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58E20D60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BF26FF">
        <w:rPr>
          <w:b/>
          <w:sz w:val="28"/>
          <w:szCs w:val="28"/>
        </w:rPr>
        <w:t>147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0978FAEA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BF26FF" w:rsidRPr="00BF26FF">
        <w:t>Доставка на нови абсорбционни охладителни машини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10746900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BF26FF">
        <w:t>27</w:t>
      </w:r>
      <w:r w:rsidR="00742CB0">
        <w:t>.</w:t>
      </w:r>
      <w:r w:rsidR="004A0060">
        <w:t>0</w:t>
      </w:r>
      <w:r w:rsidR="00564655">
        <w:t>3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794056B3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BF26FF">
        <w:t>31</w:t>
      </w:r>
      <w:r w:rsidR="002420A9">
        <w:t>.</w:t>
      </w:r>
      <w:r w:rsidR="004A0060">
        <w:t>0</w:t>
      </w:r>
      <w:r w:rsidR="00564655">
        <w:t>3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ABBABBA" w14:textId="0B5067EE" w:rsidR="00F91FFF" w:rsidRPr="00F91FFF" w:rsidRDefault="000A52A2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 w:rsidRPr="00F91FFF">
        <w:rPr>
          <w:lang w:val="ru-RU"/>
        </w:rPr>
        <w:t>Т</w:t>
      </w:r>
      <w:r w:rsidR="00BF7F10" w:rsidRPr="00F91FFF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564655">
        <w:t>-табличен вид</w:t>
      </w:r>
    </w:p>
    <w:sectPr w:rsidR="00F91FFF" w:rsidRPr="00F91FF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1742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27</cp:revision>
  <cp:lastPrinted>2021-07-27T12:17:00Z</cp:lastPrinted>
  <dcterms:created xsi:type="dcterms:W3CDTF">2021-08-13T11:47:00Z</dcterms:created>
  <dcterms:modified xsi:type="dcterms:W3CDTF">2023-03-22T10:05:00Z</dcterms:modified>
</cp:coreProperties>
</file>