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05677" w:rsidRPr="001D599B" w:rsidRDefault="00C736B1" w:rsidP="00705677">
      <w:pPr>
        <w:jc w:val="both"/>
        <w:rPr>
          <w:bCs/>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1D599B">
        <w:rPr>
          <w:lang w:val="ru-RU"/>
        </w:rPr>
        <w:t>с предмет:</w:t>
      </w:r>
      <w:r w:rsidR="00E2250D" w:rsidRPr="00E2250D">
        <w:rPr>
          <w:lang w:val="bg-BG"/>
        </w:rPr>
        <w:t xml:space="preserve"> </w:t>
      </w:r>
      <w:r w:rsidR="00705677" w:rsidRPr="001D599B">
        <w:rPr>
          <w:bCs/>
          <w:lang w:val="ru-RU"/>
        </w:rPr>
        <w:t>“</w:t>
      </w:r>
      <w:r w:rsidR="001D599B" w:rsidRPr="001D599B">
        <w:rPr>
          <w:bCs/>
          <w:lang w:val="ru-RU"/>
        </w:rPr>
        <w:t>Възстановяване на захранващ водопровод към сграда „Пълначен пункт</w:t>
      </w:r>
      <w:r w:rsidR="00705677" w:rsidRPr="001D599B">
        <w:rPr>
          <w:bCs/>
          <w:lang w:val="ru-RU"/>
        </w:rPr>
        <w:t>”</w:t>
      </w:r>
      <w:bookmarkStart w:id="0" w:name="_GoBack"/>
      <w:bookmarkEnd w:id="0"/>
    </w:p>
    <w:p w:rsidR="008E4894" w:rsidRPr="00705677" w:rsidRDefault="008E4894" w:rsidP="00B929F8">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D599B"/>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5677"/>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361</Words>
  <Characters>2064</Characters>
  <Application>Microsoft Office Word</Application>
  <DocSecurity>0</DocSecurity>
  <Lines>17</Lines>
  <Paragraphs>4</Paragraphs>
  <ScaleCrop>false</ScaleCrop>
  <Company>Kozloduy NPP Plc.</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Моева-Ковачева, Мириона Б.</cp:lastModifiedBy>
  <cp:revision>27</cp:revision>
  <cp:lastPrinted>2016-04-25T09:24:00Z</cp:lastPrinted>
  <dcterms:created xsi:type="dcterms:W3CDTF">2016-04-25T09:25:00Z</dcterms:created>
  <dcterms:modified xsi:type="dcterms:W3CDTF">2023-02-15T12:29:00Z</dcterms:modified>
</cp:coreProperties>
</file>