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0432" w14:textId="77777777"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E162DA">
        <w:rPr>
          <w:b/>
          <w:sz w:val="40"/>
          <w:vertAlign w:val="subscript"/>
        </w:rPr>
        <w:object w:dxaOrig="780" w:dyaOrig="690" w14:anchorId="3CABA9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8.25pt" o:ole="" fillcolor="window">
            <v:imagedata r:id="rId5" o:title=""/>
          </v:shape>
          <o:OLEObject Type="Embed" ProgID="PBrush" ShapeID="_x0000_i1025" DrawAspect="Content" ObjectID="_1735633333" r:id="rId6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 xml:space="preserve">“АЕЦ </w:t>
      </w:r>
      <w:proofErr w:type="gramStart"/>
      <w:r w:rsidRPr="001D024E">
        <w:rPr>
          <w:b/>
          <w:sz w:val="48"/>
          <w:u w:val="single"/>
          <w:lang w:val="ru-RU"/>
        </w:rPr>
        <w:t>КОЗЛОДУЙ”ЕАД</w:t>
      </w:r>
      <w:proofErr w:type="gramEnd"/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14:paraId="0B71C21E" w14:textId="77777777"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14:paraId="2630A51C" w14:textId="77777777" w:rsidR="00E44B0F" w:rsidRPr="00E44B0F" w:rsidRDefault="00E44B0F" w:rsidP="009D187C">
      <w:pPr>
        <w:rPr>
          <w:b/>
          <w:sz w:val="32"/>
          <w:szCs w:val="32"/>
        </w:rPr>
      </w:pPr>
    </w:p>
    <w:p w14:paraId="333ADD18" w14:textId="77777777" w:rsidR="004A098F" w:rsidRPr="00D36450" w:rsidRDefault="004A098F" w:rsidP="00E9546F">
      <w:pPr>
        <w:jc w:val="center"/>
        <w:rPr>
          <w:b/>
          <w:sz w:val="32"/>
          <w:szCs w:val="32"/>
          <w:lang w:val="en-US"/>
        </w:rPr>
      </w:pPr>
    </w:p>
    <w:p w14:paraId="7440A4DA" w14:textId="77777777"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14:paraId="6F0135CE" w14:textId="77777777" w:rsidR="003D280C" w:rsidRPr="00603EB8" w:rsidRDefault="00EB0049">
      <w:pPr>
        <w:rPr>
          <w:color w:val="000000" w:themeColor="text1"/>
        </w:rPr>
      </w:pPr>
      <w:r w:rsidRPr="00603EB8">
        <w:rPr>
          <w:color w:val="000000" w:themeColor="text1"/>
        </w:rPr>
        <w:tab/>
      </w:r>
    </w:p>
    <w:p w14:paraId="1C7A0E5C" w14:textId="77777777" w:rsidR="00A73ACA" w:rsidRPr="00603EB8" w:rsidRDefault="00A73ACA" w:rsidP="004A098F">
      <w:pPr>
        <w:jc w:val="both"/>
        <w:rPr>
          <w:color w:val="000000" w:themeColor="text1"/>
          <w:lang w:val="ru-RU"/>
        </w:rPr>
      </w:pPr>
    </w:p>
    <w:p w14:paraId="11858FE7" w14:textId="77777777" w:rsidR="004A098F" w:rsidRPr="00603EB8" w:rsidRDefault="004A098F" w:rsidP="00F07852">
      <w:pPr>
        <w:jc w:val="both"/>
        <w:rPr>
          <w:color w:val="000000" w:themeColor="text1"/>
          <w:lang w:val="ru-RU"/>
        </w:rPr>
      </w:pPr>
    </w:p>
    <w:p w14:paraId="4BEE5866" w14:textId="0397EB8C" w:rsidR="00F627AB" w:rsidRPr="00603EB8" w:rsidRDefault="00A73ACA" w:rsidP="005A4D09">
      <w:pPr>
        <w:pStyle w:val="ListParagraph"/>
        <w:spacing w:line="276" w:lineRule="auto"/>
        <w:ind w:left="0" w:firstLine="708"/>
        <w:jc w:val="both"/>
        <w:rPr>
          <w:b/>
          <w:color w:val="000000" w:themeColor="text1"/>
          <w:lang w:val="en-US"/>
        </w:rPr>
      </w:pPr>
      <w:r w:rsidRPr="00603EB8">
        <w:rPr>
          <w:b/>
          <w:color w:val="000000" w:themeColor="text1"/>
          <w:u w:val="single"/>
        </w:rPr>
        <w:t>ОТНОСНО:</w:t>
      </w:r>
      <w:r w:rsidR="00C960AA" w:rsidRPr="00603EB8">
        <w:rPr>
          <w:color w:val="000000" w:themeColor="text1"/>
        </w:rPr>
        <w:t xml:space="preserve"> </w:t>
      </w:r>
      <w:r w:rsidR="00E53819" w:rsidRPr="00603EB8">
        <w:rPr>
          <w:color w:val="000000" w:themeColor="text1"/>
        </w:rPr>
        <w:t>Провеждане на пазарна консултация</w:t>
      </w:r>
      <w:r w:rsidR="00001A49" w:rsidRPr="00603EB8">
        <w:rPr>
          <w:color w:val="000000" w:themeColor="text1"/>
        </w:rPr>
        <w:t xml:space="preserve"> на </w:t>
      </w:r>
      <w:r w:rsidR="005751FF" w:rsidRPr="00603EB8">
        <w:rPr>
          <w:color w:val="000000" w:themeColor="text1"/>
        </w:rPr>
        <w:t xml:space="preserve">основание </w:t>
      </w:r>
      <w:r w:rsidR="00001A49" w:rsidRPr="00603EB8">
        <w:rPr>
          <w:color w:val="000000" w:themeColor="text1"/>
        </w:rPr>
        <w:t xml:space="preserve">чл. 44 от ЗОП за предоставяне на индикативни предложения </w:t>
      </w:r>
      <w:r w:rsidR="00F627AB" w:rsidRPr="00603EB8">
        <w:rPr>
          <w:color w:val="000000" w:themeColor="text1"/>
        </w:rPr>
        <w:t xml:space="preserve">с предмет: </w:t>
      </w:r>
      <w:r w:rsidR="00572AC5" w:rsidRPr="000016B4">
        <w:rPr>
          <w:color w:val="000000" w:themeColor="text1"/>
          <w:lang w:val="en-US"/>
        </w:rPr>
        <w:t>“</w:t>
      </w:r>
      <w:r w:rsidR="00FC3DC4" w:rsidRPr="00FC3DC4">
        <w:t>Доставка термопомпен агрегат</w:t>
      </w:r>
      <w:r w:rsidR="005A4D09" w:rsidRPr="007325E4">
        <w:rPr>
          <w:color w:val="000000" w:themeColor="text1"/>
        </w:rPr>
        <w:t>”</w:t>
      </w:r>
    </w:p>
    <w:p w14:paraId="11C225D6" w14:textId="77777777" w:rsidR="00A73ACA" w:rsidRPr="00603EB8" w:rsidRDefault="00A73ACA" w:rsidP="009E330C">
      <w:pPr>
        <w:spacing w:line="360" w:lineRule="auto"/>
        <w:jc w:val="both"/>
        <w:rPr>
          <w:color w:val="000000" w:themeColor="text1"/>
        </w:rPr>
      </w:pPr>
    </w:p>
    <w:p w14:paraId="603241FB" w14:textId="77777777" w:rsidR="00001A49" w:rsidRPr="00603EB8" w:rsidRDefault="00001A49" w:rsidP="00E30E42">
      <w:pPr>
        <w:spacing w:line="360" w:lineRule="auto"/>
        <w:ind w:firstLine="720"/>
        <w:jc w:val="both"/>
        <w:rPr>
          <w:b/>
          <w:color w:val="000000" w:themeColor="text1"/>
        </w:rPr>
      </w:pPr>
      <w:r w:rsidRPr="00603EB8">
        <w:rPr>
          <w:b/>
          <w:color w:val="000000" w:themeColor="text1"/>
        </w:rPr>
        <w:t>Уважаеми дами и господа,</w:t>
      </w:r>
    </w:p>
    <w:p w14:paraId="031A1FB7" w14:textId="7BE98934" w:rsidR="0000460E" w:rsidRPr="00210C50" w:rsidRDefault="00D70419" w:rsidP="00210C50">
      <w:pPr>
        <w:spacing w:line="276" w:lineRule="auto"/>
        <w:ind w:firstLine="708"/>
        <w:jc w:val="both"/>
      </w:pPr>
      <w:r w:rsidRPr="00D70419">
        <w:rPr>
          <w:color w:val="000000" w:themeColor="text1"/>
        </w:rPr>
        <w:t>“АЕЦ Козлодуй” ЕАД информира всички заинтересовани лица, че във връзка с подготовка за възлагане на обществена поръчка и определяне на прогнозна стойност, на основание чл. 44 от ЗОП</w:t>
      </w:r>
      <w:r w:rsidR="000D242F">
        <w:rPr>
          <w:color w:val="000000" w:themeColor="text1"/>
        </w:rPr>
        <w:t xml:space="preserve"> </w:t>
      </w:r>
      <w:r w:rsidRPr="00D70419">
        <w:rPr>
          <w:color w:val="000000" w:themeColor="text1"/>
        </w:rPr>
        <w:t>за „Доставка термопомпен агрегат“</w:t>
      </w:r>
      <w:r w:rsidR="00CF1504">
        <w:rPr>
          <w:color w:val="000000" w:themeColor="text1"/>
        </w:rPr>
        <w:t xml:space="preserve"> </w:t>
      </w:r>
      <w:r w:rsidR="00CF1504" w:rsidRPr="00CF1504">
        <w:rPr>
          <w:color w:val="000000" w:themeColor="text1"/>
        </w:rPr>
        <w:t>удължава срока за подаване на индикативни предложения до 31.01.2023 г. при условията, посочени в публикуваната в профила на купувача покана за пазарна консултация № 50447</w:t>
      </w:r>
      <w:r w:rsidRPr="00D70419">
        <w:rPr>
          <w:color w:val="000000" w:themeColor="text1"/>
        </w:rPr>
        <w:t xml:space="preserve"> </w:t>
      </w:r>
      <w:r w:rsidRPr="00210C50">
        <w:t xml:space="preserve">и </w:t>
      </w:r>
      <w:r w:rsidR="000D3D70" w:rsidRPr="000D3D70">
        <w:t>прави разяснения</w:t>
      </w:r>
      <w:r w:rsidR="00CF1504">
        <w:t xml:space="preserve"> по зададени въпроси</w:t>
      </w:r>
      <w:r w:rsidR="000D3D70" w:rsidRPr="000D3D70">
        <w:t>, както следва</w:t>
      </w:r>
      <w:r w:rsidR="00210C50">
        <w:t>:</w:t>
      </w:r>
    </w:p>
    <w:p w14:paraId="162B4962" w14:textId="3DFAAA32" w:rsidR="008A77DB" w:rsidRPr="00603EB8" w:rsidRDefault="000D3D70" w:rsidP="00603EB8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Въ</w:t>
      </w:r>
      <w:r w:rsidR="008A77DB">
        <w:rPr>
          <w:color w:val="000000" w:themeColor="text1"/>
        </w:rPr>
        <w:t>прос:</w:t>
      </w:r>
    </w:p>
    <w:p w14:paraId="47793A88" w14:textId="617BBBE2" w:rsidR="00603EB8" w:rsidRDefault="00FC3DC4" w:rsidP="00603EB8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8A77DB" w:rsidRPr="008A77DB">
        <w:rPr>
          <w:color w:val="000000" w:themeColor="text1"/>
        </w:rPr>
        <w:t>Възможен ли е оглед на място</w:t>
      </w:r>
      <w:r w:rsidR="008A77DB">
        <w:rPr>
          <w:color w:val="000000" w:themeColor="text1"/>
        </w:rPr>
        <w:t>?</w:t>
      </w:r>
    </w:p>
    <w:p w14:paraId="516837A6" w14:textId="77777777" w:rsidR="008A77DB" w:rsidRDefault="008A77DB" w:rsidP="00603EB8">
      <w:pPr>
        <w:ind w:firstLine="720"/>
        <w:jc w:val="both"/>
        <w:rPr>
          <w:color w:val="000000" w:themeColor="text1"/>
        </w:rPr>
      </w:pPr>
      <w:r w:rsidRPr="008A77DB">
        <w:rPr>
          <w:color w:val="000000" w:themeColor="text1"/>
        </w:rPr>
        <w:t>Отговор:</w:t>
      </w:r>
    </w:p>
    <w:p w14:paraId="62E3C0CA" w14:textId="79A2195B" w:rsidR="008A77DB" w:rsidRDefault="008A77DB" w:rsidP="00603EB8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D70419">
        <w:rPr>
          <w:color w:val="000000" w:themeColor="text1"/>
        </w:rPr>
        <w:t>О</w:t>
      </w:r>
      <w:r>
        <w:rPr>
          <w:color w:val="000000" w:themeColor="text1"/>
        </w:rPr>
        <w:t>глед на място може да бъде извършен.</w:t>
      </w:r>
    </w:p>
    <w:p w14:paraId="3C7C63AF" w14:textId="23756B81" w:rsidR="008A77DB" w:rsidRDefault="008A77DB" w:rsidP="00603EB8">
      <w:pPr>
        <w:ind w:firstLine="720"/>
        <w:jc w:val="both"/>
        <w:rPr>
          <w:color w:val="000000" w:themeColor="text1"/>
        </w:rPr>
      </w:pPr>
      <w:bookmarkStart w:id="0" w:name="_Hlk125018357"/>
      <w:r>
        <w:rPr>
          <w:color w:val="000000" w:themeColor="text1"/>
        </w:rPr>
        <w:t>Въпрос:</w:t>
      </w:r>
    </w:p>
    <w:p w14:paraId="159FB410" w14:textId="1942953B" w:rsidR="008A77DB" w:rsidRDefault="008A77DB" w:rsidP="00EF6C6C">
      <w:pPr>
        <w:tabs>
          <w:tab w:val="left" w:pos="993"/>
          <w:tab w:val="left" w:pos="1418"/>
        </w:tabs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 w:rsidR="00EF6C6C">
        <w:rPr>
          <w:color w:val="000000" w:themeColor="text1"/>
        </w:rPr>
        <w:t xml:space="preserve"> </w:t>
      </w:r>
      <w:r w:rsidRPr="008A77DB">
        <w:rPr>
          <w:color w:val="000000" w:themeColor="text1"/>
        </w:rPr>
        <w:t>Необходими са данни за топлообменника в климатичната камера. Съществуващия RAU100 е на фреон R22 и има ограничени възможности за хладилния агент на новата термопомпа</w:t>
      </w:r>
      <w:r>
        <w:rPr>
          <w:color w:val="000000" w:themeColor="text1"/>
        </w:rPr>
        <w:t xml:space="preserve">. </w:t>
      </w:r>
    </w:p>
    <w:p w14:paraId="5E3A2597" w14:textId="2059C2A5" w:rsidR="008A77DB" w:rsidRDefault="008A77DB" w:rsidP="00603EB8">
      <w:pPr>
        <w:ind w:firstLine="720"/>
        <w:jc w:val="both"/>
        <w:rPr>
          <w:color w:val="000000" w:themeColor="text1"/>
        </w:rPr>
      </w:pPr>
      <w:r w:rsidRPr="008A77DB">
        <w:rPr>
          <w:color w:val="000000" w:themeColor="text1"/>
        </w:rPr>
        <w:t>Отговор:</w:t>
      </w:r>
    </w:p>
    <w:p w14:paraId="2E8D09E3" w14:textId="78697C54" w:rsidR="008A77DB" w:rsidRPr="00D70419" w:rsidRDefault="008A77DB" w:rsidP="00603EB8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2. Инсталираната климатична система </w:t>
      </w:r>
      <w:r w:rsidR="00CD4B9E" w:rsidRPr="00CD4B9E">
        <w:rPr>
          <w:color w:val="000000" w:themeColor="text1"/>
        </w:rPr>
        <w:t>RAU100</w:t>
      </w:r>
      <w:r w:rsidR="00BB6B69" w:rsidRPr="00BB6B69">
        <w:t xml:space="preserve"> </w:t>
      </w:r>
      <w:r w:rsidR="00BB6B69" w:rsidRPr="00BB6B69">
        <w:rPr>
          <w:color w:val="000000" w:themeColor="text1"/>
        </w:rPr>
        <w:t>C700A</w:t>
      </w:r>
      <w:r w:rsidR="00CD4B9E">
        <w:rPr>
          <w:color w:val="000000" w:themeColor="text1"/>
        </w:rPr>
        <w:t xml:space="preserve"> </w:t>
      </w:r>
      <w:r>
        <w:rPr>
          <w:color w:val="000000" w:themeColor="text1"/>
        </w:rPr>
        <w:t>е стар модел</w:t>
      </w:r>
      <w:r w:rsidR="00CD4B9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производство на </w:t>
      </w:r>
      <w:r>
        <w:rPr>
          <w:color w:val="000000" w:themeColor="text1"/>
          <w:lang w:val="en-US"/>
        </w:rPr>
        <w:t>Trane</w:t>
      </w:r>
      <w:r>
        <w:rPr>
          <w:color w:val="000000" w:themeColor="text1"/>
        </w:rPr>
        <w:t>.</w:t>
      </w:r>
      <w:r w:rsidR="00D70419">
        <w:rPr>
          <w:color w:val="000000" w:themeColor="text1"/>
        </w:rPr>
        <w:t xml:space="preserve"> Предвид това при подмяна на охлаждащия агрегат е необходимо да се подмени и изпарителя. АЕЦ Козлодуй предоставя възможност да бъде извършен оглед на място.</w:t>
      </w:r>
    </w:p>
    <w:bookmarkEnd w:id="0"/>
    <w:p w14:paraId="013F7CDE" w14:textId="601FAF3D" w:rsidR="008A77DB" w:rsidRDefault="00CD4B9E" w:rsidP="00603EB8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Въпрос:</w:t>
      </w:r>
    </w:p>
    <w:p w14:paraId="3A92B078" w14:textId="2D5B945B" w:rsidR="00CD4B9E" w:rsidRDefault="00CD4B9E" w:rsidP="00603EB8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Pr="00CD4B9E">
        <w:rPr>
          <w:color w:val="000000" w:themeColor="text1"/>
        </w:rPr>
        <w:t>В цената необходимо ли е да включим подмяна на тръбното трасе</w:t>
      </w:r>
      <w:r>
        <w:rPr>
          <w:color w:val="000000" w:themeColor="text1"/>
        </w:rPr>
        <w:t>?</w:t>
      </w:r>
    </w:p>
    <w:p w14:paraId="2D5736A2" w14:textId="1C0327DA" w:rsidR="00CD4B9E" w:rsidRDefault="00CD4B9E" w:rsidP="00603EB8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Отговор:</w:t>
      </w:r>
    </w:p>
    <w:p w14:paraId="401C9968" w14:textId="6652C26B" w:rsidR="00CD4B9E" w:rsidRDefault="00CD4B9E" w:rsidP="00603EB8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3. Необходимо е да се извърши подмяна тръбното трасе.</w:t>
      </w:r>
    </w:p>
    <w:p w14:paraId="0FF95F30" w14:textId="60C49F65" w:rsidR="00CD4B9E" w:rsidRDefault="00CD4B9E" w:rsidP="00603EB8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Въпрос:</w:t>
      </w:r>
    </w:p>
    <w:p w14:paraId="7223C872" w14:textId="2D9995C9" w:rsidR="00CD4B9E" w:rsidRDefault="00CD4B9E" w:rsidP="00603EB8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4.</w:t>
      </w:r>
      <w:r w:rsidRPr="00CD4B9E">
        <w:t xml:space="preserve"> </w:t>
      </w:r>
      <w:r w:rsidRPr="00CD4B9E">
        <w:rPr>
          <w:color w:val="000000" w:themeColor="text1"/>
        </w:rPr>
        <w:t>Допускат ли се алтернативни предложени</w:t>
      </w:r>
      <w:r>
        <w:rPr>
          <w:color w:val="000000" w:themeColor="text1"/>
        </w:rPr>
        <w:t>я?</w:t>
      </w:r>
    </w:p>
    <w:p w14:paraId="78140925" w14:textId="5C22A9E4" w:rsidR="00CD4B9E" w:rsidRDefault="00CD4B9E" w:rsidP="00603EB8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Отговор:</w:t>
      </w:r>
    </w:p>
    <w:p w14:paraId="38DC77AE" w14:textId="0C039D33" w:rsidR="00CD4B9E" w:rsidRPr="006A76C7" w:rsidRDefault="00CD4B9E" w:rsidP="00603EB8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4. Да допускат се алтернативни предложения, но следва да </w:t>
      </w:r>
      <w:r w:rsidR="002A2AC7">
        <w:rPr>
          <w:color w:val="000000" w:themeColor="text1"/>
        </w:rPr>
        <w:t xml:space="preserve">са </w:t>
      </w:r>
      <w:r>
        <w:rPr>
          <w:color w:val="000000" w:themeColor="text1"/>
        </w:rPr>
        <w:t xml:space="preserve">съвместими за работа </w:t>
      </w:r>
      <w:r w:rsidR="006A76C7">
        <w:rPr>
          <w:color w:val="000000" w:themeColor="text1"/>
        </w:rPr>
        <w:t xml:space="preserve">в зимен и летен режим </w:t>
      </w:r>
      <w:r w:rsidR="002A2AC7">
        <w:rPr>
          <w:color w:val="000000" w:themeColor="text1"/>
        </w:rPr>
        <w:t>към</w:t>
      </w:r>
      <w:r>
        <w:rPr>
          <w:color w:val="000000" w:themeColor="text1"/>
        </w:rPr>
        <w:t xml:space="preserve"> кли</w:t>
      </w:r>
      <w:r w:rsidR="002A2AC7">
        <w:rPr>
          <w:color w:val="000000" w:themeColor="text1"/>
        </w:rPr>
        <w:t>ма</w:t>
      </w:r>
      <w:r>
        <w:rPr>
          <w:color w:val="000000" w:themeColor="text1"/>
        </w:rPr>
        <w:t>тична камера</w:t>
      </w:r>
      <w:r w:rsidR="002A2AC7">
        <w:rPr>
          <w:color w:val="000000" w:themeColor="text1"/>
        </w:rPr>
        <w:t xml:space="preserve"> на съществуващата машина </w:t>
      </w:r>
      <w:r w:rsidR="002A2AC7">
        <w:rPr>
          <w:color w:val="000000" w:themeColor="text1"/>
          <w:lang w:val="en-US"/>
        </w:rPr>
        <w:t xml:space="preserve">Trane </w:t>
      </w:r>
      <w:r w:rsidR="002A2AC7" w:rsidRPr="002A2AC7">
        <w:rPr>
          <w:color w:val="000000" w:themeColor="text1"/>
        </w:rPr>
        <w:t>RAU100</w:t>
      </w:r>
      <w:r w:rsidR="002A2AC7">
        <w:rPr>
          <w:color w:val="000000" w:themeColor="text1"/>
          <w:lang w:val="en-US"/>
        </w:rPr>
        <w:t>C700A.</w:t>
      </w:r>
      <w:r w:rsidR="006A76C7">
        <w:rPr>
          <w:color w:val="000000" w:themeColor="text1"/>
        </w:rPr>
        <w:t xml:space="preserve"> Отоплението се извършва от абонатна станция посредством хидравличен модул.</w:t>
      </w:r>
    </w:p>
    <w:p w14:paraId="479F6ED6" w14:textId="77777777" w:rsidR="006A76C7" w:rsidRPr="002A2AC7" w:rsidRDefault="006A76C7" w:rsidP="00603EB8">
      <w:pPr>
        <w:ind w:firstLine="720"/>
        <w:jc w:val="both"/>
        <w:rPr>
          <w:color w:val="000000" w:themeColor="text1"/>
          <w:lang w:val="en-US"/>
        </w:rPr>
      </w:pPr>
    </w:p>
    <w:p w14:paraId="3DAAB0F0" w14:textId="7B1DF146" w:rsidR="0000460E" w:rsidRDefault="000D242F" w:rsidP="002A2AC7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14:paraId="340AC540" w14:textId="1C3E04DD" w:rsidR="000D242F" w:rsidRDefault="000D242F" w:rsidP="002A2AC7">
      <w:pPr>
        <w:spacing w:line="276" w:lineRule="auto"/>
        <w:jc w:val="both"/>
        <w:rPr>
          <w:color w:val="000000" w:themeColor="text1"/>
        </w:rPr>
      </w:pPr>
    </w:p>
    <w:p w14:paraId="124D593F" w14:textId="3C6579E3" w:rsidR="000D242F" w:rsidRDefault="000D242F" w:rsidP="002A2AC7">
      <w:pPr>
        <w:spacing w:line="276" w:lineRule="auto"/>
        <w:jc w:val="both"/>
        <w:rPr>
          <w:color w:val="000000" w:themeColor="text1"/>
        </w:rPr>
      </w:pPr>
    </w:p>
    <w:sectPr w:rsidR="000D242F" w:rsidSect="0055435C">
      <w:pgSz w:w="11906" w:h="16838" w:code="9"/>
      <w:pgMar w:top="851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0C"/>
    <w:rsid w:val="0000079C"/>
    <w:rsid w:val="000016B4"/>
    <w:rsid w:val="00001A49"/>
    <w:rsid w:val="00001E95"/>
    <w:rsid w:val="0000460E"/>
    <w:rsid w:val="00010834"/>
    <w:rsid w:val="000406F2"/>
    <w:rsid w:val="000457A5"/>
    <w:rsid w:val="0005025B"/>
    <w:rsid w:val="0005094E"/>
    <w:rsid w:val="000B07C7"/>
    <w:rsid w:val="000B500C"/>
    <w:rsid w:val="000D0D63"/>
    <w:rsid w:val="000D242F"/>
    <w:rsid w:val="000D3D70"/>
    <w:rsid w:val="000D4B9F"/>
    <w:rsid w:val="000E0E69"/>
    <w:rsid w:val="000E17CD"/>
    <w:rsid w:val="000E2C8D"/>
    <w:rsid w:val="000F38C6"/>
    <w:rsid w:val="000F779E"/>
    <w:rsid w:val="0010036A"/>
    <w:rsid w:val="00105732"/>
    <w:rsid w:val="00130C0C"/>
    <w:rsid w:val="001373BF"/>
    <w:rsid w:val="00143F30"/>
    <w:rsid w:val="00153F2A"/>
    <w:rsid w:val="001572FD"/>
    <w:rsid w:val="00160236"/>
    <w:rsid w:val="00171832"/>
    <w:rsid w:val="00171F63"/>
    <w:rsid w:val="00176C4B"/>
    <w:rsid w:val="00185874"/>
    <w:rsid w:val="001B566A"/>
    <w:rsid w:val="001D40C9"/>
    <w:rsid w:val="001E1C9B"/>
    <w:rsid w:val="001F0625"/>
    <w:rsid w:val="001F1FC4"/>
    <w:rsid w:val="00203552"/>
    <w:rsid w:val="00205AC7"/>
    <w:rsid w:val="00210C50"/>
    <w:rsid w:val="002120A1"/>
    <w:rsid w:val="00226755"/>
    <w:rsid w:val="00230A23"/>
    <w:rsid w:val="0023214D"/>
    <w:rsid w:val="00236F00"/>
    <w:rsid w:val="0024720D"/>
    <w:rsid w:val="002620E3"/>
    <w:rsid w:val="00270871"/>
    <w:rsid w:val="00292C41"/>
    <w:rsid w:val="00295B24"/>
    <w:rsid w:val="002A1B00"/>
    <w:rsid w:val="002A2AC7"/>
    <w:rsid w:val="002B1BC6"/>
    <w:rsid w:val="002C4FCE"/>
    <w:rsid w:val="002D6768"/>
    <w:rsid w:val="002E7591"/>
    <w:rsid w:val="002F2091"/>
    <w:rsid w:val="00331F6B"/>
    <w:rsid w:val="0033450E"/>
    <w:rsid w:val="00352136"/>
    <w:rsid w:val="003715F0"/>
    <w:rsid w:val="00385E7F"/>
    <w:rsid w:val="00393541"/>
    <w:rsid w:val="003A3B83"/>
    <w:rsid w:val="003C6A03"/>
    <w:rsid w:val="003D1A45"/>
    <w:rsid w:val="003D280C"/>
    <w:rsid w:val="003F0DC6"/>
    <w:rsid w:val="00430104"/>
    <w:rsid w:val="00473EE1"/>
    <w:rsid w:val="00477182"/>
    <w:rsid w:val="004818BF"/>
    <w:rsid w:val="00483B67"/>
    <w:rsid w:val="004A098F"/>
    <w:rsid w:val="004A3752"/>
    <w:rsid w:val="004B1BF8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716"/>
    <w:rsid w:val="00545392"/>
    <w:rsid w:val="0054634C"/>
    <w:rsid w:val="005467F1"/>
    <w:rsid w:val="0055386E"/>
    <w:rsid w:val="0055435C"/>
    <w:rsid w:val="00572AC5"/>
    <w:rsid w:val="00574949"/>
    <w:rsid w:val="005751FF"/>
    <w:rsid w:val="00595015"/>
    <w:rsid w:val="005964D3"/>
    <w:rsid w:val="005968D1"/>
    <w:rsid w:val="005A4D09"/>
    <w:rsid w:val="005B49A8"/>
    <w:rsid w:val="005B6578"/>
    <w:rsid w:val="005C2A95"/>
    <w:rsid w:val="005D4395"/>
    <w:rsid w:val="005F010E"/>
    <w:rsid w:val="00601ECB"/>
    <w:rsid w:val="00603EB8"/>
    <w:rsid w:val="00616F26"/>
    <w:rsid w:val="00617447"/>
    <w:rsid w:val="006254E5"/>
    <w:rsid w:val="0063409F"/>
    <w:rsid w:val="00637931"/>
    <w:rsid w:val="00650F09"/>
    <w:rsid w:val="00651DAE"/>
    <w:rsid w:val="00664A3F"/>
    <w:rsid w:val="00677936"/>
    <w:rsid w:val="00681073"/>
    <w:rsid w:val="00683281"/>
    <w:rsid w:val="006A76C7"/>
    <w:rsid w:val="006B2B08"/>
    <w:rsid w:val="006D125F"/>
    <w:rsid w:val="006E34AF"/>
    <w:rsid w:val="006F1F34"/>
    <w:rsid w:val="00707A57"/>
    <w:rsid w:val="007325E4"/>
    <w:rsid w:val="0074371B"/>
    <w:rsid w:val="00744E11"/>
    <w:rsid w:val="00744EE4"/>
    <w:rsid w:val="00747F17"/>
    <w:rsid w:val="007760B1"/>
    <w:rsid w:val="0078660B"/>
    <w:rsid w:val="00797D70"/>
    <w:rsid w:val="007A7892"/>
    <w:rsid w:val="007B578B"/>
    <w:rsid w:val="007C6950"/>
    <w:rsid w:val="008060E1"/>
    <w:rsid w:val="00811D4D"/>
    <w:rsid w:val="008208D7"/>
    <w:rsid w:val="008346B1"/>
    <w:rsid w:val="008641C4"/>
    <w:rsid w:val="00876FA4"/>
    <w:rsid w:val="008A06D0"/>
    <w:rsid w:val="008A77DB"/>
    <w:rsid w:val="008B616E"/>
    <w:rsid w:val="008D7312"/>
    <w:rsid w:val="008E1D20"/>
    <w:rsid w:val="008E3463"/>
    <w:rsid w:val="008E3E7B"/>
    <w:rsid w:val="00921705"/>
    <w:rsid w:val="00925177"/>
    <w:rsid w:val="00955ED7"/>
    <w:rsid w:val="00981423"/>
    <w:rsid w:val="009A55FA"/>
    <w:rsid w:val="009B1E6C"/>
    <w:rsid w:val="009B4307"/>
    <w:rsid w:val="009D187C"/>
    <w:rsid w:val="009E330C"/>
    <w:rsid w:val="009F482F"/>
    <w:rsid w:val="00A16227"/>
    <w:rsid w:val="00A37167"/>
    <w:rsid w:val="00A40C0C"/>
    <w:rsid w:val="00A57E92"/>
    <w:rsid w:val="00A635DE"/>
    <w:rsid w:val="00A65D35"/>
    <w:rsid w:val="00A66D46"/>
    <w:rsid w:val="00A66F4C"/>
    <w:rsid w:val="00A73ACA"/>
    <w:rsid w:val="00A7796C"/>
    <w:rsid w:val="00A92F88"/>
    <w:rsid w:val="00AA3645"/>
    <w:rsid w:val="00AB2698"/>
    <w:rsid w:val="00AC69E0"/>
    <w:rsid w:val="00AD5B00"/>
    <w:rsid w:val="00AE12FF"/>
    <w:rsid w:val="00AE244B"/>
    <w:rsid w:val="00AE4966"/>
    <w:rsid w:val="00B0600F"/>
    <w:rsid w:val="00B15D69"/>
    <w:rsid w:val="00B22CF4"/>
    <w:rsid w:val="00B24416"/>
    <w:rsid w:val="00B37A48"/>
    <w:rsid w:val="00B52F06"/>
    <w:rsid w:val="00B55331"/>
    <w:rsid w:val="00B56082"/>
    <w:rsid w:val="00B6652D"/>
    <w:rsid w:val="00B8555A"/>
    <w:rsid w:val="00B86FAE"/>
    <w:rsid w:val="00BA1B07"/>
    <w:rsid w:val="00BA438D"/>
    <w:rsid w:val="00BB6B69"/>
    <w:rsid w:val="00BE1DCF"/>
    <w:rsid w:val="00BF51BB"/>
    <w:rsid w:val="00C01597"/>
    <w:rsid w:val="00C022AF"/>
    <w:rsid w:val="00C101D6"/>
    <w:rsid w:val="00C16CB8"/>
    <w:rsid w:val="00C31E78"/>
    <w:rsid w:val="00C34668"/>
    <w:rsid w:val="00C40F1C"/>
    <w:rsid w:val="00C63DFC"/>
    <w:rsid w:val="00C91B2D"/>
    <w:rsid w:val="00C95DA0"/>
    <w:rsid w:val="00C960AA"/>
    <w:rsid w:val="00CA73B6"/>
    <w:rsid w:val="00CB5524"/>
    <w:rsid w:val="00CB7057"/>
    <w:rsid w:val="00CD4B9E"/>
    <w:rsid w:val="00CF1504"/>
    <w:rsid w:val="00D01637"/>
    <w:rsid w:val="00D01988"/>
    <w:rsid w:val="00D13822"/>
    <w:rsid w:val="00D17ED0"/>
    <w:rsid w:val="00D23BB2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0419"/>
    <w:rsid w:val="00D71621"/>
    <w:rsid w:val="00D87986"/>
    <w:rsid w:val="00DA2A38"/>
    <w:rsid w:val="00DB1240"/>
    <w:rsid w:val="00DB552E"/>
    <w:rsid w:val="00DC75AE"/>
    <w:rsid w:val="00DE0332"/>
    <w:rsid w:val="00DF3F81"/>
    <w:rsid w:val="00E03562"/>
    <w:rsid w:val="00E162DA"/>
    <w:rsid w:val="00E30E42"/>
    <w:rsid w:val="00E35C02"/>
    <w:rsid w:val="00E44B0F"/>
    <w:rsid w:val="00E4679E"/>
    <w:rsid w:val="00E53819"/>
    <w:rsid w:val="00E56427"/>
    <w:rsid w:val="00E64871"/>
    <w:rsid w:val="00E70F81"/>
    <w:rsid w:val="00E80D90"/>
    <w:rsid w:val="00E9546F"/>
    <w:rsid w:val="00EA0D62"/>
    <w:rsid w:val="00EB0049"/>
    <w:rsid w:val="00EE1B52"/>
    <w:rsid w:val="00EE6098"/>
    <w:rsid w:val="00EF6C6C"/>
    <w:rsid w:val="00F07852"/>
    <w:rsid w:val="00F403CA"/>
    <w:rsid w:val="00F42C96"/>
    <w:rsid w:val="00F546A4"/>
    <w:rsid w:val="00F57541"/>
    <w:rsid w:val="00F57951"/>
    <w:rsid w:val="00F627AB"/>
    <w:rsid w:val="00F64BDC"/>
    <w:rsid w:val="00F83D26"/>
    <w:rsid w:val="00F8776D"/>
    <w:rsid w:val="00F9176B"/>
    <w:rsid w:val="00FB2290"/>
    <w:rsid w:val="00FC29E9"/>
    <w:rsid w:val="00FC3B4A"/>
    <w:rsid w:val="00FC3DC4"/>
    <w:rsid w:val="00FD343C"/>
    <w:rsid w:val="00FD4845"/>
    <w:rsid w:val="00FD5B17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E49BA"/>
  <w15:docId w15:val="{52B1CA67-0EEA-4D80-8708-053970F6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62D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link w:val="Style1Char1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  <w:style w:type="character" w:customStyle="1" w:styleId="Style1Char1">
    <w:name w:val="Style1 Char1"/>
    <w:link w:val="Style1"/>
    <w:locked/>
    <w:rsid w:val="002120A1"/>
    <w:rPr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F627A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F6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4347A-DFC1-4648-A2E5-C7A16F33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Kozloduy NPP Plc.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Йотова, Цветелина А.</cp:lastModifiedBy>
  <cp:revision>22</cp:revision>
  <cp:lastPrinted>2021-09-29T11:04:00Z</cp:lastPrinted>
  <dcterms:created xsi:type="dcterms:W3CDTF">2021-09-29T11:04:00Z</dcterms:created>
  <dcterms:modified xsi:type="dcterms:W3CDTF">2023-01-19T09:36:00Z</dcterms:modified>
</cp:coreProperties>
</file>