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5D" w:rsidRPr="005D6ED1" w:rsidRDefault="00A4575D" w:rsidP="005D6ED1">
      <w:pPr>
        <w:rPr>
          <w:b/>
          <w:sz w:val="16"/>
          <w:szCs w:val="16"/>
          <w:vertAlign w:val="subscript"/>
          <w:lang w:val="en-US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38.25pt" o:ole="" fillcolor="window">
            <v:imagedata r:id="rId6" o:title=""/>
          </v:shape>
          <o:OLEObject Type="Embed" ProgID="PBrush" ShapeID="_x0000_i1029" DrawAspect="Content" ObjectID="_1733141348" r:id="rId7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6B5F29" w:rsidRDefault="00A73ACA" w:rsidP="005D6ED1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5D6ED1" w:rsidRPr="005D6ED1" w:rsidRDefault="005D6ED1" w:rsidP="005D6ED1">
      <w:pPr>
        <w:jc w:val="center"/>
        <w:rPr>
          <w:b/>
        </w:rPr>
      </w:pPr>
    </w:p>
    <w:p w:rsidR="006E452A" w:rsidRDefault="006E452A" w:rsidP="00E9546F">
      <w:pPr>
        <w:jc w:val="center"/>
        <w:rPr>
          <w:b/>
          <w:sz w:val="32"/>
          <w:szCs w:val="32"/>
        </w:rPr>
      </w:pPr>
    </w:p>
    <w:p w:rsidR="00BA344D" w:rsidRDefault="00BA344D" w:rsidP="00E9546F">
      <w:pPr>
        <w:jc w:val="center"/>
        <w:rPr>
          <w:b/>
          <w:sz w:val="32"/>
          <w:szCs w:val="32"/>
        </w:rPr>
      </w:pPr>
    </w:p>
    <w:p w:rsidR="00BA344D" w:rsidRDefault="00BA344D" w:rsidP="00E9546F">
      <w:pPr>
        <w:jc w:val="center"/>
        <w:rPr>
          <w:b/>
          <w:sz w:val="32"/>
          <w:szCs w:val="32"/>
        </w:rPr>
      </w:pPr>
    </w:p>
    <w:p w:rsidR="00BA344D" w:rsidRPr="006B5F29" w:rsidRDefault="00BA344D" w:rsidP="00E9546F">
      <w:pPr>
        <w:jc w:val="center"/>
        <w:rPr>
          <w:b/>
          <w:sz w:val="32"/>
          <w:szCs w:val="32"/>
        </w:rPr>
      </w:pPr>
    </w:p>
    <w:p w:rsidR="00876FA4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E464F8" w:rsidRDefault="00E464F8" w:rsidP="00E9546F">
      <w:pPr>
        <w:jc w:val="center"/>
        <w:rPr>
          <w:b/>
          <w:sz w:val="32"/>
          <w:szCs w:val="32"/>
          <w:lang w:val="en-US"/>
        </w:rPr>
      </w:pPr>
    </w:p>
    <w:p w:rsidR="00E464F8" w:rsidRDefault="00E464F8" w:rsidP="00E9546F">
      <w:pPr>
        <w:jc w:val="center"/>
        <w:rPr>
          <w:b/>
          <w:sz w:val="32"/>
          <w:szCs w:val="32"/>
          <w:lang w:val="en-US"/>
        </w:rPr>
      </w:pPr>
    </w:p>
    <w:p w:rsidR="00E464F8" w:rsidRDefault="00E464F8" w:rsidP="003A5D6F">
      <w:pPr>
        <w:pStyle w:val="BodyTextIndent"/>
        <w:spacing w:after="0" w:line="360" w:lineRule="auto"/>
        <w:ind w:left="0"/>
        <w:jc w:val="both"/>
        <w:rPr>
          <w:color w:val="000000"/>
        </w:rPr>
      </w:pPr>
      <w:r w:rsidRPr="00E464F8">
        <w:rPr>
          <w:b/>
          <w:u w:val="single"/>
        </w:rPr>
        <w:t>Относно</w:t>
      </w:r>
      <w:r w:rsidRPr="00B27E2B">
        <w:rPr>
          <w:u w:val="single"/>
        </w:rPr>
        <w:t>:</w:t>
      </w:r>
      <w:r w:rsidRPr="00B27E2B">
        <w:t xml:space="preserve"> </w:t>
      </w:r>
      <w:r>
        <w:t>Пазарна консултация</w:t>
      </w:r>
      <w:r w:rsidRPr="00ED58F8">
        <w:t xml:space="preserve"> по реда на чл.</w:t>
      </w:r>
      <w:r>
        <w:t>44</w:t>
      </w:r>
      <w:r w:rsidRPr="00ED58F8">
        <w:t xml:space="preserve"> от ЗОП</w:t>
      </w:r>
      <w:r w:rsidRPr="00B27E2B">
        <w:t xml:space="preserve"> с </w:t>
      </w:r>
      <w:r>
        <w:t xml:space="preserve">№ 50294 и </w:t>
      </w:r>
      <w:r w:rsidRPr="00D9175F">
        <w:t xml:space="preserve">предмет </w:t>
      </w:r>
      <w:r w:rsidRPr="006D4E47">
        <w:t>„</w:t>
      </w:r>
      <w:r w:rsidRPr="00E569F3">
        <w:t xml:space="preserve">Доставка на преносим </w:t>
      </w:r>
      <w:proofErr w:type="spellStart"/>
      <w:r w:rsidRPr="00E569F3">
        <w:t>газанализатор</w:t>
      </w:r>
      <w:proofErr w:type="spellEnd"/>
      <w:r w:rsidRPr="00E569F3">
        <w:t xml:space="preserve"> за </w:t>
      </w:r>
      <w:proofErr w:type="spellStart"/>
      <w:r w:rsidRPr="00E569F3">
        <w:t>Електролизерна</w:t>
      </w:r>
      <w:proofErr w:type="spellEnd"/>
      <w:r w:rsidRPr="00E569F3">
        <w:t xml:space="preserve"> станция цех ОСП</w:t>
      </w:r>
      <w:r w:rsidRPr="006D4E47">
        <w:t>”</w:t>
      </w:r>
    </w:p>
    <w:p w:rsidR="00E464F8" w:rsidRDefault="00E464F8" w:rsidP="003A5D6F">
      <w:pPr>
        <w:pStyle w:val="BodyTextIndent"/>
        <w:spacing w:after="0" w:line="360" w:lineRule="auto"/>
        <w:ind w:left="0"/>
        <w:jc w:val="both"/>
        <w:rPr>
          <w:color w:val="000000"/>
        </w:rPr>
      </w:pPr>
    </w:p>
    <w:p w:rsidR="00BA344D" w:rsidRDefault="00BA344D" w:rsidP="003A5D6F">
      <w:pPr>
        <w:pStyle w:val="BodyTextIndent"/>
        <w:spacing w:after="0" w:line="360" w:lineRule="auto"/>
        <w:ind w:left="0"/>
        <w:jc w:val="both"/>
        <w:rPr>
          <w:color w:val="000000"/>
        </w:rPr>
      </w:pPr>
    </w:p>
    <w:p w:rsidR="00BA344D" w:rsidRDefault="00BA344D" w:rsidP="003A5D6F">
      <w:pPr>
        <w:pStyle w:val="BodyTextIndent"/>
        <w:spacing w:after="0" w:line="360" w:lineRule="auto"/>
        <w:ind w:left="0"/>
        <w:jc w:val="both"/>
        <w:rPr>
          <w:color w:val="000000"/>
        </w:rPr>
      </w:pPr>
    </w:p>
    <w:p w:rsidR="008373DB" w:rsidRPr="00BA344D" w:rsidRDefault="00E464F8" w:rsidP="003A5D6F">
      <w:pPr>
        <w:spacing w:line="360" w:lineRule="auto"/>
        <w:jc w:val="both"/>
      </w:pPr>
      <w:r>
        <w:t xml:space="preserve"> </w:t>
      </w:r>
      <w:r w:rsidR="003A5D6F">
        <w:tab/>
      </w:r>
      <w:r>
        <w:t xml:space="preserve">„АЕЦ Козлодуй” ЕАД уведомява всички заинтересовани лица, че прави </w:t>
      </w:r>
      <w:r w:rsidR="008373DB">
        <w:rPr>
          <w:b/>
        </w:rPr>
        <w:t>изменения в Техническата спецификация</w:t>
      </w:r>
      <w:r>
        <w:t xml:space="preserve"> </w:t>
      </w:r>
      <w:r w:rsidRPr="009A5A07">
        <w:rPr>
          <w:b/>
        </w:rPr>
        <w:t>и удължава срока</w:t>
      </w:r>
      <w:r>
        <w:t xml:space="preserve"> за набиране на индикативни предложения за </w:t>
      </w:r>
      <w:r w:rsidRPr="006D4E47">
        <w:t>„</w:t>
      </w:r>
      <w:r w:rsidRPr="00E569F3">
        <w:t xml:space="preserve">Доставка на преносим </w:t>
      </w:r>
      <w:proofErr w:type="spellStart"/>
      <w:r w:rsidRPr="00E569F3">
        <w:t>газанализатор</w:t>
      </w:r>
      <w:proofErr w:type="spellEnd"/>
      <w:r w:rsidRPr="00E569F3">
        <w:t xml:space="preserve"> за </w:t>
      </w:r>
      <w:proofErr w:type="spellStart"/>
      <w:r w:rsidRPr="00E569F3">
        <w:t>Електролизерна</w:t>
      </w:r>
      <w:proofErr w:type="spellEnd"/>
      <w:r w:rsidRPr="00E569F3">
        <w:t xml:space="preserve"> станция цех ОСП</w:t>
      </w:r>
      <w:r w:rsidRPr="006D4E47">
        <w:t>”</w:t>
      </w:r>
      <w:r>
        <w:t xml:space="preserve"> </w:t>
      </w:r>
      <w:r w:rsidRPr="00F21A2A">
        <w:rPr>
          <w:b/>
        </w:rPr>
        <w:t xml:space="preserve">до </w:t>
      </w:r>
      <w:r w:rsidR="008373DB">
        <w:rPr>
          <w:b/>
        </w:rPr>
        <w:t>13.01.2023</w:t>
      </w:r>
      <w:r w:rsidRPr="00F21A2A">
        <w:rPr>
          <w:b/>
        </w:rPr>
        <w:t xml:space="preserve"> г.</w:t>
      </w:r>
      <w:r>
        <w:t xml:space="preserve"> при условията в публикуваната в профила на купувача покана за пазарна консултация </w:t>
      </w:r>
      <w:r w:rsidR="006E452A">
        <w:t xml:space="preserve">с </w:t>
      </w:r>
      <w:r>
        <w:t>№ 502</w:t>
      </w:r>
      <w:r w:rsidR="003A5D6F">
        <w:t>94.</w:t>
      </w:r>
    </w:p>
    <w:p w:rsidR="00E464F8" w:rsidRDefault="00E464F8" w:rsidP="003A5D6F">
      <w:pPr>
        <w:pStyle w:val="ListParagraph"/>
        <w:spacing w:line="276" w:lineRule="auto"/>
        <w:ind w:left="0"/>
        <w:jc w:val="both"/>
      </w:pPr>
    </w:p>
    <w:p w:rsidR="00E464F8" w:rsidRPr="00E464F8" w:rsidRDefault="00E464F8" w:rsidP="003A5D6F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64F8">
        <w:rPr>
          <w:rFonts w:ascii="Times New Roman" w:hAnsi="Times New Roman" w:cs="Times New Roman"/>
          <w:sz w:val="24"/>
          <w:szCs w:val="24"/>
        </w:rPr>
        <w:t xml:space="preserve">За допълнителна информация се обръщайте към Управление „Търговско”, </w:t>
      </w:r>
      <w:r w:rsidRPr="00E464F8">
        <w:rPr>
          <w:rFonts w:ascii="Times New Roman" w:hAnsi="Times New Roman" w:cs="Times New Roman"/>
          <w:sz w:val="24"/>
          <w:szCs w:val="24"/>
          <w:lang w:val="ru-RU"/>
        </w:rPr>
        <w:t xml:space="preserve">г-жа </w:t>
      </w:r>
      <w:r w:rsidRPr="00E464F8">
        <w:rPr>
          <w:rFonts w:ascii="Times New Roman" w:hAnsi="Times New Roman" w:cs="Times New Roman"/>
          <w:sz w:val="24"/>
          <w:szCs w:val="24"/>
        </w:rPr>
        <w:t>Емилия Митева</w:t>
      </w:r>
      <w:r w:rsidRPr="00E464F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E464F8">
        <w:rPr>
          <w:rFonts w:ascii="Times New Roman" w:hAnsi="Times New Roman" w:cs="Times New Roman"/>
          <w:sz w:val="24"/>
          <w:szCs w:val="24"/>
        </w:rPr>
        <w:t xml:space="preserve">тел. 0973 / 7 34 83, или електронен адрес </w:t>
      </w:r>
      <w:hyperlink r:id="rId8" w:history="1">
        <w:r w:rsidRPr="00E464F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egmiteva</w:t>
        </w:r>
        <w:r w:rsidRPr="00E464F8">
          <w:rPr>
            <w:rStyle w:val="Hyperlink"/>
            <w:rFonts w:ascii="Times New Roman" w:hAnsi="Times New Roman" w:cs="Times New Roman"/>
            <w:sz w:val="24"/>
            <w:szCs w:val="24"/>
          </w:rPr>
          <w:t>@npp.bg</w:t>
        </w:r>
      </w:hyperlink>
      <w:r w:rsidRPr="00E464F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464F8" w:rsidRDefault="00E464F8" w:rsidP="003A5D6F">
      <w:pPr>
        <w:pStyle w:val="ListParagraph"/>
        <w:spacing w:line="276" w:lineRule="auto"/>
        <w:ind w:left="0"/>
        <w:jc w:val="both"/>
      </w:pPr>
    </w:p>
    <w:p w:rsidR="003764E4" w:rsidRPr="003764E4" w:rsidRDefault="003764E4">
      <w:pPr>
        <w:spacing w:line="276" w:lineRule="auto"/>
        <w:ind w:firstLine="426"/>
        <w:jc w:val="both"/>
        <w:rPr>
          <w:b/>
          <w:bCs/>
        </w:rPr>
      </w:pPr>
      <w:bookmarkStart w:id="0" w:name="_GoBack"/>
      <w:bookmarkEnd w:id="0"/>
    </w:p>
    <w:sectPr w:rsidR="003764E4" w:rsidRPr="003764E4" w:rsidSect="003A5D6F">
      <w:pgSz w:w="12240" w:h="15840"/>
      <w:pgMar w:top="993" w:right="104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D4B"/>
    <w:multiLevelType w:val="hybridMultilevel"/>
    <w:tmpl w:val="45566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2673A"/>
    <w:multiLevelType w:val="hybridMultilevel"/>
    <w:tmpl w:val="CC80F6CE"/>
    <w:lvl w:ilvl="0" w:tplc="FE76B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BB4"/>
    <w:multiLevelType w:val="hybridMultilevel"/>
    <w:tmpl w:val="53F2E204"/>
    <w:lvl w:ilvl="0" w:tplc="040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862B8E"/>
    <w:multiLevelType w:val="hybridMultilevel"/>
    <w:tmpl w:val="0666E3F8"/>
    <w:lvl w:ilvl="0" w:tplc="461E470C">
      <w:numFmt w:val="bullet"/>
      <w:lvlText w:val="-"/>
      <w:lvlJc w:val="left"/>
      <w:pPr>
        <w:ind w:left="432" w:hanging="360"/>
      </w:pPr>
      <w:rPr>
        <w:rFonts w:ascii="Tahoma" w:eastAsia="Calibri" w:hAnsi="Tahoma" w:cs="Tahom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62496"/>
    <w:multiLevelType w:val="hybridMultilevel"/>
    <w:tmpl w:val="AE6CF3EC"/>
    <w:lvl w:ilvl="0" w:tplc="3E9066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6AC6"/>
    <w:multiLevelType w:val="hybridMultilevel"/>
    <w:tmpl w:val="51D0EE10"/>
    <w:lvl w:ilvl="0" w:tplc="0402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6D454EE2"/>
    <w:multiLevelType w:val="multilevel"/>
    <w:tmpl w:val="DA58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B5DCF"/>
    <w:rsid w:val="000D0D63"/>
    <w:rsid w:val="000D4B9F"/>
    <w:rsid w:val="000E03E0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213A"/>
    <w:rsid w:val="00153F2A"/>
    <w:rsid w:val="001572FD"/>
    <w:rsid w:val="00160236"/>
    <w:rsid w:val="00164C5E"/>
    <w:rsid w:val="00171832"/>
    <w:rsid w:val="00171F63"/>
    <w:rsid w:val="00185874"/>
    <w:rsid w:val="001970B3"/>
    <w:rsid w:val="001B566A"/>
    <w:rsid w:val="001C2077"/>
    <w:rsid w:val="001C367C"/>
    <w:rsid w:val="001D40C9"/>
    <w:rsid w:val="001E1C9B"/>
    <w:rsid w:val="001F0625"/>
    <w:rsid w:val="001F1FC4"/>
    <w:rsid w:val="00203552"/>
    <w:rsid w:val="00205AC7"/>
    <w:rsid w:val="002073CB"/>
    <w:rsid w:val="00226755"/>
    <w:rsid w:val="00230A23"/>
    <w:rsid w:val="00236F00"/>
    <w:rsid w:val="0024720D"/>
    <w:rsid w:val="002620E3"/>
    <w:rsid w:val="00270871"/>
    <w:rsid w:val="00292C41"/>
    <w:rsid w:val="00295B24"/>
    <w:rsid w:val="00297D95"/>
    <w:rsid w:val="002B1BC6"/>
    <w:rsid w:val="002E7591"/>
    <w:rsid w:val="002F6E71"/>
    <w:rsid w:val="00352136"/>
    <w:rsid w:val="003715F0"/>
    <w:rsid w:val="003764E4"/>
    <w:rsid w:val="00385E7F"/>
    <w:rsid w:val="00393541"/>
    <w:rsid w:val="003A5D6F"/>
    <w:rsid w:val="003C6A03"/>
    <w:rsid w:val="003D1A45"/>
    <w:rsid w:val="003D280C"/>
    <w:rsid w:val="003F0DC6"/>
    <w:rsid w:val="00430104"/>
    <w:rsid w:val="00473EE1"/>
    <w:rsid w:val="00477182"/>
    <w:rsid w:val="004818BF"/>
    <w:rsid w:val="00484084"/>
    <w:rsid w:val="004A098F"/>
    <w:rsid w:val="004E4008"/>
    <w:rsid w:val="004F23BD"/>
    <w:rsid w:val="004F2C10"/>
    <w:rsid w:val="00503386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8327F"/>
    <w:rsid w:val="00595015"/>
    <w:rsid w:val="005964D3"/>
    <w:rsid w:val="005968D1"/>
    <w:rsid w:val="005B49A8"/>
    <w:rsid w:val="005B6578"/>
    <w:rsid w:val="005D6ED1"/>
    <w:rsid w:val="005F010E"/>
    <w:rsid w:val="00601ECB"/>
    <w:rsid w:val="00616DD4"/>
    <w:rsid w:val="00616F26"/>
    <w:rsid w:val="00617447"/>
    <w:rsid w:val="006254E5"/>
    <w:rsid w:val="00637931"/>
    <w:rsid w:val="006444CE"/>
    <w:rsid w:val="00650F09"/>
    <w:rsid w:val="00651DAE"/>
    <w:rsid w:val="00664A3F"/>
    <w:rsid w:val="00677936"/>
    <w:rsid w:val="00683281"/>
    <w:rsid w:val="006B5F29"/>
    <w:rsid w:val="006D125F"/>
    <w:rsid w:val="006E34AF"/>
    <w:rsid w:val="006E452A"/>
    <w:rsid w:val="006F1F34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8060E1"/>
    <w:rsid w:val="00811D4D"/>
    <w:rsid w:val="008208E5"/>
    <w:rsid w:val="008346B1"/>
    <w:rsid w:val="008373DB"/>
    <w:rsid w:val="008641C4"/>
    <w:rsid w:val="00876FA4"/>
    <w:rsid w:val="00877F4C"/>
    <w:rsid w:val="008A06D0"/>
    <w:rsid w:val="008B616E"/>
    <w:rsid w:val="008D7312"/>
    <w:rsid w:val="008E1D20"/>
    <w:rsid w:val="008E3E7B"/>
    <w:rsid w:val="00921705"/>
    <w:rsid w:val="00925177"/>
    <w:rsid w:val="00932F9F"/>
    <w:rsid w:val="00941BCF"/>
    <w:rsid w:val="00955DB5"/>
    <w:rsid w:val="00981423"/>
    <w:rsid w:val="009A55FA"/>
    <w:rsid w:val="009B1E6C"/>
    <w:rsid w:val="009B4307"/>
    <w:rsid w:val="009B4504"/>
    <w:rsid w:val="009C14DD"/>
    <w:rsid w:val="009F482F"/>
    <w:rsid w:val="00A16227"/>
    <w:rsid w:val="00A37167"/>
    <w:rsid w:val="00A40C0C"/>
    <w:rsid w:val="00A4575D"/>
    <w:rsid w:val="00A57E92"/>
    <w:rsid w:val="00A635DE"/>
    <w:rsid w:val="00A65D35"/>
    <w:rsid w:val="00A66F4C"/>
    <w:rsid w:val="00A73ACA"/>
    <w:rsid w:val="00A7796C"/>
    <w:rsid w:val="00A92F88"/>
    <w:rsid w:val="00AA3645"/>
    <w:rsid w:val="00AB2698"/>
    <w:rsid w:val="00AB3723"/>
    <w:rsid w:val="00AC69E0"/>
    <w:rsid w:val="00AD5B00"/>
    <w:rsid w:val="00AE12FF"/>
    <w:rsid w:val="00AE244B"/>
    <w:rsid w:val="00AE4966"/>
    <w:rsid w:val="00B15D69"/>
    <w:rsid w:val="00B22CF4"/>
    <w:rsid w:val="00B24416"/>
    <w:rsid w:val="00B36628"/>
    <w:rsid w:val="00B37A48"/>
    <w:rsid w:val="00B52F06"/>
    <w:rsid w:val="00B55331"/>
    <w:rsid w:val="00B56082"/>
    <w:rsid w:val="00B6652D"/>
    <w:rsid w:val="00B8555A"/>
    <w:rsid w:val="00B86FAE"/>
    <w:rsid w:val="00BA1B07"/>
    <w:rsid w:val="00BA344D"/>
    <w:rsid w:val="00BA438D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C3C7F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7986"/>
    <w:rsid w:val="00DA2A38"/>
    <w:rsid w:val="00DB1240"/>
    <w:rsid w:val="00DB39AF"/>
    <w:rsid w:val="00DB552E"/>
    <w:rsid w:val="00DC75AE"/>
    <w:rsid w:val="00DE0332"/>
    <w:rsid w:val="00DF3F81"/>
    <w:rsid w:val="00E03562"/>
    <w:rsid w:val="00E30E42"/>
    <w:rsid w:val="00E35C02"/>
    <w:rsid w:val="00E36C58"/>
    <w:rsid w:val="00E443FE"/>
    <w:rsid w:val="00E44B0F"/>
    <w:rsid w:val="00E464F8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71089"/>
  <w15:docId w15:val="{AE16A3D0-0AE9-4063-A2B7-F09AA60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327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6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2077"/>
    <w:pPr>
      <w:spacing w:before="100" w:beforeAutospacing="1" w:after="100" w:afterAutospacing="1"/>
    </w:pPr>
    <w:rPr>
      <w:rFonts w:eastAsiaTheme="minorHAnsi"/>
    </w:rPr>
  </w:style>
  <w:style w:type="paragraph" w:styleId="BodyTextIndent">
    <w:name w:val="Body Text Indent"/>
    <w:basedOn w:val="Normal"/>
    <w:link w:val="BodyTextIndentChar"/>
    <w:rsid w:val="00E464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76B6-E700-4A79-AC83-350D2F3E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2020-07-17T05:40:00Z</cp:lastPrinted>
  <dcterms:created xsi:type="dcterms:W3CDTF">2022-12-21T12:33:00Z</dcterms:created>
  <dcterms:modified xsi:type="dcterms:W3CDTF">2022-12-21T13:23:00Z</dcterms:modified>
</cp:coreProperties>
</file>