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14" w:rsidRPr="00D97BA7" w:rsidRDefault="00DF1714" w:rsidP="00730E59">
      <w:pPr>
        <w:spacing w:after="120"/>
        <w:jc w:val="center"/>
        <w:rPr>
          <w:b/>
          <w:bCs/>
          <w:sz w:val="28"/>
          <w:szCs w:val="28"/>
        </w:rPr>
      </w:pPr>
      <w:bookmarkStart w:id="0" w:name="_Hlk260317476"/>
    </w:p>
    <w:p w:rsidR="00DF1714" w:rsidRPr="00D97BA7" w:rsidRDefault="00DF1714" w:rsidP="00730E59">
      <w:pPr>
        <w:spacing w:after="120"/>
        <w:jc w:val="center"/>
        <w:rPr>
          <w:b/>
          <w:bCs/>
          <w:sz w:val="28"/>
          <w:szCs w:val="28"/>
        </w:rPr>
      </w:pPr>
    </w:p>
    <w:p w:rsidR="00730E59" w:rsidRPr="00D97BA7" w:rsidRDefault="00730E59" w:rsidP="00730E59">
      <w:pPr>
        <w:spacing w:after="120"/>
        <w:jc w:val="center"/>
        <w:rPr>
          <w:b/>
          <w:bCs/>
          <w:sz w:val="28"/>
          <w:szCs w:val="28"/>
        </w:rPr>
      </w:pPr>
      <w:r w:rsidRPr="00D97BA7">
        <w:rPr>
          <w:b/>
          <w:bCs/>
          <w:sz w:val="28"/>
          <w:szCs w:val="28"/>
        </w:rPr>
        <w:t xml:space="preserve">ДЕКЛАРАЦИЯ ОБ ИНДИВИДУАЛЬНОЙ ДОЗОВОЙ НАГРУЗКЕ </w:t>
      </w:r>
    </w:p>
    <w:bookmarkEnd w:id="0"/>
    <w:p w:rsidR="00730E59" w:rsidRPr="00D97BA7" w:rsidRDefault="00730E59" w:rsidP="00730E59">
      <w:pPr>
        <w:spacing w:before="120" w:after="120"/>
        <w:jc w:val="center"/>
        <w:rPr>
          <w:b/>
          <w:bCs/>
          <w:sz w:val="28"/>
          <w:szCs w:val="28"/>
        </w:rPr>
      </w:pPr>
      <w:r w:rsidRPr="00D97BA7">
        <w:rPr>
          <w:b/>
          <w:bCs/>
          <w:sz w:val="28"/>
          <w:szCs w:val="28"/>
        </w:rPr>
        <w:t>INDIVIDUAL DOSE FROM OCCUPATIONAL EXPOSURE DECLARATION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2038"/>
        <w:gridCol w:w="1052"/>
        <w:gridCol w:w="1772"/>
      </w:tblGrid>
      <w:tr w:rsidR="00730E59" w:rsidRPr="00D97BA7" w:rsidTr="00602486">
        <w:trPr>
          <w:jc w:val="center"/>
        </w:trPr>
        <w:tc>
          <w:tcPr>
            <w:tcW w:w="9360" w:type="dxa"/>
            <w:gridSpan w:val="4"/>
          </w:tcPr>
          <w:p w:rsidR="00730E59" w:rsidRPr="00D97BA7" w:rsidRDefault="00730E59" w:rsidP="00602486">
            <w:pPr>
              <w:tabs>
                <w:tab w:val="left" w:pos="3972"/>
              </w:tabs>
              <w:spacing w:before="120"/>
              <w:jc w:val="both"/>
              <w:rPr>
                <w:szCs w:val="24"/>
              </w:rPr>
            </w:pPr>
            <w:r w:rsidRPr="00D97BA7">
              <w:t xml:space="preserve">Нижеподписавшийся </w:t>
            </w:r>
            <w:r w:rsidRPr="00D97BA7">
              <w:tab/>
            </w:r>
          </w:p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The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undersigned</w:t>
            </w:r>
            <w:proofErr w:type="spellEnd"/>
            <w:r w:rsidRPr="00D97BA7">
              <w:t xml:space="preserve">   ............................................…………………….……………………………………...................</w:t>
            </w:r>
          </w:p>
        </w:tc>
      </w:tr>
      <w:tr w:rsidR="00730E59" w:rsidRPr="00D97BA7" w:rsidTr="00602486">
        <w:trPr>
          <w:jc w:val="center"/>
        </w:trPr>
        <w:tc>
          <w:tcPr>
            <w:tcW w:w="9360" w:type="dxa"/>
            <w:gridSpan w:val="4"/>
          </w:tcPr>
          <w:p w:rsidR="00730E59" w:rsidRPr="00D97BA7" w:rsidRDefault="00730E59" w:rsidP="00602486">
            <w:pPr>
              <w:spacing w:before="120"/>
              <w:jc w:val="both"/>
              <w:rPr>
                <w:szCs w:val="24"/>
              </w:rPr>
            </w:pPr>
            <w:r w:rsidRPr="00D97BA7">
              <w:t xml:space="preserve">работающий в </w:t>
            </w:r>
          </w:p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Employed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at</w:t>
            </w:r>
            <w:proofErr w:type="spellEnd"/>
            <w:r w:rsidRPr="00D97BA7">
              <w:t xml:space="preserve">       ............................................……………………….……………………………………............</w:t>
            </w:r>
          </w:p>
        </w:tc>
      </w:tr>
      <w:tr w:rsidR="00730E59" w:rsidRPr="00D97BA7" w:rsidTr="00602486">
        <w:trPr>
          <w:jc w:val="center"/>
        </w:trPr>
        <w:tc>
          <w:tcPr>
            <w:tcW w:w="9360" w:type="dxa"/>
            <w:gridSpan w:val="4"/>
          </w:tcPr>
          <w:p w:rsidR="00730E59" w:rsidRPr="00D97BA7" w:rsidRDefault="00730E59" w:rsidP="00602486">
            <w:pPr>
              <w:spacing w:before="120"/>
              <w:jc w:val="both"/>
              <w:rPr>
                <w:szCs w:val="24"/>
              </w:rPr>
            </w:pPr>
            <w:r w:rsidRPr="00D97BA7">
              <w:t xml:space="preserve">Дата рождения: (день, месяц, год) </w:t>
            </w:r>
          </w:p>
          <w:p w:rsidR="00730E59" w:rsidRPr="00D97BA7" w:rsidRDefault="00730E59" w:rsidP="00602486">
            <w:pPr>
              <w:spacing w:before="120"/>
              <w:jc w:val="both"/>
              <w:rPr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Date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of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Birth</w:t>
            </w:r>
            <w:proofErr w:type="spellEnd"/>
            <w:r w:rsidRPr="00D97BA7">
              <w:t>: (</w:t>
            </w:r>
            <w:proofErr w:type="spellStart"/>
            <w:r w:rsidRPr="00D97BA7">
              <w:t>day</w:t>
            </w:r>
            <w:proofErr w:type="spellEnd"/>
            <w:r w:rsidRPr="00D97BA7">
              <w:t xml:space="preserve">, </w:t>
            </w:r>
            <w:proofErr w:type="spellStart"/>
            <w:r w:rsidRPr="00D97BA7">
              <w:t>month</w:t>
            </w:r>
            <w:proofErr w:type="spellEnd"/>
            <w:r w:rsidRPr="00D97BA7">
              <w:t xml:space="preserve">, </w:t>
            </w:r>
            <w:proofErr w:type="spellStart"/>
            <w:r w:rsidRPr="00D97BA7">
              <w:t>year</w:t>
            </w:r>
            <w:proofErr w:type="spellEnd"/>
            <w:r w:rsidRPr="00D97BA7">
              <w:t>)              ………………………………………. ………….</w:t>
            </w:r>
          </w:p>
          <w:p w:rsidR="00730E59" w:rsidRPr="00D97BA7" w:rsidRDefault="00730E59" w:rsidP="00602486">
            <w:pPr>
              <w:spacing w:before="120"/>
              <w:jc w:val="both"/>
              <w:rPr>
                <w:szCs w:val="24"/>
              </w:rPr>
            </w:pPr>
          </w:p>
        </w:tc>
      </w:tr>
      <w:tr w:rsidR="00730E59" w:rsidRPr="00D97BA7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6536" w:type="dxa"/>
            <w:gridSpan w:val="2"/>
            <w:tcBorders>
              <w:left w:val="nil"/>
            </w:tcBorders>
          </w:tcPr>
          <w:p w:rsidR="00730E59" w:rsidRPr="00D97BA7" w:rsidRDefault="00730E59" w:rsidP="00602486">
            <w:pPr>
              <w:spacing w:before="120"/>
              <w:jc w:val="both"/>
              <w:rPr>
                <w:szCs w:val="24"/>
              </w:rPr>
            </w:pPr>
            <w:r w:rsidRPr="00D97BA7">
              <w:t>декларирую, что моя дозовая нагрузка от профессионального облучения за текущий календарный год</w:t>
            </w:r>
            <w:r w:rsidR="00590AAD" w:rsidRPr="00D97BA7">
              <w:t xml:space="preserve"> составляет</w:t>
            </w:r>
            <w:r w:rsidRPr="00D97BA7">
              <w:t>:</w:t>
            </w:r>
          </w:p>
          <w:p w:rsidR="00730E59" w:rsidRPr="00D97BA7" w:rsidRDefault="00730E59" w:rsidP="00602486">
            <w:pPr>
              <w:spacing w:before="120"/>
              <w:jc w:val="both"/>
              <w:rPr>
                <w:b/>
                <w:bCs/>
                <w:szCs w:val="24"/>
              </w:rPr>
            </w:pPr>
            <w:r w:rsidRPr="00D97BA7">
              <w:rPr>
                <w:b/>
                <w:bCs/>
                <w:szCs w:val="24"/>
              </w:rPr>
              <w:t xml:space="preserve">I </w:t>
            </w:r>
            <w:proofErr w:type="spellStart"/>
            <w:r w:rsidRPr="00D97BA7">
              <w:rPr>
                <w:b/>
                <w:bCs/>
                <w:szCs w:val="24"/>
              </w:rPr>
              <w:t>Hereby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certify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that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my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effective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dose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from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occupation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exposure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during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the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current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year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is</w:t>
            </w:r>
            <w:proofErr w:type="spellEnd"/>
            <w:r w:rsidRPr="00D97BA7">
              <w:rPr>
                <w:b/>
                <w:bCs/>
                <w:szCs w:val="24"/>
              </w:rPr>
              <w:t>:</w:t>
            </w:r>
          </w:p>
        </w:tc>
        <w:tc>
          <w:tcPr>
            <w:tcW w:w="1052" w:type="dxa"/>
            <w:tcBorders>
              <w:bottom w:val="nil"/>
              <w:right w:val="nil"/>
            </w:tcBorders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</w:p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r w:rsidRPr="00D97BA7">
              <w:t>..….......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730E59" w:rsidRPr="00D97BA7" w:rsidRDefault="00730E59" w:rsidP="00602486">
            <w:pPr>
              <w:spacing w:before="120"/>
              <w:rPr>
                <w:b/>
                <w:bCs/>
                <w:szCs w:val="24"/>
              </w:rPr>
            </w:pPr>
          </w:p>
          <w:p w:rsidR="00730E59" w:rsidRPr="00D97BA7" w:rsidRDefault="00730E59" w:rsidP="00602486">
            <w:pPr>
              <w:spacing w:before="120"/>
              <w:rPr>
                <w:b/>
                <w:bCs/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mSv</w:t>
            </w:r>
            <w:proofErr w:type="spellEnd"/>
          </w:p>
        </w:tc>
      </w:tr>
      <w:tr w:rsidR="00730E59" w:rsidRPr="00D97BA7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536" w:type="dxa"/>
            <w:gridSpan w:val="2"/>
            <w:tcBorders>
              <w:left w:val="nil"/>
            </w:tcBorders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r w:rsidRPr="00D97BA7">
              <w:t>Мое дозовое ограничение за текущий год</w:t>
            </w:r>
            <w:r w:rsidR="00590AAD" w:rsidRPr="00D97BA7">
              <w:t xml:space="preserve"> составляет:</w:t>
            </w:r>
          </w:p>
          <w:p w:rsidR="00730E59" w:rsidRPr="00D97BA7" w:rsidRDefault="00730E59" w:rsidP="00602486">
            <w:pPr>
              <w:spacing w:before="240"/>
              <w:rPr>
                <w:b/>
                <w:bCs/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My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dose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limit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for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the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current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year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is</w:t>
            </w:r>
            <w:proofErr w:type="spellEnd"/>
            <w:r w:rsidRPr="00D97BA7">
              <w:rPr>
                <w:b/>
                <w:bCs/>
                <w:szCs w:val="24"/>
              </w:rPr>
              <w:t>:</w:t>
            </w:r>
          </w:p>
        </w:tc>
        <w:tc>
          <w:tcPr>
            <w:tcW w:w="1052" w:type="dxa"/>
            <w:tcBorders>
              <w:right w:val="nil"/>
            </w:tcBorders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</w:p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r w:rsidRPr="00D97BA7">
              <w:t>..….......</w:t>
            </w:r>
          </w:p>
          <w:p w:rsidR="00730E59" w:rsidRPr="00D97BA7" w:rsidRDefault="00730E59" w:rsidP="00602486">
            <w:pPr>
              <w:spacing w:before="120"/>
              <w:rPr>
                <w:szCs w:val="24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730E59" w:rsidRPr="00D97BA7" w:rsidRDefault="00730E59" w:rsidP="00602486">
            <w:pPr>
              <w:spacing w:before="120"/>
              <w:rPr>
                <w:b/>
                <w:bCs/>
                <w:szCs w:val="24"/>
              </w:rPr>
            </w:pPr>
          </w:p>
          <w:p w:rsidR="00730E59" w:rsidRPr="00D97BA7" w:rsidRDefault="00730E59" w:rsidP="00602486">
            <w:pPr>
              <w:spacing w:before="120"/>
              <w:rPr>
                <w:b/>
                <w:bCs/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mSv</w:t>
            </w:r>
            <w:proofErr w:type="spellEnd"/>
          </w:p>
        </w:tc>
      </w:tr>
      <w:tr w:rsidR="00730E59" w:rsidRPr="00D97BA7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730E59" w:rsidRPr="00D97BA7" w:rsidRDefault="00730E59" w:rsidP="00602486">
            <w:pPr>
              <w:spacing w:before="120"/>
              <w:jc w:val="both"/>
              <w:rPr>
                <w:szCs w:val="24"/>
              </w:rPr>
            </w:pPr>
            <w:r w:rsidRPr="00D97BA7">
              <w:t xml:space="preserve">Декларируя достоверность этой </w:t>
            </w:r>
            <w:proofErr w:type="gramStart"/>
            <w:r w:rsidRPr="00D97BA7">
              <w:t>информации</w:t>
            </w:r>
            <w:proofErr w:type="gramEnd"/>
            <w:r w:rsidRPr="00D97BA7">
              <w:t xml:space="preserve"> уполномочиваю Орган по контролю вида С – Контрольный центр “Персональная дозиметрия” использовать ее для анализа и оценки моего профессионального облучения при работе в </w:t>
            </w:r>
            <w:r w:rsidR="00C9759F" w:rsidRPr="00D97BA7">
              <w:t>зоне контролируемого доступа</w:t>
            </w:r>
            <w:r w:rsidRPr="00D97BA7">
              <w:t xml:space="preserve"> </w:t>
            </w:r>
            <w:r w:rsidRPr="00D97BA7">
              <w:rPr>
                <w:color w:val="000000"/>
                <w:szCs w:val="24"/>
              </w:rPr>
              <w:t>„</w:t>
            </w:r>
            <w:r w:rsidRPr="00D97BA7">
              <w:t>АЭС Козлодуй” ЕАД.</w:t>
            </w:r>
          </w:p>
          <w:p w:rsidR="00730E59" w:rsidRPr="00D97BA7" w:rsidRDefault="00730E59" w:rsidP="00602486">
            <w:pPr>
              <w:spacing w:before="120"/>
              <w:jc w:val="both"/>
              <w:rPr>
                <w:szCs w:val="24"/>
              </w:rPr>
            </w:pPr>
            <w:r w:rsidRPr="00D97BA7">
              <w:t>За неверные данные в настоящей декларации несу ответственность по ст. 313</w:t>
            </w:r>
            <w:r w:rsidR="00C9759F" w:rsidRPr="00D97BA7">
              <w:t xml:space="preserve"> Уголовного кодекса</w:t>
            </w:r>
            <w:r w:rsidRPr="00D97BA7">
              <w:t>.</w:t>
            </w:r>
          </w:p>
          <w:p w:rsidR="00730E59" w:rsidRPr="00D97BA7" w:rsidRDefault="00730E59" w:rsidP="0060248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97BA7">
              <w:rPr>
                <w:b/>
                <w:bCs/>
                <w:szCs w:val="24"/>
              </w:rPr>
              <w:t xml:space="preserve">I </w:t>
            </w:r>
            <w:proofErr w:type="spellStart"/>
            <w:r w:rsidRPr="00D97BA7">
              <w:rPr>
                <w:b/>
                <w:bCs/>
                <w:szCs w:val="24"/>
              </w:rPr>
              <w:t>declare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this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information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to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be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true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to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the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best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of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my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knowledge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and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authorize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the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Radiation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Safety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Office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to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use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copies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of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this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information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for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purposes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of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assessment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of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my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dose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exposure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and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keeping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history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records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rStyle w:val="alt-edited"/>
                <w:b/>
                <w:bCs/>
                <w:szCs w:val="24"/>
              </w:rPr>
              <w:t>at</w:t>
            </w:r>
            <w:proofErr w:type="spellEnd"/>
            <w:r w:rsidRPr="00D97BA7">
              <w:rPr>
                <w:rStyle w:val="alt-edited"/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rStyle w:val="alt-edited"/>
                <w:b/>
                <w:bCs/>
                <w:szCs w:val="24"/>
              </w:rPr>
              <w:t>work</w:t>
            </w:r>
            <w:proofErr w:type="spellEnd"/>
            <w:r w:rsidRPr="00D97BA7">
              <w:rPr>
                <w:rStyle w:val="alt-edited"/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rStyle w:val="alt-edited"/>
                <w:b/>
                <w:bCs/>
                <w:szCs w:val="24"/>
              </w:rPr>
              <w:t>in</w:t>
            </w:r>
            <w:proofErr w:type="spellEnd"/>
            <w:r w:rsidRPr="00D97BA7">
              <w:rPr>
                <w:rStyle w:val="alt-edited"/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rStyle w:val="alt-edited"/>
                <w:b/>
                <w:bCs/>
                <w:szCs w:val="24"/>
              </w:rPr>
              <w:t>the</w:t>
            </w:r>
            <w:proofErr w:type="spellEnd"/>
            <w:r w:rsidRPr="00D97BA7">
              <w:rPr>
                <w:rStyle w:val="alt-edited"/>
                <w:b/>
                <w:bCs/>
                <w:szCs w:val="24"/>
              </w:rPr>
              <w:t xml:space="preserve"> RCA</w:t>
            </w:r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in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Kozloduy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NPP.</w:t>
            </w:r>
          </w:p>
        </w:tc>
      </w:tr>
      <w:tr w:rsidR="00730E59" w:rsidRPr="00D97BA7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r w:rsidRPr="00D97BA7">
              <w:t>Примечание: ……………………………………………………………………………………………...…</w:t>
            </w:r>
          </w:p>
          <w:p w:rsidR="00730E59" w:rsidRPr="00D97BA7" w:rsidRDefault="00730E59" w:rsidP="00602486">
            <w:pPr>
              <w:spacing w:before="120"/>
              <w:rPr>
                <w:b/>
                <w:bCs/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Note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: </w:t>
            </w:r>
            <w:r w:rsidRPr="00D97BA7">
              <w:t>…………………………………………………………………………………………</w:t>
            </w:r>
          </w:p>
        </w:tc>
      </w:tr>
      <w:tr w:rsidR="00730E59" w:rsidRPr="00D97BA7" w:rsidTr="006024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498" w:type="dxa"/>
            <w:tcBorders>
              <w:bottom w:val="single" w:sz="4" w:space="0" w:color="auto"/>
            </w:tcBorders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r w:rsidRPr="00D97BA7">
              <w:t>Дата:</w:t>
            </w:r>
          </w:p>
          <w:p w:rsidR="00730E59" w:rsidRPr="00D97BA7" w:rsidRDefault="00730E59" w:rsidP="00602486">
            <w:pPr>
              <w:spacing w:before="60"/>
              <w:rPr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Date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: </w:t>
            </w:r>
            <w:r w:rsidRPr="00D97BA7">
              <w:t>……………………………..</w:t>
            </w:r>
          </w:p>
        </w:tc>
        <w:tc>
          <w:tcPr>
            <w:tcW w:w="4862" w:type="dxa"/>
            <w:gridSpan w:val="3"/>
            <w:tcBorders>
              <w:bottom w:val="single" w:sz="4" w:space="0" w:color="auto"/>
            </w:tcBorders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r w:rsidRPr="00D97BA7">
              <w:t>Подпись:</w:t>
            </w:r>
          </w:p>
          <w:p w:rsidR="00730E59" w:rsidRPr="00D97BA7" w:rsidRDefault="00730E59" w:rsidP="00602486">
            <w:pPr>
              <w:spacing w:before="60"/>
              <w:rPr>
                <w:b/>
                <w:bCs/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Signature</w:t>
            </w:r>
            <w:proofErr w:type="spellEnd"/>
            <w:r w:rsidRPr="00D97BA7">
              <w:rPr>
                <w:b/>
                <w:bCs/>
                <w:szCs w:val="24"/>
              </w:rPr>
              <w:t xml:space="preserve">: </w:t>
            </w:r>
            <w:r w:rsidRPr="00D97BA7">
              <w:t>……………………………..</w:t>
            </w:r>
          </w:p>
        </w:tc>
      </w:tr>
      <w:tr w:rsidR="00730E59" w:rsidRPr="00D97BA7" w:rsidTr="006024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498" w:type="dxa"/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  <w:r w:rsidRPr="00D97BA7">
              <w:t>Согласовал:</w:t>
            </w:r>
          </w:p>
          <w:p w:rsidR="00730E59" w:rsidRPr="00D97BA7" w:rsidRDefault="00730E59" w:rsidP="00602486">
            <w:pPr>
              <w:spacing w:before="120"/>
              <w:rPr>
                <w:b/>
                <w:bCs/>
                <w:szCs w:val="24"/>
              </w:rPr>
            </w:pPr>
            <w:proofErr w:type="spellStart"/>
            <w:r w:rsidRPr="00D97BA7">
              <w:rPr>
                <w:b/>
                <w:bCs/>
                <w:szCs w:val="24"/>
              </w:rPr>
              <w:t>Approved</w:t>
            </w:r>
            <w:proofErr w:type="spellEnd"/>
            <w:r w:rsidRPr="00D97BA7">
              <w:rPr>
                <w:b/>
                <w:bCs/>
                <w:szCs w:val="24"/>
              </w:rPr>
              <w:t xml:space="preserve"> </w:t>
            </w:r>
            <w:proofErr w:type="spellStart"/>
            <w:r w:rsidRPr="00D97BA7">
              <w:rPr>
                <w:b/>
                <w:bCs/>
                <w:szCs w:val="24"/>
              </w:rPr>
              <w:t>by</w:t>
            </w:r>
            <w:proofErr w:type="spellEnd"/>
            <w:r w:rsidRPr="00D97BA7">
              <w:rPr>
                <w:b/>
                <w:bCs/>
                <w:szCs w:val="24"/>
              </w:rPr>
              <w:t>:</w:t>
            </w:r>
          </w:p>
          <w:p w:rsidR="00730E59" w:rsidRPr="00D97BA7" w:rsidRDefault="00730E59" w:rsidP="00602486">
            <w:pPr>
              <w:pStyle w:val="CommentText"/>
              <w:spacing w:before="120"/>
              <w:rPr>
                <w:sz w:val="24"/>
                <w:szCs w:val="24"/>
              </w:rPr>
            </w:pPr>
            <w:r w:rsidRPr="00D97BA7">
              <w:rPr>
                <w:sz w:val="24"/>
                <w:szCs w:val="24"/>
              </w:rPr>
              <w:t>Р-ль О</w:t>
            </w:r>
            <w:proofErr w:type="gramStart"/>
            <w:r w:rsidRPr="00D97BA7">
              <w:rPr>
                <w:sz w:val="24"/>
                <w:szCs w:val="24"/>
              </w:rPr>
              <w:t>К(</w:t>
            </w:r>
            <w:proofErr w:type="gramEnd"/>
            <w:r w:rsidRPr="00D97BA7">
              <w:rPr>
                <w:sz w:val="24"/>
                <w:szCs w:val="24"/>
              </w:rPr>
              <w:t xml:space="preserve">С) – Контрольный центр </w:t>
            </w:r>
            <w:r w:rsidRPr="00D97BA7">
              <w:rPr>
                <w:color w:val="000000"/>
                <w:szCs w:val="24"/>
              </w:rPr>
              <w:t>„</w:t>
            </w:r>
            <w:r w:rsidRPr="00D97BA7">
              <w:rPr>
                <w:sz w:val="24"/>
                <w:szCs w:val="24"/>
              </w:rPr>
              <w:t>Персональная дозиметрия”</w:t>
            </w:r>
          </w:p>
          <w:p w:rsidR="00730E59" w:rsidRPr="00D97BA7" w:rsidRDefault="00730E59" w:rsidP="00602486">
            <w:pPr>
              <w:pStyle w:val="CommentText"/>
              <w:spacing w:before="120"/>
            </w:pPr>
            <w:bookmarkStart w:id="1" w:name="_Toc260320259"/>
            <w:proofErr w:type="spellStart"/>
            <w:r w:rsidRPr="00D97BA7">
              <w:rPr>
                <w:sz w:val="24"/>
                <w:szCs w:val="24"/>
              </w:rPr>
              <w:t>Head</w:t>
            </w:r>
            <w:proofErr w:type="spellEnd"/>
            <w:r w:rsidRPr="00D97BA7">
              <w:rPr>
                <w:sz w:val="24"/>
                <w:szCs w:val="24"/>
              </w:rPr>
              <w:t xml:space="preserve"> </w:t>
            </w:r>
            <w:proofErr w:type="spellStart"/>
            <w:r w:rsidRPr="00D97BA7">
              <w:rPr>
                <w:sz w:val="24"/>
                <w:szCs w:val="24"/>
              </w:rPr>
              <w:t>of</w:t>
            </w:r>
            <w:proofErr w:type="spellEnd"/>
            <w:r w:rsidRPr="00D97BA7">
              <w:rPr>
                <w:sz w:val="24"/>
                <w:szCs w:val="24"/>
              </w:rPr>
              <w:t xml:space="preserve"> </w:t>
            </w:r>
            <w:bookmarkEnd w:id="1"/>
            <w:proofErr w:type="spellStart"/>
            <w:r w:rsidRPr="00D97BA7">
              <w:rPr>
                <w:sz w:val="24"/>
                <w:szCs w:val="24"/>
              </w:rPr>
              <w:t>Inspection</w:t>
            </w:r>
            <w:proofErr w:type="spellEnd"/>
            <w:r w:rsidRPr="00D97BA7">
              <w:rPr>
                <w:sz w:val="24"/>
                <w:szCs w:val="24"/>
              </w:rPr>
              <w:t xml:space="preserve"> </w:t>
            </w:r>
            <w:proofErr w:type="spellStart"/>
            <w:r w:rsidRPr="00D97BA7">
              <w:rPr>
                <w:sz w:val="24"/>
                <w:szCs w:val="24"/>
              </w:rPr>
              <w:t>Body</w:t>
            </w:r>
            <w:proofErr w:type="spellEnd"/>
            <w:r w:rsidRPr="00D97BA7">
              <w:rPr>
                <w:sz w:val="24"/>
                <w:szCs w:val="24"/>
              </w:rPr>
              <w:t xml:space="preserve"> </w:t>
            </w:r>
            <w:proofErr w:type="spellStart"/>
            <w:r w:rsidRPr="00D97BA7">
              <w:rPr>
                <w:sz w:val="24"/>
                <w:szCs w:val="24"/>
              </w:rPr>
              <w:t>Type</w:t>
            </w:r>
            <w:proofErr w:type="spellEnd"/>
            <w:r w:rsidRPr="00D97BA7">
              <w:rPr>
                <w:sz w:val="24"/>
                <w:szCs w:val="24"/>
              </w:rPr>
              <w:t xml:space="preserve"> C – </w:t>
            </w:r>
            <w:proofErr w:type="spellStart"/>
            <w:r w:rsidRPr="00D97BA7">
              <w:rPr>
                <w:sz w:val="24"/>
                <w:szCs w:val="24"/>
              </w:rPr>
              <w:t>Control</w:t>
            </w:r>
            <w:proofErr w:type="spellEnd"/>
            <w:r w:rsidRPr="00D97BA7">
              <w:rPr>
                <w:sz w:val="24"/>
                <w:szCs w:val="24"/>
              </w:rPr>
              <w:t xml:space="preserve"> </w:t>
            </w:r>
            <w:proofErr w:type="spellStart"/>
            <w:r w:rsidRPr="00D97BA7">
              <w:rPr>
                <w:sz w:val="24"/>
                <w:szCs w:val="24"/>
              </w:rPr>
              <w:t>Center</w:t>
            </w:r>
            <w:proofErr w:type="spellEnd"/>
            <w:r w:rsidRPr="00D97BA7">
              <w:rPr>
                <w:sz w:val="24"/>
                <w:szCs w:val="24"/>
              </w:rPr>
              <w:t xml:space="preserve"> </w:t>
            </w:r>
            <w:proofErr w:type="spellStart"/>
            <w:r w:rsidRPr="00D97BA7">
              <w:rPr>
                <w:sz w:val="24"/>
                <w:szCs w:val="24"/>
              </w:rPr>
              <w:t>Personal</w:t>
            </w:r>
            <w:proofErr w:type="spellEnd"/>
            <w:r w:rsidRPr="00D97BA7">
              <w:rPr>
                <w:sz w:val="24"/>
                <w:szCs w:val="24"/>
              </w:rPr>
              <w:t xml:space="preserve"> </w:t>
            </w:r>
            <w:proofErr w:type="spellStart"/>
            <w:r w:rsidRPr="00D97BA7">
              <w:rPr>
                <w:sz w:val="24"/>
                <w:szCs w:val="24"/>
              </w:rPr>
              <w:t>Dosimetry</w:t>
            </w:r>
            <w:proofErr w:type="spellEnd"/>
          </w:p>
        </w:tc>
        <w:tc>
          <w:tcPr>
            <w:tcW w:w="4862" w:type="dxa"/>
            <w:gridSpan w:val="3"/>
          </w:tcPr>
          <w:p w:rsidR="00730E59" w:rsidRPr="00D97BA7" w:rsidRDefault="00730E59" w:rsidP="00602486">
            <w:pPr>
              <w:spacing w:before="120"/>
              <w:rPr>
                <w:szCs w:val="24"/>
              </w:rPr>
            </w:pPr>
          </w:p>
          <w:p w:rsidR="00730E59" w:rsidRPr="00D97BA7" w:rsidRDefault="00730E59" w:rsidP="00602486">
            <w:pPr>
              <w:spacing w:before="120"/>
              <w:rPr>
                <w:szCs w:val="24"/>
              </w:rPr>
            </w:pPr>
          </w:p>
          <w:p w:rsidR="00730E59" w:rsidRPr="00D97BA7" w:rsidRDefault="00730E59" w:rsidP="00602486">
            <w:pPr>
              <w:spacing w:before="120"/>
              <w:jc w:val="center"/>
              <w:rPr>
                <w:szCs w:val="24"/>
              </w:rPr>
            </w:pPr>
            <w:r w:rsidRPr="00D97BA7">
              <w:t>……………………………..</w:t>
            </w:r>
          </w:p>
        </w:tc>
      </w:tr>
    </w:tbl>
    <w:p w:rsidR="0034283C" w:rsidRPr="00733343" w:rsidRDefault="0034283C" w:rsidP="00733343"/>
    <w:sectPr w:rsidR="0034283C" w:rsidRPr="00733343" w:rsidSect="0060593A">
      <w:pgSz w:w="11906" w:h="16838" w:code="9"/>
      <w:pgMar w:top="851" w:right="567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E81"/>
    <w:rsid w:val="001E5E82"/>
    <w:rsid w:val="00207B2C"/>
    <w:rsid w:val="00247902"/>
    <w:rsid w:val="00304DE7"/>
    <w:rsid w:val="0034283C"/>
    <w:rsid w:val="003820F4"/>
    <w:rsid w:val="00590AAD"/>
    <w:rsid w:val="0060593A"/>
    <w:rsid w:val="00624BF0"/>
    <w:rsid w:val="00644E81"/>
    <w:rsid w:val="006B2E79"/>
    <w:rsid w:val="006B54CF"/>
    <w:rsid w:val="00730E59"/>
    <w:rsid w:val="00733343"/>
    <w:rsid w:val="00783063"/>
    <w:rsid w:val="008F7466"/>
    <w:rsid w:val="00943706"/>
    <w:rsid w:val="00A93DCB"/>
    <w:rsid w:val="00C9759F"/>
    <w:rsid w:val="00D97BA7"/>
    <w:rsid w:val="00DF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5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644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E81"/>
    <w:rPr>
      <w:lang w:val="ru-RU"/>
    </w:rPr>
  </w:style>
  <w:style w:type="character" w:customStyle="1" w:styleId="alt-edited">
    <w:name w:val="alt-edited"/>
    <w:basedOn w:val="DefaultParagraphFont"/>
    <w:uiPriority w:val="99"/>
    <w:rsid w:val="00644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Company>Kozloduy NPP Plc.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tgmitreva</cp:lastModifiedBy>
  <cp:revision>18</cp:revision>
  <dcterms:created xsi:type="dcterms:W3CDTF">2018-08-29T07:52:00Z</dcterms:created>
  <dcterms:modified xsi:type="dcterms:W3CDTF">2021-08-16T08:34:00Z</dcterms:modified>
</cp:coreProperties>
</file>