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322" w:rsidRPr="00AA2951" w:rsidRDefault="00886322" w:rsidP="004223E2">
      <w:pPr>
        <w:pStyle w:val="Heading1"/>
        <w:keepNext w:val="0"/>
        <w:widowControl w:val="0"/>
        <w:jc w:val="right"/>
        <w:rPr>
          <w:u w:val="none"/>
          <w:lang w:val="ru-RU"/>
        </w:rPr>
      </w:pPr>
      <w:r w:rsidRPr="00AA2951">
        <w:rPr>
          <w:u w:val="none"/>
          <w:lang w:val="ru-RU"/>
        </w:rPr>
        <w:t>ОБРАЗЕЦ</w:t>
      </w:r>
    </w:p>
    <w:p w:rsidR="00886322" w:rsidRPr="006E7C4D" w:rsidRDefault="00886322"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886322" w:rsidRPr="006E7C4D" w:rsidRDefault="00886322" w:rsidP="00DE1775">
      <w:pPr>
        <w:pStyle w:val="Heading1"/>
        <w:keepNext w:val="0"/>
        <w:widowControl w:val="0"/>
        <w:spacing w:after="12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886322" w:rsidRPr="000865A2" w:rsidRDefault="00886322" w:rsidP="004223E2">
      <w:pPr>
        <w:widowControl w:val="0"/>
        <w:rPr>
          <w:lang w:val="bg-BG"/>
        </w:rPr>
      </w:pPr>
    </w:p>
    <w:p w:rsidR="00886322" w:rsidRPr="007318E0" w:rsidRDefault="00886322" w:rsidP="00DE1775">
      <w:pPr>
        <w:pStyle w:val="Heading2"/>
        <w:keepNext w:val="0"/>
        <w:widowControl w:val="0"/>
        <w:spacing w:line="320" w:lineRule="atLeast"/>
        <w:ind w:left="5580" w:firstLine="720"/>
      </w:pPr>
      <w:r w:rsidRPr="007318E0">
        <w:t>До</w:t>
      </w:r>
    </w:p>
    <w:p w:rsidR="00886322" w:rsidRPr="007318E0" w:rsidRDefault="00886322" w:rsidP="00DE1775">
      <w:pPr>
        <w:pStyle w:val="Heading5"/>
        <w:keepNext w:val="0"/>
        <w:widowControl w:val="0"/>
        <w:spacing w:line="320" w:lineRule="atLeast"/>
        <w:rPr>
          <w:sz w:val="24"/>
          <w:szCs w:val="24"/>
        </w:rPr>
      </w:pPr>
      <w:r w:rsidRPr="007318E0">
        <w:rPr>
          <w:sz w:val="24"/>
          <w:szCs w:val="24"/>
        </w:rPr>
        <w:t xml:space="preserve">“АЕЦ Козлодуй” ЕАД </w:t>
      </w:r>
    </w:p>
    <w:p w:rsidR="00886322" w:rsidRDefault="00886322" w:rsidP="00DE1775">
      <w:pPr>
        <w:pStyle w:val="Heading5"/>
        <w:keepNext w:val="0"/>
        <w:widowControl w:val="0"/>
        <w:spacing w:after="360" w:line="320" w:lineRule="atLeast"/>
        <w:ind w:firstLine="6299"/>
        <w:rPr>
          <w:sz w:val="24"/>
          <w:szCs w:val="24"/>
        </w:rPr>
      </w:pPr>
      <w:r w:rsidRPr="007318E0">
        <w:rPr>
          <w:sz w:val="24"/>
          <w:szCs w:val="24"/>
        </w:rPr>
        <w:t>гр. Козлодуй</w:t>
      </w:r>
    </w:p>
    <w:p w:rsidR="00886322" w:rsidRPr="00415C20" w:rsidRDefault="00886322" w:rsidP="00415C20">
      <w:pPr>
        <w:rPr>
          <w:lang w:val="bg-BG"/>
        </w:rPr>
      </w:pPr>
    </w:p>
    <w:p w:rsidR="00886322" w:rsidRPr="00F254E1" w:rsidRDefault="00886322" w:rsidP="00B07061">
      <w:pPr>
        <w:pStyle w:val="BodyText"/>
        <w:widowControl w:val="0"/>
        <w:spacing w:after="120"/>
        <w:ind w:left="2880" w:firstLine="720"/>
        <w:rPr>
          <w:b/>
          <w:bCs/>
          <w:sz w:val="32"/>
          <w:szCs w:val="32"/>
          <w:lang w:val="ru-RU"/>
        </w:rPr>
      </w:pPr>
      <w:r>
        <w:rPr>
          <w:b/>
          <w:bCs/>
          <w:sz w:val="32"/>
          <w:szCs w:val="32"/>
        </w:rPr>
        <w:t xml:space="preserve">    </w:t>
      </w:r>
      <w:r w:rsidRPr="00F75ADC">
        <w:rPr>
          <w:b/>
          <w:bCs/>
          <w:sz w:val="32"/>
          <w:szCs w:val="32"/>
        </w:rPr>
        <w:t>О Ф Е Р Т А</w:t>
      </w:r>
    </w:p>
    <w:p w:rsidR="00886322" w:rsidRPr="007577BD" w:rsidRDefault="00886322" w:rsidP="00B07061">
      <w:pPr>
        <w:widowControl w:val="0"/>
        <w:spacing w:line="320" w:lineRule="exact"/>
        <w:jc w:val="center"/>
        <w:rPr>
          <w:lang w:val="bg-BG"/>
        </w:rPr>
      </w:pPr>
      <w:r w:rsidRPr="007577BD">
        <w:rPr>
          <w:lang w:val="bg-BG"/>
        </w:rPr>
        <w:t xml:space="preserve">за участие в </w:t>
      </w:r>
      <w:r>
        <w:rPr>
          <w:lang w:val="bg-BG"/>
        </w:rPr>
        <w:t>договаряне</w:t>
      </w:r>
      <w:r w:rsidRPr="007577BD">
        <w:rPr>
          <w:lang w:val="bg-BG"/>
        </w:rPr>
        <w:t xml:space="preserve"> </w:t>
      </w:r>
      <w:r>
        <w:rPr>
          <w:lang w:val="bg-BG"/>
        </w:rPr>
        <w:t xml:space="preserve">без предварителна покана за участие </w:t>
      </w:r>
      <w:r w:rsidRPr="007577BD">
        <w:rPr>
          <w:lang w:val="bg-BG"/>
        </w:rPr>
        <w:t>с предмет:</w:t>
      </w:r>
    </w:p>
    <w:p w:rsidR="00886322" w:rsidRPr="003F2261" w:rsidRDefault="00886322" w:rsidP="00B07061">
      <w:pPr>
        <w:pStyle w:val="BodyText"/>
        <w:widowControl w:val="0"/>
        <w:spacing w:after="480" w:line="320" w:lineRule="exact"/>
        <w:jc w:val="center"/>
        <w:rPr>
          <w:b/>
          <w:bCs/>
        </w:rPr>
      </w:pPr>
      <w:r w:rsidRPr="003F2261">
        <w:rPr>
          <w:b/>
          <w:bCs/>
          <w:lang w:val="ru-RU"/>
        </w:rPr>
        <w:t>“</w:t>
      </w:r>
      <w:r w:rsidR="003F2261" w:rsidRPr="003F2261">
        <w:rPr>
          <w:b/>
        </w:rPr>
        <w:t xml:space="preserve">Мигриране на компютърна информационно управляваща система (КИУС) </w:t>
      </w:r>
      <w:proofErr w:type="spellStart"/>
      <w:r w:rsidR="003F2261" w:rsidRPr="003F2261">
        <w:rPr>
          <w:b/>
        </w:rPr>
        <w:t>Ovation</w:t>
      </w:r>
      <w:proofErr w:type="spellEnd"/>
      <w:r w:rsidR="003F2261" w:rsidRPr="003F2261">
        <w:rPr>
          <w:b/>
        </w:rPr>
        <w:t xml:space="preserve"> на 5 и 6 блок в “АЕЦ Козлодуй</w:t>
      </w:r>
      <w:r w:rsidR="003D102A">
        <w:rPr>
          <w:b/>
        </w:rPr>
        <w:t>”</w:t>
      </w:r>
      <w:r w:rsidR="003F2261" w:rsidRPr="003F2261">
        <w:rPr>
          <w:b/>
        </w:rPr>
        <w:t xml:space="preserve"> ЕАД към най-ново поколение платформа </w:t>
      </w:r>
      <w:proofErr w:type="spellStart"/>
      <w:r w:rsidR="003F2261" w:rsidRPr="003F2261">
        <w:rPr>
          <w:b/>
        </w:rPr>
        <w:t>Ovation</w:t>
      </w:r>
      <w:proofErr w:type="spellEnd"/>
      <w:r w:rsidR="003F2261" w:rsidRPr="003F2261">
        <w:rPr>
          <w:b/>
        </w:rPr>
        <w:t xml:space="preserve">, включваща и интегриране на система за визуална индикация на параметрите за безопасност (СВИПБ-SPDS), </w:t>
      </w:r>
      <w:proofErr w:type="spellStart"/>
      <w:r w:rsidR="003F2261" w:rsidRPr="003F2261">
        <w:rPr>
          <w:b/>
        </w:rPr>
        <w:t>симптомно</w:t>
      </w:r>
      <w:proofErr w:type="spellEnd"/>
      <w:r w:rsidR="003F2261" w:rsidRPr="003F2261">
        <w:rPr>
          <w:b/>
        </w:rPr>
        <w:t xml:space="preserve"> ориентирани аварийни инструкции (СОАИ) и частична модернизация </w:t>
      </w:r>
      <w:proofErr w:type="gramStart"/>
      <w:r w:rsidR="003F2261" w:rsidRPr="003F2261">
        <w:rPr>
          <w:b/>
        </w:rPr>
        <w:t>на</w:t>
      </w:r>
      <w:proofErr w:type="gramEnd"/>
      <w:r w:rsidR="003F2261" w:rsidRPr="003F2261">
        <w:rPr>
          <w:b/>
        </w:rPr>
        <w:t xml:space="preserve"> ПМС-1000</w:t>
      </w:r>
      <w:r w:rsidRPr="003F2261">
        <w:rPr>
          <w:b/>
          <w:bCs/>
          <w:lang w:val="ru-RU"/>
        </w:rPr>
        <w:t>”</w:t>
      </w:r>
    </w:p>
    <w:p w:rsidR="00886322" w:rsidRPr="00F254E1" w:rsidRDefault="00886322" w:rsidP="004223E2">
      <w:pPr>
        <w:pStyle w:val="BodyText"/>
        <w:widowControl w:val="0"/>
        <w:spacing w:after="120"/>
        <w:ind w:firstLine="720"/>
        <w:rPr>
          <w:b/>
          <w:bCs/>
          <w:lang w:val="ru-RU"/>
        </w:rPr>
      </w:pPr>
      <w:r w:rsidRPr="00F75ADC">
        <w:rPr>
          <w:b/>
          <w:bCs/>
        </w:rPr>
        <w:t>УВАЖАЕМИ ГОСПОДА,</w:t>
      </w:r>
    </w:p>
    <w:p w:rsidR="00886322" w:rsidRPr="00C02473" w:rsidRDefault="00886322" w:rsidP="00B07061">
      <w:pPr>
        <w:widowControl w:val="0"/>
        <w:spacing w:line="340" w:lineRule="atLeast"/>
        <w:ind w:firstLine="561"/>
        <w:jc w:val="both"/>
        <w:rPr>
          <w:lang w:val="bg-BG"/>
        </w:rPr>
      </w:pPr>
      <w:r w:rsidRPr="00F254E1">
        <w:rPr>
          <w:lang w:val="ru-RU"/>
        </w:rPr>
        <w:tab/>
      </w: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C02473">
        <w:rPr>
          <w:lang w:val="bg-BG"/>
        </w:rPr>
        <w:t>.</w:t>
      </w:r>
    </w:p>
    <w:p w:rsidR="00886322" w:rsidRPr="004107CD" w:rsidRDefault="00886322" w:rsidP="00B07061">
      <w:pPr>
        <w:pStyle w:val="BodyText"/>
        <w:widowControl w:val="0"/>
        <w:spacing w:line="340" w:lineRule="atLeast"/>
        <w:rPr>
          <w:sz w:val="20"/>
          <w:szCs w:val="20"/>
        </w:rPr>
      </w:pPr>
      <w:r w:rsidRPr="00F75ADC">
        <w:tab/>
      </w:r>
    </w:p>
    <w:p w:rsidR="00886322" w:rsidRPr="00F254E1" w:rsidRDefault="00886322" w:rsidP="00B07061">
      <w:pPr>
        <w:pStyle w:val="BodyText"/>
        <w:widowControl w:val="0"/>
        <w:spacing w:after="120" w:line="340" w:lineRule="atLeast"/>
        <w:ind w:firstLine="720"/>
        <w:rPr>
          <w:lang w:val="ru-RU"/>
        </w:rPr>
      </w:pPr>
      <w:r>
        <w:t>Нашата о</w:t>
      </w:r>
      <w:r w:rsidRPr="002D5B16">
        <w:t>ферта</w:t>
      </w:r>
      <w:r w:rsidRPr="00F254E1">
        <w:rPr>
          <w:lang w:val="ru-RU"/>
        </w:rPr>
        <w:t xml:space="preserve"> </w:t>
      </w:r>
      <w:r>
        <w:t>съдържа</w:t>
      </w:r>
      <w:r w:rsidRPr="002D5B16">
        <w:t>:</w:t>
      </w:r>
    </w:p>
    <w:p w:rsidR="00886322" w:rsidRPr="00F06CF4" w:rsidRDefault="00886322" w:rsidP="00B07061">
      <w:pPr>
        <w:widowControl w:val="0"/>
        <w:tabs>
          <w:tab w:val="left" w:pos="432"/>
        </w:tabs>
        <w:spacing w:line="340" w:lineRule="atLeast"/>
        <w:jc w:val="both"/>
        <w:rPr>
          <w:b/>
          <w:bCs/>
          <w:lang w:val="bg-BG"/>
        </w:rPr>
      </w:pPr>
      <w:smartTag w:uri="urn:schemas-microsoft-com:office:smarttags" w:element="place">
        <w:r>
          <w:rPr>
            <w:b/>
            <w:bCs/>
            <w:lang w:val="en-US"/>
          </w:rPr>
          <w:t>I</w:t>
        </w:r>
        <w:r w:rsidRPr="00F254E1">
          <w:rPr>
            <w:b/>
            <w:bCs/>
            <w:lang w:val="ru-RU"/>
          </w:rPr>
          <w:t>.</w:t>
        </w:r>
      </w:smartTag>
      <w:r w:rsidRPr="00F254E1">
        <w:rPr>
          <w:b/>
          <w:bCs/>
          <w:lang w:val="ru-RU"/>
        </w:rPr>
        <w:t xml:space="preserve"> </w:t>
      </w:r>
      <w:r w:rsidRPr="00F06CF4">
        <w:rPr>
          <w:b/>
          <w:bCs/>
          <w:lang w:val="bg-BG"/>
        </w:rPr>
        <w:t>Документи и информация</w:t>
      </w:r>
    </w:p>
    <w:p w:rsidR="00886322" w:rsidRDefault="00886322" w:rsidP="00B07061">
      <w:pPr>
        <w:widowControl w:val="0"/>
        <w:tabs>
          <w:tab w:val="left" w:pos="900"/>
        </w:tabs>
        <w:spacing w:line="340" w:lineRule="atLeast"/>
        <w:jc w:val="both"/>
        <w:rPr>
          <w:lang w:val="bg-BG"/>
        </w:rPr>
      </w:pPr>
      <w:r w:rsidRPr="00D2797A">
        <w:rPr>
          <w:lang w:val="bg-BG"/>
        </w:rPr>
        <w:t xml:space="preserve">I.1. </w:t>
      </w:r>
      <w:r w:rsidRPr="00FE55EA">
        <w:rPr>
          <w:color w:val="000000"/>
          <w:lang w:val="bg-BG"/>
        </w:rPr>
        <w:t>Единен европейски документ за обществени поръчки (ЕЕДОП) в съответствие с изискванията на чл. 67 от ЗОП и условията на възложителя</w:t>
      </w:r>
      <w:r>
        <w:rPr>
          <w:lang w:val="bg-BG"/>
        </w:rPr>
        <w:t xml:space="preserve">. </w:t>
      </w:r>
    </w:p>
    <w:p w:rsidR="00886322" w:rsidRPr="001156B1" w:rsidRDefault="00886322" w:rsidP="00B07061">
      <w:pPr>
        <w:widowControl w:val="0"/>
        <w:tabs>
          <w:tab w:val="left" w:pos="900"/>
        </w:tabs>
        <w:spacing w:line="340" w:lineRule="atLeast"/>
        <w:jc w:val="both"/>
        <w:rPr>
          <w:lang w:val="bg-BG"/>
        </w:rPr>
      </w:pPr>
      <w:r w:rsidRPr="00291025">
        <w:rPr>
          <w:lang w:val="bg-BG"/>
        </w:rPr>
        <w:t>I.2. Документи за доказване на п</w:t>
      </w:r>
      <w:r>
        <w:rPr>
          <w:lang w:val="bg-BG"/>
        </w:rPr>
        <w:t>редприетите мерки за надеждност</w:t>
      </w:r>
      <w:r w:rsidRPr="00291025">
        <w:rPr>
          <w:lang w:val="bg-BG"/>
        </w:rPr>
        <w:t xml:space="preserve"> </w:t>
      </w:r>
      <w:r w:rsidRPr="002C568B">
        <w:rPr>
          <w:i/>
          <w:lang w:val="bg-BG"/>
        </w:rPr>
        <w:t>(когато е приложимо)</w:t>
      </w:r>
      <w:r w:rsidRPr="00291025">
        <w:rPr>
          <w:lang w:val="bg-BG"/>
        </w:rPr>
        <w:t>.</w:t>
      </w:r>
    </w:p>
    <w:p w:rsidR="00886322" w:rsidRDefault="00886322" w:rsidP="00B07061">
      <w:pPr>
        <w:widowControl w:val="0"/>
        <w:tabs>
          <w:tab w:val="left" w:pos="900"/>
        </w:tabs>
        <w:spacing w:line="340" w:lineRule="atLeast"/>
        <w:jc w:val="both"/>
        <w:rPr>
          <w:lang w:val="bg-BG"/>
        </w:rPr>
      </w:pPr>
      <w:r>
        <w:rPr>
          <w:lang w:val="bg-BG"/>
        </w:rPr>
        <w:t>I.3. Д</w:t>
      </w:r>
      <w:r w:rsidRPr="001156B1">
        <w:rPr>
          <w:lang w:val="bg-BG"/>
        </w:rPr>
        <w:t>окументите по чл.37, ал.4</w:t>
      </w:r>
      <w:r>
        <w:rPr>
          <w:lang w:val="bg-BG"/>
        </w:rPr>
        <w:t xml:space="preserve"> от ППЗОП </w:t>
      </w:r>
      <w:r w:rsidRPr="002C568B">
        <w:rPr>
          <w:i/>
          <w:lang w:val="bg-BG"/>
        </w:rPr>
        <w:t>(когато е приложимо)</w:t>
      </w:r>
      <w:r>
        <w:rPr>
          <w:lang w:val="bg-BG"/>
        </w:rPr>
        <w:t>.</w:t>
      </w:r>
    </w:p>
    <w:p w:rsidR="00886322" w:rsidRPr="00415C20" w:rsidRDefault="00886322" w:rsidP="00B07061">
      <w:pPr>
        <w:widowControl w:val="0"/>
        <w:spacing w:line="340" w:lineRule="atLeast"/>
        <w:jc w:val="both"/>
        <w:rPr>
          <w:lang w:val="bg-BG"/>
        </w:rPr>
      </w:pPr>
    </w:p>
    <w:p w:rsidR="00886322" w:rsidRPr="00415C20" w:rsidRDefault="00886322" w:rsidP="00CF089D">
      <w:pPr>
        <w:jc w:val="both"/>
        <w:rPr>
          <w:b/>
          <w:lang w:val="bg-BG"/>
        </w:rPr>
      </w:pPr>
      <w:r w:rsidRPr="00415C20">
        <w:rPr>
          <w:b/>
          <w:lang w:val="bg-BG"/>
        </w:rPr>
        <w:t xml:space="preserve">II. Техническо предложение </w:t>
      </w:r>
    </w:p>
    <w:p w:rsidR="00886322" w:rsidRPr="00CA5D07" w:rsidRDefault="00886322" w:rsidP="002C568B">
      <w:pPr>
        <w:widowControl w:val="0"/>
        <w:spacing w:line="276" w:lineRule="auto"/>
        <w:jc w:val="both"/>
        <w:rPr>
          <w:lang w:val="bg-BG"/>
        </w:rPr>
      </w:pPr>
      <w:r w:rsidRPr="00CA5D07">
        <w:rPr>
          <w:lang w:val="bg-BG"/>
        </w:rPr>
        <w:t>II.1. Предложение за изпълнение на поръчката в съответствие с техническо задание и изискванията на възложителя:</w:t>
      </w:r>
    </w:p>
    <w:p w:rsidR="00886322" w:rsidRPr="00CA5D07" w:rsidRDefault="00886322" w:rsidP="003F2261">
      <w:pPr>
        <w:widowControl w:val="0"/>
        <w:tabs>
          <w:tab w:val="left" w:pos="851"/>
        </w:tabs>
        <w:jc w:val="both"/>
        <w:rPr>
          <w:lang w:val="bg-BG"/>
        </w:rPr>
      </w:pPr>
      <w:r w:rsidRPr="00CA5D07">
        <w:rPr>
          <w:lang w:val="bg-BG"/>
        </w:rPr>
        <w:t>II.1.1.</w:t>
      </w:r>
      <w:r w:rsidRPr="00CA5D07">
        <w:rPr>
          <w:sz w:val="10"/>
          <w:szCs w:val="10"/>
          <w:lang w:val="bg-BG"/>
        </w:rPr>
        <w:t xml:space="preserve"> </w:t>
      </w:r>
      <w:r w:rsidR="003F2261" w:rsidRPr="00CA5D07">
        <w:rPr>
          <w:lang w:val="bg-BG"/>
        </w:rPr>
        <w:t>Концепция (план за действие) за изпълнение на дейностите</w:t>
      </w:r>
      <w:r w:rsidRPr="00CA5D07">
        <w:rPr>
          <w:lang w:val="bg-BG"/>
        </w:rPr>
        <w:t>.</w:t>
      </w:r>
    </w:p>
    <w:p w:rsidR="003F2261" w:rsidRPr="00CA5D07" w:rsidRDefault="00886322" w:rsidP="002C568B">
      <w:pPr>
        <w:widowControl w:val="0"/>
        <w:tabs>
          <w:tab w:val="left" w:pos="851"/>
        </w:tabs>
        <w:spacing w:line="276" w:lineRule="auto"/>
        <w:jc w:val="both"/>
        <w:rPr>
          <w:lang w:val="en-US"/>
        </w:rPr>
      </w:pPr>
      <w:r w:rsidRPr="00CA5D07">
        <w:rPr>
          <w:lang w:val="bg-BG"/>
        </w:rPr>
        <w:t>II.1.2.</w:t>
      </w:r>
      <w:r w:rsidR="003F2261" w:rsidRPr="00CA5D07">
        <w:rPr>
          <w:lang w:val="bg-BG"/>
        </w:rPr>
        <w:t xml:space="preserve"> Работна програма (за проектиране)</w:t>
      </w:r>
      <w:r w:rsidR="00CA5D07">
        <w:rPr>
          <w:lang w:val="en-US"/>
        </w:rPr>
        <w:t>.</w:t>
      </w:r>
    </w:p>
    <w:p w:rsidR="003F2261" w:rsidRPr="00CA5D07" w:rsidRDefault="003F2261" w:rsidP="002C568B">
      <w:pPr>
        <w:widowControl w:val="0"/>
        <w:tabs>
          <w:tab w:val="left" w:pos="851"/>
        </w:tabs>
        <w:spacing w:line="276" w:lineRule="auto"/>
        <w:jc w:val="both"/>
        <w:rPr>
          <w:bCs/>
          <w:lang w:val="en-US"/>
        </w:rPr>
      </w:pPr>
      <w:r w:rsidRPr="00CA5D07">
        <w:rPr>
          <w:lang w:val="bg-BG"/>
        </w:rPr>
        <w:t xml:space="preserve">II.1.3. </w:t>
      </w:r>
      <w:r w:rsidRPr="00CA5D07">
        <w:rPr>
          <w:bCs/>
          <w:lang w:val="bg-BG"/>
        </w:rPr>
        <w:t>Условен календарен график</w:t>
      </w:r>
      <w:r w:rsidR="00CA5D07">
        <w:rPr>
          <w:bCs/>
          <w:lang w:val="en-US"/>
        </w:rPr>
        <w:t>.</w:t>
      </w:r>
    </w:p>
    <w:p w:rsidR="003F2261" w:rsidRPr="00CA5D07" w:rsidRDefault="003F2261" w:rsidP="002C568B">
      <w:pPr>
        <w:widowControl w:val="0"/>
        <w:tabs>
          <w:tab w:val="left" w:pos="851"/>
        </w:tabs>
        <w:spacing w:line="276" w:lineRule="auto"/>
        <w:jc w:val="both"/>
        <w:rPr>
          <w:lang w:val="en-US"/>
        </w:rPr>
      </w:pPr>
      <w:r w:rsidRPr="00CA5D07">
        <w:rPr>
          <w:lang w:val="bg-BG"/>
        </w:rPr>
        <w:t>II.1.4. Спецификация за доставка на оборудване и резервни части</w:t>
      </w:r>
      <w:r w:rsidR="0012575F">
        <w:rPr>
          <w:lang w:val="bg-BG"/>
        </w:rPr>
        <w:t xml:space="preserve"> (ако има такива)</w:t>
      </w:r>
      <w:r w:rsidR="00CA5D07">
        <w:rPr>
          <w:lang w:val="en-US"/>
        </w:rPr>
        <w:t>.</w:t>
      </w:r>
    </w:p>
    <w:p w:rsidR="003F2261" w:rsidRPr="00CA5D07" w:rsidRDefault="003F2261" w:rsidP="002C568B">
      <w:pPr>
        <w:widowControl w:val="0"/>
        <w:tabs>
          <w:tab w:val="left" w:pos="851"/>
        </w:tabs>
        <w:spacing w:line="276" w:lineRule="auto"/>
        <w:jc w:val="both"/>
        <w:rPr>
          <w:lang w:val="en-US"/>
        </w:rPr>
      </w:pPr>
      <w:r w:rsidRPr="00CA5D07">
        <w:rPr>
          <w:lang w:val="bg-BG"/>
        </w:rPr>
        <w:t xml:space="preserve">II.1.5. </w:t>
      </w:r>
      <w:r w:rsidRPr="00CA5D07">
        <w:rPr>
          <w:bCs/>
          <w:lang w:val="bg-BG"/>
        </w:rPr>
        <w:t>Програма за обучение на персонал на Възложителя</w:t>
      </w:r>
      <w:r w:rsidR="00CA5D07">
        <w:rPr>
          <w:bCs/>
          <w:lang w:val="en-US"/>
        </w:rPr>
        <w:t>.</w:t>
      </w:r>
    </w:p>
    <w:p w:rsidR="00886322" w:rsidRPr="00CA5D07" w:rsidRDefault="003F2261" w:rsidP="002C568B">
      <w:pPr>
        <w:widowControl w:val="0"/>
        <w:tabs>
          <w:tab w:val="left" w:pos="851"/>
        </w:tabs>
        <w:spacing w:line="276" w:lineRule="auto"/>
        <w:jc w:val="both"/>
        <w:rPr>
          <w:lang w:val="bg-BG"/>
        </w:rPr>
      </w:pPr>
      <w:r w:rsidRPr="00CA5D07">
        <w:rPr>
          <w:lang w:val="bg-BG"/>
        </w:rPr>
        <w:t xml:space="preserve">II.1.6. </w:t>
      </w:r>
      <w:r w:rsidR="00886322" w:rsidRPr="00CA5D07">
        <w:rPr>
          <w:lang w:val="bg-BG"/>
        </w:rPr>
        <w:t>Декл</w:t>
      </w:r>
      <w:r w:rsidRPr="00CA5D07">
        <w:rPr>
          <w:lang w:val="bg-BG"/>
        </w:rPr>
        <w:t>арация за гаранционните срокове</w:t>
      </w:r>
      <w:r w:rsidR="00886322" w:rsidRPr="00CA5D07">
        <w:rPr>
          <w:lang w:val="bg-BG"/>
        </w:rPr>
        <w:t>.</w:t>
      </w:r>
    </w:p>
    <w:p w:rsidR="00886322" w:rsidRPr="00CA5D07" w:rsidRDefault="00886322" w:rsidP="002C568B">
      <w:pPr>
        <w:widowControl w:val="0"/>
        <w:tabs>
          <w:tab w:val="left" w:pos="851"/>
        </w:tabs>
        <w:spacing w:line="276" w:lineRule="auto"/>
        <w:jc w:val="both"/>
        <w:rPr>
          <w:lang w:val="en-US"/>
        </w:rPr>
      </w:pPr>
      <w:r w:rsidRPr="00CA5D07">
        <w:rPr>
          <w:lang w:val="bg-BG"/>
        </w:rPr>
        <w:t>II.2. Декларация по чл. 39, ал. 3, т. 1, б. „д” от ППЗОП</w:t>
      </w:r>
      <w:r w:rsidR="00CA5D07">
        <w:rPr>
          <w:lang w:val="en-US"/>
        </w:rPr>
        <w:t>.</w:t>
      </w:r>
    </w:p>
    <w:p w:rsidR="00886322" w:rsidRPr="00CA5D07" w:rsidRDefault="00886322" w:rsidP="002C568B">
      <w:pPr>
        <w:widowControl w:val="0"/>
        <w:spacing w:line="276" w:lineRule="auto"/>
        <w:jc w:val="both"/>
        <w:rPr>
          <w:lang w:val="bg-BG"/>
        </w:rPr>
      </w:pPr>
      <w:r w:rsidRPr="00CA5D07">
        <w:rPr>
          <w:lang w:val="bg-BG"/>
        </w:rPr>
        <w:t>II.3. Друга информация и/или документи, изискани от възложителя:</w:t>
      </w:r>
    </w:p>
    <w:p w:rsidR="00886322" w:rsidRPr="00CA5D07" w:rsidRDefault="00886322" w:rsidP="002C568B">
      <w:pPr>
        <w:widowControl w:val="0"/>
        <w:spacing w:line="276" w:lineRule="auto"/>
        <w:jc w:val="both"/>
        <w:rPr>
          <w:lang w:val="bg-BG"/>
        </w:rPr>
      </w:pPr>
      <w:r w:rsidRPr="00CA5D07">
        <w:rPr>
          <w:lang w:val="bg-BG"/>
        </w:rPr>
        <w:t xml:space="preserve">II.3.1. </w:t>
      </w:r>
      <w:r w:rsidR="00A80DFE" w:rsidRPr="00CA5D07">
        <w:rPr>
          <w:color w:val="000000"/>
          <w:lang w:val="bg-BG"/>
        </w:rPr>
        <w:t>Надлежно разрешение, от притежателите на софтуерните лицензи на продуктите, използвани в системите, предмет на поръчката, да изменя конкретната софтуерна конфигурация и създава вторични продукти за нея</w:t>
      </w:r>
      <w:r w:rsidRPr="00CA5D07">
        <w:rPr>
          <w:lang w:val="bg-BG"/>
        </w:rPr>
        <w:t xml:space="preserve">. </w:t>
      </w:r>
    </w:p>
    <w:p w:rsidR="00886322" w:rsidRPr="00CA5D07" w:rsidRDefault="00886322" w:rsidP="002C568B">
      <w:pPr>
        <w:widowControl w:val="0"/>
        <w:spacing w:line="276" w:lineRule="auto"/>
        <w:jc w:val="both"/>
        <w:rPr>
          <w:color w:val="000000"/>
          <w:lang w:val="en-US"/>
        </w:rPr>
      </w:pPr>
      <w:r w:rsidRPr="00CA5D07">
        <w:rPr>
          <w:lang w:val="bg-BG"/>
        </w:rPr>
        <w:t xml:space="preserve">II.3.2. </w:t>
      </w:r>
      <w:r w:rsidR="00A80DFE" w:rsidRPr="00CA5D07">
        <w:rPr>
          <w:color w:val="000000"/>
          <w:lang w:val="bg-BG"/>
        </w:rPr>
        <w:t>Надлежни разрешения и/или лицензи от притежателите на авторски, търговски и сродни права за ползването на софтуерни и други продукти от трети страни, подлежащи на разрешителен и/или лицензионен режим за ползване</w:t>
      </w:r>
      <w:r w:rsidR="00CA5D07">
        <w:rPr>
          <w:color w:val="000000"/>
          <w:lang w:val="en-US"/>
        </w:rPr>
        <w:t>.</w:t>
      </w:r>
    </w:p>
    <w:p w:rsidR="00A80DFE" w:rsidRPr="00CA5D07" w:rsidRDefault="00A80DFE" w:rsidP="002C568B">
      <w:pPr>
        <w:widowControl w:val="0"/>
        <w:spacing w:line="276" w:lineRule="auto"/>
        <w:jc w:val="both"/>
        <w:rPr>
          <w:color w:val="000000"/>
          <w:lang w:val="en-US"/>
        </w:rPr>
      </w:pPr>
      <w:r w:rsidRPr="00CA5D07">
        <w:rPr>
          <w:lang w:val="bg-BG"/>
        </w:rPr>
        <w:t xml:space="preserve">II.3.3. </w:t>
      </w:r>
      <w:r w:rsidRPr="00CA5D07">
        <w:rPr>
          <w:color w:val="000000"/>
          <w:lang w:val="bg-BG"/>
        </w:rPr>
        <w:t xml:space="preserve">Лицензи или надлежни разрешения и/или лицензи от притежателите на авторски, търговски </w:t>
      </w:r>
      <w:r w:rsidRPr="00CA5D07">
        <w:rPr>
          <w:color w:val="000000"/>
          <w:lang w:val="bg-BG"/>
        </w:rPr>
        <w:lastRenderedPageBreak/>
        <w:t xml:space="preserve">и сродни права за внедряването на всички изисквания на настоящето ТЗ във функционалния проект на внедрената на блокове 5 и 6 от АЕЦ „Козлодуй“ КИУС </w:t>
      </w:r>
      <w:proofErr w:type="spellStart"/>
      <w:r w:rsidRPr="00CA5D07">
        <w:rPr>
          <w:color w:val="000000"/>
          <w:lang w:val="bg-BG"/>
        </w:rPr>
        <w:t>Ovation</w:t>
      </w:r>
      <w:proofErr w:type="spellEnd"/>
      <w:r w:rsidR="00CA5D07">
        <w:rPr>
          <w:color w:val="000000"/>
          <w:lang w:val="en-US"/>
        </w:rPr>
        <w:t>.</w:t>
      </w:r>
    </w:p>
    <w:p w:rsidR="00A80DFE" w:rsidRPr="00CA5D07" w:rsidRDefault="00A80DFE" w:rsidP="002C568B">
      <w:pPr>
        <w:widowControl w:val="0"/>
        <w:spacing w:line="276" w:lineRule="auto"/>
        <w:jc w:val="both"/>
        <w:rPr>
          <w:bCs/>
          <w:lang w:val="en-US"/>
        </w:rPr>
      </w:pPr>
      <w:r w:rsidRPr="00CA5D07">
        <w:rPr>
          <w:lang w:val="bg-BG"/>
        </w:rPr>
        <w:t xml:space="preserve">II.3.4. </w:t>
      </w:r>
      <w:r w:rsidRPr="00CA5D07">
        <w:rPr>
          <w:bCs/>
          <w:lang w:val="bg-BG"/>
        </w:rPr>
        <w:t xml:space="preserve">Декларация за използваните програмни продукти и модели за пресмятания или анализи, в това число софтуерът, необходим за проектиране, верифициране и внедряване на всички необходими изменения във функционалния проект на КИУС </w:t>
      </w:r>
      <w:proofErr w:type="spellStart"/>
      <w:r w:rsidRPr="00CA5D07">
        <w:rPr>
          <w:bCs/>
          <w:lang w:val="bg-BG"/>
        </w:rPr>
        <w:t>Ovation</w:t>
      </w:r>
      <w:proofErr w:type="spellEnd"/>
      <w:r w:rsidRPr="00CA5D07">
        <w:rPr>
          <w:bCs/>
          <w:lang w:val="bg-BG"/>
        </w:rPr>
        <w:t xml:space="preserve">, както и документи доказващи </w:t>
      </w:r>
      <w:proofErr w:type="spellStart"/>
      <w:r w:rsidRPr="00CA5D07">
        <w:rPr>
          <w:bCs/>
          <w:lang w:val="bg-BG"/>
        </w:rPr>
        <w:t>валидацията</w:t>
      </w:r>
      <w:proofErr w:type="spellEnd"/>
      <w:r w:rsidRPr="00CA5D07">
        <w:rPr>
          <w:bCs/>
          <w:lang w:val="bg-BG"/>
        </w:rPr>
        <w:t xml:space="preserve"> и верификацията и закупуването им</w:t>
      </w:r>
      <w:r w:rsidR="00CA5D07">
        <w:rPr>
          <w:bCs/>
          <w:lang w:val="en-US"/>
        </w:rPr>
        <w:t>.</w:t>
      </w:r>
    </w:p>
    <w:p w:rsidR="00A80DFE" w:rsidRPr="00CA5D07" w:rsidRDefault="00A80DFE" w:rsidP="00A80DFE">
      <w:pPr>
        <w:jc w:val="both"/>
        <w:rPr>
          <w:bCs/>
          <w:lang w:val="bg-BG"/>
        </w:rPr>
      </w:pPr>
      <w:r w:rsidRPr="00CA5D07">
        <w:rPr>
          <w:lang w:val="bg-BG"/>
        </w:rPr>
        <w:t xml:space="preserve">II.3.5. </w:t>
      </w:r>
      <w:r w:rsidRPr="00CA5D07">
        <w:rPr>
          <w:bCs/>
          <w:lang w:val="bg-BG"/>
        </w:rPr>
        <w:t>Декларация за персонала, който има:</w:t>
      </w:r>
    </w:p>
    <w:p w:rsidR="00A80DFE" w:rsidRPr="00CA5D07" w:rsidRDefault="00A80DFE" w:rsidP="00A80DFE">
      <w:pPr>
        <w:jc w:val="both"/>
        <w:rPr>
          <w:color w:val="000000"/>
          <w:lang w:val="bg-BG"/>
        </w:rPr>
      </w:pPr>
      <w:r w:rsidRPr="00CA5D07">
        <w:rPr>
          <w:b/>
          <w:lang w:val="bg-BG"/>
        </w:rPr>
        <w:t xml:space="preserve">- </w:t>
      </w:r>
      <w:r w:rsidR="00CA5D07">
        <w:rPr>
          <w:color w:val="000000"/>
          <w:lang w:val="en-US"/>
        </w:rPr>
        <w:t>o</w:t>
      </w:r>
      <w:r w:rsidRPr="00CA5D07">
        <w:rPr>
          <w:color w:val="000000"/>
          <w:lang w:val="bg-BG"/>
        </w:rPr>
        <w:t xml:space="preserve">пит и задълбочени познания за работа с платформа </w:t>
      </w:r>
      <w:proofErr w:type="spellStart"/>
      <w:r w:rsidRPr="00CA5D07">
        <w:rPr>
          <w:color w:val="000000"/>
          <w:lang w:val="bg-BG"/>
        </w:rPr>
        <w:t>Ovation-Unix</w:t>
      </w:r>
      <w:proofErr w:type="spellEnd"/>
      <w:r w:rsidRPr="00CA5D07">
        <w:rPr>
          <w:color w:val="000000"/>
          <w:lang w:val="bg-BG"/>
        </w:rPr>
        <w:t xml:space="preserve"> и  </w:t>
      </w:r>
      <w:proofErr w:type="spellStart"/>
      <w:r w:rsidRPr="00CA5D07">
        <w:rPr>
          <w:color w:val="000000"/>
          <w:lang w:val="bg-BG"/>
        </w:rPr>
        <w:t>Ovation-Windows</w:t>
      </w:r>
      <w:proofErr w:type="spellEnd"/>
    </w:p>
    <w:p w:rsidR="00A80DFE" w:rsidRPr="00CA5D07" w:rsidRDefault="00A80DFE" w:rsidP="00A80DFE">
      <w:pPr>
        <w:jc w:val="both"/>
        <w:rPr>
          <w:color w:val="000000"/>
          <w:lang w:val="bg-BG"/>
        </w:rPr>
      </w:pPr>
      <w:r w:rsidRPr="00CA5D07">
        <w:rPr>
          <w:color w:val="000000"/>
          <w:lang w:val="bg-BG"/>
        </w:rPr>
        <w:t xml:space="preserve">- </w:t>
      </w:r>
      <w:r w:rsidR="00CA5D07">
        <w:rPr>
          <w:color w:val="000000"/>
          <w:lang w:val="bg-BG"/>
        </w:rPr>
        <w:t>з</w:t>
      </w:r>
      <w:r w:rsidRPr="00CA5D07">
        <w:rPr>
          <w:color w:val="000000"/>
          <w:lang w:val="bg-BG"/>
        </w:rPr>
        <w:t xml:space="preserve">адълбочени познания за структурата и стандартните схеми (хардуерни и софтуерни), реализирани във функционалния проект на КИУС </w:t>
      </w:r>
      <w:proofErr w:type="spellStart"/>
      <w:r w:rsidRPr="00CA5D07">
        <w:rPr>
          <w:color w:val="000000"/>
          <w:lang w:val="bg-BG"/>
        </w:rPr>
        <w:t>Ovation</w:t>
      </w:r>
      <w:proofErr w:type="spellEnd"/>
      <w:r w:rsidRPr="00CA5D07">
        <w:rPr>
          <w:color w:val="000000"/>
          <w:lang w:val="bg-BG"/>
        </w:rPr>
        <w:t>, внедрена на блокове 5 и 6 в АЕЦ "Козлодуй"</w:t>
      </w:r>
      <w:r w:rsidR="00CA5D07">
        <w:rPr>
          <w:color w:val="000000"/>
          <w:lang w:val="bg-BG"/>
        </w:rPr>
        <w:t>.</w:t>
      </w:r>
    </w:p>
    <w:p w:rsidR="00A80DFE" w:rsidRPr="00CA5D07" w:rsidRDefault="00A80DFE" w:rsidP="00A80DFE">
      <w:pPr>
        <w:jc w:val="both"/>
        <w:rPr>
          <w:color w:val="000000"/>
          <w:lang w:val="bg-BG"/>
        </w:rPr>
      </w:pPr>
      <w:r w:rsidRPr="00CA5D07">
        <w:rPr>
          <w:color w:val="000000"/>
          <w:lang w:val="bg-BG"/>
        </w:rPr>
        <w:t xml:space="preserve">- </w:t>
      </w:r>
      <w:r w:rsidR="00CA5D07">
        <w:rPr>
          <w:color w:val="000000"/>
          <w:lang w:val="bg-BG"/>
        </w:rPr>
        <w:t>о</w:t>
      </w:r>
      <w:r w:rsidRPr="00CA5D07">
        <w:rPr>
          <w:color w:val="000000"/>
          <w:lang w:val="bg-BG"/>
        </w:rPr>
        <w:t xml:space="preserve">пит при анализирането и отстраняването на сложни казуси и идентифицирани проблеми в работата на КИУС </w:t>
      </w:r>
      <w:proofErr w:type="spellStart"/>
      <w:r w:rsidRPr="00CA5D07">
        <w:rPr>
          <w:color w:val="000000"/>
          <w:lang w:val="bg-BG"/>
        </w:rPr>
        <w:t>Ovation</w:t>
      </w:r>
      <w:proofErr w:type="spellEnd"/>
      <w:r w:rsidRPr="00CA5D07">
        <w:rPr>
          <w:color w:val="000000"/>
          <w:lang w:val="bg-BG"/>
        </w:rPr>
        <w:t>,  внедрена на блокове 5 и 6 в АЕЦ "Козлодуй"</w:t>
      </w:r>
      <w:r w:rsidR="00CA5D07">
        <w:rPr>
          <w:color w:val="000000"/>
          <w:lang w:val="bg-BG"/>
        </w:rPr>
        <w:t>.</w:t>
      </w:r>
    </w:p>
    <w:p w:rsidR="00A80DFE" w:rsidRPr="00CA5D07" w:rsidRDefault="00A80DFE" w:rsidP="00A80DFE">
      <w:pPr>
        <w:jc w:val="both"/>
        <w:rPr>
          <w:lang w:val="bg-BG"/>
        </w:rPr>
      </w:pPr>
      <w:r w:rsidRPr="00CA5D07">
        <w:rPr>
          <w:color w:val="000000"/>
          <w:lang w:val="bg-BG"/>
        </w:rPr>
        <w:t xml:space="preserve">- </w:t>
      </w:r>
      <w:r w:rsidR="00CA5D07">
        <w:rPr>
          <w:lang w:val="bg-BG"/>
        </w:rPr>
        <w:t>о</w:t>
      </w:r>
      <w:r w:rsidRPr="00CA5D07">
        <w:rPr>
          <w:lang w:val="bg-BG"/>
        </w:rPr>
        <w:t>пит при внедряването на проекти за миграция/подмяна на системи за управление под платформа WDPF/</w:t>
      </w:r>
      <w:proofErr w:type="spellStart"/>
      <w:r w:rsidRPr="00CA5D07">
        <w:rPr>
          <w:lang w:val="bg-BG"/>
        </w:rPr>
        <w:t>Ovation-Unix</w:t>
      </w:r>
      <w:proofErr w:type="spellEnd"/>
      <w:r w:rsidRPr="00CA5D07">
        <w:rPr>
          <w:lang w:val="bg-BG"/>
        </w:rPr>
        <w:t xml:space="preserve"> в АЕЦ</w:t>
      </w:r>
      <w:r w:rsidR="00CA5D07">
        <w:rPr>
          <w:lang w:val="bg-BG"/>
        </w:rPr>
        <w:t>.</w:t>
      </w:r>
    </w:p>
    <w:p w:rsidR="00A80DFE" w:rsidRDefault="00A80DFE" w:rsidP="00A80DFE">
      <w:pPr>
        <w:widowControl w:val="0"/>
        <w:spacing w:line="276" w:lineRule="auto"/>
        <w:jc w:val="both"/>
        <w:rPr>
          <w:lang w:val="bg-BG"/>
        </w:rPr>
      </w:pPr>
      <w:r w:rsidRPr="00CA5D07">
        <w:rPr>
          <w:lang w:val="bg-BG"/>
        </w:rPr>
        <w:t xml:space="preserve">- </w:t>
      </w:r>
      <w:r w:rsidR="00CA5D07">
        <w:rPr>
          <w:lang w:val="bg-BG"/>
        </w:rPr>
        <w:t>о</w:t>
      </w:r>
      <w:r w:rsidRPr="00CA5D07">
        <w:rPr>
          <w:lang w:val="bg-BG"/>
        </w:rPr>
        <w:t xml:space="preserve">пит при внедряването на проекти за моделиране на системи в </w:t>
      </w:r>
      <w:proofErr w:type="spellStart"/>
      <w:r w:rsidRPr="00CA5D07">
        <w:rPr>
          <w:lang w:val="bg-BG"/>
        </w:rPr>
        <w:t>симулаторна</w:t>
      </w:r>
      <w:proofErr w:type="spellEnd"/>
      <w:r w:rsidRPr="00CA5D07">
        <w:rPr>
          <w:lang w:val="bg-BG"/>
        </w:rPr>
        <w:t xml:space="preserve"> среда </w:t>
      </w:r>
      <w:proofErr w:type="spellStart"/>
      <w:r w:rsidRPr="00CA5D07">
        <w:rPr>
          <w:lang w:val="bg-BG"/>
        </w:rPr>
        <w:t>SimExec</w:t>
      </w:r>
      <w:proofErr w:type="spellEnd"/>
      <w:r w:rsidRPr="00CA5D07">
        <w:rPr>
          <w:lang w:val="bg-BG"/>
        </w:rPr>
        <w:t> на GSE Systems</w:t>
      </w:r>
      <w:r w:rsidR="00CA5D07">
        <w:rPr>
          <w:lang w:val="bg-BG"/>
        </w:rPr>
        <w:t>.</w:t>
      </w:r>
    </w:p>
    <w:p w:rsidR="002407DB" w:rsidRPr="00CA5D07" w:rsidRDefault="00E12BA6" w:rsidP="00A80DFE">
      <w:pPr>
        <w:widowControl w:val="0"/>
        <w:spacing w:line="276" w:lineRule="auto"/>
        <w:jc w:val="both"/>
        <w:rPr>
          <w:b/>
          <w:bCs/>
          <w:spacing w:val="3"/>
          <w:lang w:val="bg-BG"/>
        </w:rPr>
      </w:pPr>
      <w:r>
        <w:rPr>
          <w:bCs/>
          <w:lang w:val="bg-BG"/>
        </w:rPr>
        <w:t>*</w:t>
      </w:r>
      <w:proofErr w:type="spellStart"/>
      <w:r w:rsidR="002407DB" w:rsidRPr="001F601A">
        <w:rPr>
          <w:bCs/>
        </w:rPr>
        <w:t>Към</w:t>
      </w:r>
      <w:proofErr w:type="spellEnd"/>
      <w:r w:rsidR="002407DB" w:rsidRPr="001F601A">
        <w:rPr>
          <w:bCs/>
        </w:rPr>
        <w:t xml:space="preserve"> </w:t>
      </w:r>
      <w:proofErr w:type="spellStart"/>
      <w:r w:rsidR="002407DB" w:rsidRPr="001F601A">
        <w:rPr>
          <w:bCs/>
        </w:rPr>
        <w:t>декларацията</w:t>
      </w:r>
      <w:proofErr w:type="spellEnd"/>
      <w:r w:rsidR="002407DB" w:rsidRPr="001F601A">
        <w:rPr>
          <w:bCs/>
        </w:rPr>
        <w:t xml:space="preserve"> </w:t>
      </w:r>
      <w:r>
        <w:rPr>
          <w:bCs/>
          <w:lang w:val="bg-BG"/>
        </w:rPr>
        <w:t>прилагам:</w:t>
      </w:r>
      <w:r w:rsidR="002407DB" w:rsidRPr="001F601A">
        <w:rPr>
          <w:bCs/>
        </w:rPr>
        <w:t xml:space="preserve"> </w:t>
      </w:r>
      <w:proofErr w:type="spellStart"/>
      <w:r w:rsidR="002407DB" w:rsidRPr="001F601A">
        <w:rPr>
          <w:b/>
          <w:bCs/>
        </w:rPr>
        <w:t>автобиографии</w:t>
      </w:r>
      <w:proofErr w:type="spellEnd"/>
      <w:r w:rsidR="002407DB" w:rsidRPr="001F601A">
        <w:rPr>
          <w:b/>
          <w:bCs/>
        </w:rPr>
        <w:t xml:space="preserve">, </w:t>
      </w:r>
      <w:proofErr w:type="spellStart"/>
      <w:r w:rsidR="002407DB" w:rsidRPr="001F601A">
        <w:rPr>
          <w:b/>
          <w:bCs/>
        </w:rPr>
        <w:t>референции</w:t>
      </w:r>
      <w:proofErr w:type="spellEnd"/>
      <w:r w:rsidR="002407DB" w:rsidRPr="001F601A">
        <w:rPr>
          <w:b/>
          <w:bCs/>
        </w:rPr>
        <w:t xml:space="preserve"> </w:t>
      </w:r>
      <w:proofErr w:type="spellStart"/>
      <w:r w:rsidR="002407DB" w:rsidRPr="001F601A">
        <w:rPr>
          <w:b/>
          <w:bCs/>
        </w:rPr>
        <w:t>от</w:t>
      </w:r>
      <w:proofErr w:type="spellEnd"/>
      <w:r w:rsidR="002407DB" w:rsidRPr="001F601A">
        <w:rPr>
          <w:b/>
          <w:bCs/>
        </w:rPr>
        <w:t xml:space="preserve"> </w:t>
      </w:r>
      <w:proofErr w:type="spellStart"/>
      <w:r w:rsidR="002407DB" w:rsidRPr="001F601A">
        <w:rPr>
          <w:b/>
          <w:bCs/>
        </w:rPr>
        <w:t>изпълнени</w:t>
      </w:r>
      <w:proofErr w:type="spellEnd"/>
      <w:r w:rsidR="002407DB" w:rsidRPr="001F601A">
        <w:rPr>
          <w:b/>
          <w:bCs/>
        </w:rPr>
        <w:t xml:space="preserve"> </w:t>
      </w:r>
      <w:proofErr w:type="spellStart"/>
      <w:r w:rsidR="002407DB" w:rsidRPr="001F601A">
        <w:rPr>
          <w:b/>
          <w:bCs/>
        </w:rPr>
        <w:t>проекти</w:t>
      </w:r>
      <w:proofErr w:type="spellEnd"/>
      <w:r w:rsidR="002407DB" w:rsidRPr="001F601A">
        <w:rPr>
          <w:b/>
          <w:bCs/>
        </w:rPr>
        <w:t xml:space="preserve"> </w:t>
      </w:r>
      <w:proofErr w:type="spellStart"/>
      <w:r w:rsidR="002407DB" w:rsidRPr="001F601A">
        <w:rPr>
          <w:b/>
          <w:bCs/>
        </w:rPr>
        <w:t>за</w:t>
      </w:r>
      <w:proofErr w:type="spellEnd"/>
      <w:r w:rsidR="002407DB" w:rsidRPr="001F601A">
        <w:rPr>
          <w:b/>
          <w:bCs/>
        </w:rPr>
        <w:t xml:space="preserve"> </w:t>
      </w:r>
      <w:proofErr w:type="spellStart"/>
      <w:r w:rsidR="002407DB" w:rsidRPr="001F601A">
        <w:rPr>
          <w:b/>
          <w:bCs/>
        </w:rPr>
        <w:t>модернизация</w:t>
      </w:r>
      <w:proofErr w:type="spellEnd"/>
      <w:r w:rsidR="002407DB" w:rsidRPr="001F601A">
        <w:rPr>
          <w:b/>
          <w:bCs/>
        </w:rPr>
        <w:t xml:space="preserve"> </w:t>
      </w:r>
      <w:proofErr w:type="spellStart"/>
      <w:r w:rsidR="002407DB" w:rsidRPr="001F601A">
        <w:rPr>
          <w:b/>
          <w:bCs/>
        </w:rPr>
        <w:t>на</w:t>
      </w:r>
      <w:proofErr w:type="spellEnd"/>
      <w:r w:rsidR="002407DB" w:rsidRPr="001F601A">
        <w:rPr>
          <w:b/>
          <w:bCs/>
        </w:rPr>
        <w:t xml:space="preserve"> СКУ </w:t>
      </w:r>
      <w:proofErr w:type="spellStart"/>
      <w:r w:rsidR="002407DB" w:rsidRPr="001F601A">
        <w:rPr>
          <w:b/>
          <w:bCs/>
        </w:rPr>
        <w:t>под</w:t>
      </w:r>
      <w:proofErr w:type="spellEnd"/>
      <w:r w:rsidR="002407DB" w:rsidRPr="001F601A">
        <w:rPr>
          <w:b/>
          <w:bCs/>
        </w:rPr>
        <w:t xml:space="preserve"> </w:t>
      </w:r>
      <w:proofErr w:type="spellStart"/>
      <w:r w:rsidR="002407DB" w:rsidRPr="001F601A">
        <w:rPr>
          <w:b/>
          <w:bCs/>
        </w:rPr>
        <w:t>платформа</w:t>
      </w:r>
      <w:proofErr w:type="spellEnd"/>
      <w:r w:rsidR="002407DB" w:rsidRPr="001F601A">
        <w:rPr>
          <w:b/>
          <w:bCs/>
        </w:rPr>
        <w:t xml:space="preserve"> WDPF/Ovation-Unix в АЕЦ, </w:t>
      </w:r>
      <w:proofErr w:type="spellStart"/>
      <w:r w:rsidR="002407DB" w:rsidRPr="001F601A">
        <w:rPr>
          <w:b/>
          <w:bCs/>
        </w:rPr>
        <w:t>завършени</w:t>
      </w:r>
      <w:proofErr w:type="spellEnd"/>
      <w:r w:rsidR="002407DB" w:rsidRPr="001F601A">
        <w:rPr>
          <w:b/>
          <w:bCs/>
        </w:rPr>
        <w:t xml:space="preserve"> </w:t>
      </w:r>
      <w:proofErr w:type="spellStart"/>
      <w:r w:rsidR="002407DB" w:rsidRPr="001F601A">
        <w:rPr>
          <w:b/>
          <w:bCs/>
        </w:rPr>
        <w:t>през</w:t>
      </w:r>
      <w:proofErr w:type="spellEnd"/>
      <w:r w:rsidR="002407DB" w:rsidRPr="001F601A">
        <w:rPr>
          <w:b/>
          <w:bCs/>
        </w:rPr>
        <w:t xml:space="preserve"> </w:t>
      </w:r>
      <w:proofErr w:type="spellStart"/>
      <w:r w:rsidR="002407DB" w:rsidRPr="001F601A">
        <w:rPr>
          <w:b/>
          <w:bCs/>
        </w:rPr>
        <w:t>последните</w:t>
      </w:r>
      <w:proofErr w:type="spellEnd"/>
      <w:r w:rsidR="002407DB" w:rsidRPr="001F601A">
        <w:rPr>
          <w:b/>
          <w:bCs/>
        </w:rPr>
        <w:t xml:space="preserve"> 5 </w:t>
      </w:r>
      <w:proofErr w:type="spellStart"/>
      <w:r w:rsidR="002407DB" w:rsidRPr="001F601A">
        <w:rPr>
          <w:b/>
          <w:bCs/>
        </w:rPr>
        <w:t>години</w:t>
      </w:r>
      <w:proofErr w:type="spellEnd"/>
      <w:r w:rsidR="002407DB" w:rsidRPr="001F601A">
        <w:rPr>
          <w:b/>
          <w:bCs/>
        </w:rPr>
        <w:t xml:space="preserve"> и </w:t>
      </w:r>
      <w:proofErr w:type="spellStart"/>
      <w:r w:rsidR="002407DB" w:rsidRPr="001F601A">
        <w:rPr>
          <w:b/>
          <w:bCs/>
        </w:rPr>
        <w:t>референции</w:t>
      </w:r>
      <w:proofErr w:type="spellEnd"/>
      <w:r w:rsidR="002407DB" w:rsidRPr="001F601A">
        <w:rPr>
          <w:b/>
          <w:bCs/>
        </w:rPr>
        <w:t xml:space="preserve"> </w:t>
      </w:r>
      <w:proofErr w:type="spellStart"/>
      <w:r w:rsidR="002407DB" w:rsidRPr="001F601A">
        <w:rPr>
          <w:b/>
          <w:bCs/>
        </w:rPr>
        <w:t>от</w:t>
      </w:r>
      <w:proofErr w:type="spellEnd"/>
      <w:r w:rsidR="002407DB" w:rsidRPr="001F601A">
        <w:rPr>
          <w:b/>
          <w:bCs/>
        </w:rPr>
        <w:t xml:space="preserve"> </w:t>
      </w:r>
      <w:proofErr w:type="spellStart"/>
      <w:r w:rsidR="002407DB" w:rsidRPr="001F601A">
        <w:rPr>
          <w:b/>
          <w:bCs/>
        </w:rPr>
        <w:t>изпълнени</w:t>
      </w:r>
      <w:proofErr w:type="spellEnd"/>
      <w:r w:rsidR="002407DB" w:rsidRPr="001F601A">
        <w:rPr>
          <w:b/>
          <w:bCs/>
        </w:rPr>
        <w:t xml:space="preserve"> </w:t>
      </w:r>
      <w:proofErr w:type="spellStart"/>
      <w:r w:rsidR="002407DB" w:rsidRPr="001F601A">
        <w:rPr>
          <w:b/>
          <w:bCs/>
        </w:rPr>
        <w:t>проекти</w:t>
      </w:r>
      <w:proofErr w:type="spellEnd"/>
      <w:r w:rsidR="002407DB" w:rsidRPr="001F601A">
        <w:rPr>
          <w:b/>
          <w:bCs/>
        </w:rPr>
        <w:t xml:space="preserve"> </w:t>
      </w:r>
      <w:proofErr w:type="spellStart"/>
      <w:r w:rsidR="002407DB" w:rsidRPr="001F601A">
        <w:rPr>
          <w:b/>
          <w:bCs/>
        </w:rPr>
        <w:t>за</w:t>
      </w:r>
      <w:proofErr w:type="spellEnd"/>
      <w:r w:rsidR="002407DB" w:rsidRPr="001F601A">
        <w:rPr>
          <w:b/>
          <w:bCs/>
        </w:rPr>
        <w:t xml:space="preserve"> </w:t>
      </w:r>
      <w:proofErr w:type="spellStart"/>
      <w:r w:rsidR="002407DB" w:rsidRPr="001F601A">
        <w:rPr>
          <w:b/>
          <w:bCs/>
        </w:rPr>
        <w:t>моделиране</w:t>
      </w:r>
      <w:proofErr w:type="spellEnd"/>
      <w:r w:rsidR="002407DB" w:rsidRPr="001F601A">
        <w:rPr>
          <w:b/>
          <w:bCs/>
        </w:rPr>
        <w:t xml:space="preserve"> </w:t>
      </w:r>
      <w:proofErr w:type="spellStart"/>
      <w:r w:rsidR="002407DB" w:rsidRPr="001F601A">
        <w:rPr>
          <w:b/>
          <w:bCs/>
        </w:rPr>
        <w:t>на</w:t>
      </w:r>
      <w:proofErr w:type="spellEnd"/>
      <w:r w:rsidR="002407DB" w:rsidRPr="001F601A">
        <w:rPr>
          <w:b/>
          <w:bCs/>
        </w:rPr>
        <w:t xml:space="preserve"> </w:t>
      </w:r>
      <w:proofErr w:type="spellStart"/>
      <w:r w:rsidR="002407DB" w:rsidRPr="001F601A">
        <w:rPr>
          <w:b/>
          <w:bCs/>
        </w:rPr>
        <w:t>системи</w:t>
      </w:r>
      <w:proofErr w:type="spellEnd"/>
      <w:r w:rsidR="002407DB" w:rsidRPr="001F601A">
        <w:rPr>
          <w:b/>
          <w:bCs/>
        </w:rPr>
        <w:t xml:space="preserve"> в </w:t>
      </w:r>
      <w:proofErr w:type="spellStart"/>
      <w:r w:rsidR="002407DB" w:rsidRPr="001F601A">
        <w:rPr>
          <w:b/>
          <w:bCs/>
        </w:rPr>
        <w:t>симулаторна</w:t>
      </w:r>
      <w:proofErr w:type="spellEnd"/>
      <w:r w:rsidR="002407DB" w:rsidRPr="001F601A">
        <w:rPr>
          <w:b/>
          <w:bCs/>
        </w:rPr>
        <w:t xml:space="preserve"> </w:t>
      </w:r>
      <w:proofErr w:type="spellStart"/>
      <w:r w:rsidR="002407DB" w:rsidRPr="001F601A">
        <w:rPr>
          <w:b/>
          <w:bCs/>
        </w:rPr>
        <w:t>среда</w:t>
      </w:r>
      <w:proofErr w:type="spellEnd"/>
      <w:r w:rsidR="002407DB" w:rsidRPr="001F601A">
        <w:rPr>
          <w:b/>
          <w:bCs/>
        </w:rPr>
        <w:t xml:space="preserve"> </w:t>
      </w:r>
      <w:proofErr w:type="spellStart"/>
      <w:r w:rsidR="002407DB" w:rsidRPr="001F601A">
        <w:rPr>
          <w:b/>
          <w:bCs/>
        </w:rPr>
        <w:t>SimExec</w:t>
      </w:r>
      <w:proofErr w:type="spellEnd"/>
      <w:r w:rsidR="002407DB" w:rsidRPr="001F601A">
        <w:rPr>
          <w:b/>
          <w:bCs/>
        </w:rPr>
        <w:t xml:space="preserve"> </w:t>
      </w:r>
      <w:proofErr w:type="spellStart"/>
      <w:r w:rsidR="002407DB" w:rsidRPr="001F601A">
        <w:rPr>
          <w:b/>
          <w:bCs/>
        </w:rPr>
        <w:t>на</w:t>
      </w:r>
      <w:proofErr w:type="spellEnd"/>
      <w:r w:rsidR="002407DB" w:rsidRPr="001F601A">
        <w:rPr>
          <w:b/>
          <w:bCs/>
        </w:rPr>
        <w:t xml:space="preserve"> GSE Systems, </w:t>
      </w:r>
      <w:proofErr w:type="spellStart"/>
      <w:r w:rsidR="002407DB" w:rsidRPr="001F601A">
        <w:rPr>
          <w:b/>
          <w:bCs/>
        </w:rPr>
        <w:t>завършени</w:t>
      </w:r>
      <w:proofErr w:type="spellEnd"/>
      <w:r w:rsidR="002407DB" w:rsidRPr="001F601A">
        <w:rPr>
          <w:b/>
          <w:bCs/>
        </w:rPr>
        <w:t xml:space="preserve"> </w:t>
      </w:r>
      <w:proofErr w:type="spellStart"/>
      <w:r w:rsidR="002407DB" w:rsidRPr="001F601A">
        <w:rPr>
          <w:b/>
          <w:bCs/>
        </w:rPr>
        <w:t>през</w:t>
      </w:r>
      <w:proofErr w:type="spellEnd"/>
      <w:r w:rsidR="002407DB" w:rsidRPr="001F601A">
        <w:rPr>
          <w:b/>
          <w:bCs/>
        </w:rPr>
        <w:t xml:space="preserve"> </w:t>
      </w:r>
      <w:proofErr w:type="spellStart"/>
      <w:r w:rsidR="002407DB" w:rsidRPr="001F601A">
        <w:rPr>
          <w:b/>
          <w:bCs/>
        </w:rPr>
        <w:t>последните</w:t>
      </w:r>
      <w:proofErr w:type="spellEnd"/>
      <w:r w:rsidR="002407DB" w:rsidRPr="001F601A">
        <w:rPr>
          <w:b/>
          <w:bCs/>
        </w:rPr>
        <w:t xml:space="preserve"> 5 </w:t>
      </w:r>
      <w:proofErr w:type="spellStart"/>
      <w:r w:rsidR="002407DB" w:rsidRPr="001F601A">
        <w:rPr>
          <w:b/>
          <w:bCs/>
        </w:rPr>
        <w:t>години</w:t>
      </w:r>
      <w:proofErr w:type="spellEnd"/>
    </w:p>
    <w:p w:rsidR="00886322" w:rsidRPr="00CA5D07" w:rsidRDefault="00886322" w:rsidP="00CF089D">
      <w:pPr>
        <w:tabs>
          <w:tab w:val="left" w:pos="0"/>
        </w:tabs>
        <w:jc w:val="both"/>
        <w:rPr>
          <w:lang w:val="bg-BG"/>
        </w:rPr>
      </w:pPr>
      <w:r w:rsidRPr="00CA5D07">
        <w:rPr>
          <w:lang w:val="bg-BG"/>
        </w:rPr>
        <w:t>II.3.</w:t>
      </w:r>
      <w:r w:rsidR="00A80DFE" w:rsidRPr="00CA5D07">
        <w:rPr>
          <w:lang w:val="bg-BG"/>
        </w:rPr>
        <w:t>6</w:t>
      </w:r>
      <w:r w:rsidRPr="00CA5D07">
        <w:rPr>
          <w:lang w:val="bg-BG"/>
        </w:rPr>
        <w:t>. Предложение за изменение и/или допълнение на клаузите на проекта на договор,</w:t>
      </w:r>
      <w:r w:rsidRPr="00CA5D07">
        <w:rPr>
          <w:bCs/>
          <w:lang w:val="bg-BG"/>
        </w:rPr>
        <w:t xml:space="preserve"> ако има такова</w:t>
      </w:r>
      <w:r w:rsidRPr="00CA5D07">
        <w:rPr>
          <w:lang w:val="bg-BG"/>
        </w:rPr>
        <w:t>.</w:t>
      </w:r>
    </w:p>
    <w:p w:rsidR="00886322" w:rsidRPr="00CA5D07" w:rsidRDefault="00886322" w:rsidP="00CF089D">
      <w:pPr>
        <w:pStyle w:val="h1"/>
        <w:numPr>
          <w:ilvl w:val="0"/>
          <w:numId w:val="0"/>
        </w:numPr>
        <w:tabs>
          <w:tab w:val="num" w:pos="748"/>
        </w:tabs>
        <w:jc w:val="both"/>
        <w:rPr>
          <w:rFonts w:ascii="Times New Roman" w:hAnsi="Times New Roman" w:cs="Times New Roman"/>
          <w:b/>
          <w:lang w:val="bg-BG"/>
        </w:rPr>
      </w:pPr>
    </w:p>
    <w:p w:rsidR="00886322" w:rsidRPr="00CA5D07" w:rsidRDefault="00886322" w:rsidP="00CF089D">
      <w:pPr>
        <w:pStyle w:val="h1"/>
        <w:numPr>
          <w:ilvl w:val="0"/>
          <w:numId w:val="0"/>
        </w:numPr>
        <w:tabs>
          <w:tab w:val="num" w:pos="748"/>
        </w:tabs>
        <w:jc w:val="both"/>
        <w:rPr>
          <w:rFonts w:ascii="Times New Roman" w:hAnsi="Times New Roman" w:cs="Times New Roman"/>
          <w:b/>
          <w:lang w:val="bg-BG"/>
        </w:rPr>
      </w:pPr>
      <w:smartTag w:uri="urn:schemas-microsoft-com:office:smarttags" w:element="stockticker">
        <w:r w:rsidRPr="00CA5D07">
          <w:rPr>
            <w:rFonts w:ascii="Times New Roman" w:hAnsi="Times New Roman" w:cs="Times New Roman"/>
            <w:b/>
            <w:lang w:val="bg-BG"/>
          </w:rPr>
          <w:t>III</w:t>
        </w:r>
      </w:smartTag>
      <w:r w:rsidRPr="00CA5D07">
        <w:rPr>
          <w:rFonts w:ascii="Times New Roman" w:hAnsi="Times New Roman" w:cs="Times New Roman"/>
          <w:b/>
          <w:lang w:val="bg-BG"/>
        </w:rPr>
        <w:t>. Ценово предложение</w:t>
      </w:r>
      <w:r w:rsidR="0031209D" w:rsidRPr="00CA5D07">
        <w:rPr>
          <w:rFonts w:ascii="Times New Roman" w:hAnsi="Times New Roman" w:cs="Times New Roman"/>
          <w:b/>
          <w:lang w:val="bg-BG"/>
        </w:rPr>
        <w:t>, съдържащо:</w:t>
      </w:r>
    </w:p>
    <w:p w:rsidR="00886322" w:rsidRPr="00CA5D07" w:rsidRDefault="00886322" w:rsidP="00CF089D">
      <w:pPr>
        <w:jc w:val="both"/>
        <w:rPr>
          <w:bCs/>
          <w:lang w:val="bg-BG"/>
        </w:rPr>
      </w:pPr>
      <w:smartTag w:uri="urn:schemas-microsoft-com:office:smarttags" w:element="stockticker">
        <w:r w:rsidRPr="00CA5D07">
          <w:rPr>
            <w:bCs/>
            <w:szCs w:val="22"/>
            <w:lang w:val="bg-BG"/>
          </w:rPr>
          <w:t>III</w:t>
        </w:r>
      </w:smartTag>
      <w:r w:rsidRPr="00CA5D07">
        <w:rPr>
          <w:bCs/>
          <w:szCs w:val="22"/>
          <w:lang w:val="bg-BG"/>
        </w:rPr>
        <w:t xml:space="preserve">.1. </w:t>
      </w:r>
      <w:r w:rsidR="0031209D" w:rsidRPr="00CA5D07">
        <w:rPr>
          <w:lang w:val="bg-BG"/>
        </w:rPr>
        <w:t>Цена (без ДДС) за проектиране</w:t>
      </w:r>
      <w:r w:rsidRPr="00CA5D07">
        <w:rPr>
          <w:lang w:val="bg-BG"/>
        </w:rPr>
        <w:t>.</w:t>
      </w:r>
      <w:r w:rsidRPr="00CA5D07">
        <w:rPr>
          <w:bCs/>
          <w:lang w:val="bg-BG"/>
        </w:rPr>
        <w:t xml:space="preserve"> </w:t>
      </w:r>
    </w:p>
    <w:p w:rsidR="0031209D" w:rsidRPr="00CA5D07" w:rsidRDefault="00841754" w:rsidP="00CF089D">
      <w:pPr>
        <w:jc w:val="both"/>
        <w:rPr>
          <w:lang w:val="bg-BG"/>
        </w:rPr>
      </w:pPr>
      <w:smartTag w:uri="urn:schemas-microsoft-com:office:smarttags" w:element="stockticker">
        <w:r w:rsidRPr="00CA5D07">
          <w:rPr>
            <w:bCs/>
            <w:szCs w:val="22"/>
            <w:lang w:val="bg-BG"/>
          </w:rPr>
          <w:t>III</w:t>
        </w:r>
      </w:smartTag>
      <w:r w:rsidRPr="00CA5D07">
        <w:rPr>
          <w:bCs/>
          <w:szCs w:val="22"/>
          <w:lang w:val="bg-BG"/>
        </w:rPr>
        <w:t xml:space="preserve">.2. </w:t>
      </w:r>
      <w:r w:rsidR="0031209D" w:rsidRPr="00CA5D07">
        <w:rPr>
          <w:lang w:val="bg-BG"/>
        </w:rPr>
        <w:t>Цена за доставка на оборудването и резервните части</w:t>
      </w:r>
      <w:r w:rsidR="0012575F">
        <w:rPr>
          <w:lang w:val="bg-BG"/>
        </w:rPr>
        <w:t xml:space="preserve"> (ако има такива)</w:t>
      </w:r>
      <w:r w:rsidR="00CA5D07">
        <w:rPr>
          <w:lang w:val="bg-BG"/>
        </w:rPr>
        <w:t>.</w:t>
      </w:r>
    </w:p>
    <w:p w:rsidR="0031209D" w:rsidRPr="00CA5D07" w:rsidRDefault="00841754" w:rsidP="00CF089D">
      <w:pPr>
        <w:jc w:val="both"/>
        <w:rPr>
          <w:bCs/>
          <w:lang w:val="bg-BG"/>
        </w:rPr>
      </w:pPr>
      <w:smartTag w:uri="urn:schemas-microsoft-com:office:smarttags" w:element="stockticker">
        <w:r w:rsidRPr="00CA5D07">
          <w:rPr>
            <w:bCs/>
            <w:szCs w:val="22"/>
            <w:lang w:val="bg-BG"/>
          </w:rPr>
          <w:t>III</w:t>
        </w:r>
      </w:smartTag>
      <w:r w:rsidRPr="00CA5D07">
        <w:rPr>
          <w:bCs/>
          <w:szCs w:val="22"/>
          <w:lang w:val="bg-BG"/>
        </w:rPr>
        <w:t xml:space="preserve">.3. </w:t>
      </w:r>
      <w:r w:rsidR="0031209D" w:rsidRPr="00CA5D07">
        <w:rPr>
          <w:lang w:val="bg-BG"/>
        </w:rPr>
        <w:t xml:space="preserve">Цена за </w:t>
      </w:r>
      <w:r w:rsidR="00CA5D07" w:rsidRPr="00CA5D07">
        <w:rPr>
          <w:lang w:val="bg-BG"/>
        </w:rPr>
        <w:t>демонтаж</w:t>
      </w:r>
      <w:r w:rsidR="0031209D" w:rsidRPr="00CA5D07">
        <w:rPr>
          <w:lang w:val="bg-BG"/>
        </w:rPr>
        <w:t xml:space="preserve"> на старото оборудване, монтаж, ПНР и въвеждане в експлоатация на новодоставеното оборудване</w:t>
      </w:r>
      <w:r w:rsidR="00CA5D07">
        <w:rPr>
          <w:lang w:val="bg-BG"/>
        </w:rPr>
        <w:t>.</w:t>
      </w:r>
    </w:p>
    <w:p w:rsidR="00886322" w:rsidRPr="00CA5D07" w:rsidRDefault="00841754" w:rsidP="00374A79">
      <w:pPr>
        <w:tabs>
          <w:tab w:val="left" w:pos="426"/>
          <w:tab w:val="left" w:pos="709"/>
        </w:tabs>
        <w:spacing w:line="276" w:lineRule="auto"/>
        <w:rPr>
          <w:lang w:val="bg-BG"/>
        </w:rPr>
      </w:pPr>
      <w:smartTag w:uri="urn:schemas-microsoft-com:office:smarttags" w:element="stockticker">
        <w:r w:rsidRPr="00CA5D07">
          <w:rPr>
            <w:bCs/>
            <w:szCs w:val="22"/>
            <w:lang w:val="bg-BG"/>
          </w:rPr>
          <w:t>III</w:t>
        </w:r>
      </w:smartTag>
      <w:r w:rsidRPr="00CA5D07">
        <w:rPr>
          <w:bCs/>
          <w:szCs w:val="22"/>
          <w:lang w:val="bg-BG"/>
        </w:rPr>
        <w:t xml:space="preserve">.4. </w:t>
      </w:r>
      <w:r w:rsidR="0031209D" w:rsidRPr="00CA5D07">
        <w:rPr>
          <w:lang w:val="bg-BG"/>
        </w:rPr>
        <w:t>Цена за обучение</w:t>
      </w:r>
      <w:r w:rsidR="00CA5D07">
        <w:rPr>
          <w:lang w:val="bg-BG"/>
        </w:rPr>
        <w:t>.</w:t>
      </w:r>
    </w:p>
    <w:p w:rsidR="0031209D" w:rsidRPr="00CA5D07" w:rsidRDefault="00841754" w:rsidP="00374A79">
      <w:pPr>
        <w:tabs>
          <w:tab w:val="left" w:pos="426"/>
          <w:tab w:val="left" w:pos="709"/>
        </w:tabs>
        <w:spacing w:line="276" w:lineRule="auto"/>
        <w:rPr>
          <w:lang w:val="bg-BG"/>
        </w:rPr>
      </w:pPr>
      <w:smartTag w:uri="urn:schemas-microsoft-com:office:smarttags" w:element="stockticker">
        <w:r w:rsidRPr="00CA5D07">
          <w:rPr>
            <w:bCs/>
            <w:szCs w:val="22"/>
            <w:lang w:val="bg-BG"/>
          </w:rPr>
          <w:t>III</w:t>
        </w:r>
      </w:smartTag>
      <w:r w:rsidRPr="00CA5D07">
        <w:rPr>
          <w:bCs/>
          <w:szCs w:val="22"/>
          <w:lang w:val="bg-BG"/>
        </w:rPr>
        <w:t xml:space="preserve">.5. </w:t>
      </w:r>
      <w:r w:rsidR="0031209D" w:rsidRPr="00CA5D07">
        <w:rPr>
          <w:lang w:val="bg-BG"/>
        </w:rPr>
        <w:t>Обща предлагана цена за изпълнение на предмета на поръчката</w:t>
      </w:r>
      <w:r w:rsidR="00CA5D07">
        <w:rPr>
          <w:lang w:val="bg-BG"/>
        </w:rPr>
        <w:t>.</w:t>
      </w:r>
    </w:p>
    <w:p w:rsidR="00886322" w:rsidRPr="00CA5D07" w:rsidRDefault="00841754" w:rsidP="00374A79">
      <w:pPr>
        <w:tabs>
          <w:tab w:val="left" w:pos="426"/>
          <w:tab w:val="left" w:pos="709"/>
        </w:tabs>
        <w:spacing w:line="276" w:lineRule="auto"/>
        <w:rPr>
          <w:lang w:val="bg-BG"/>
        </w:rPr>
      </w:pPr>
      <w:smartTag w:uri="urn:schemas-microsoft-com:office:smarttags" w:element="stockticker">
        <w:r w:rsidRPr="00CA5D07">
          <w:rPr>
            <w:bCs/>
            <w:szCs w:val="22"/>
            <w:lang w:val="bg-BG"/>
          </w:rPr>
          <w:t>III</w:t>
        </w:r>
      </w:smartTag>
      <w:r w:rsidRPr="00CA5D07">
        <w:rPr>
          <w:bCs/>
          <w:szCs w:val="22"/>
          <w:lang w:val="bg-BG"/>
        </w:rPr>
        <w:t xml:space="preserve">.6. </w:t>
      </w:r>
      <w:r w:rsidR="0031209D" w:rsidRPr="00CA5D07">
        <w:rPr>
          <w:color w:val="000000"/>
          <w:lang w:val="bg-BG"/>
        </w:rPr>
        <w:t>Основни показатели за ценообразуване</w:t>
      </w:r>
      <w:r w:rsidR="00CA5D07">
        <w:rPr>
          <w:color w:val="000000"/>
          <w:lang w:val="bg-BG"/>
        </w:rPr>
        <w:t>.</w:t>
      </w:r>
    </w:p>
    <w:p w:rsidR="00886322" w:rsidRPr="00CA5D07" w:rsidRDefault="00886322" w:rsidP="00374A79">
      <w:pPr>
        <w:tabs>
          <w:tab w:val="left" w:pos="426"/>
          <w:tab w:val="left" w:pos="709"/>
        </w:tabs>
        <w:spacing w:line="276" w:lineRule="auto"/>
        <w:rPr>
          <w:b/>
          <w:lang w:val="bg-BG"/>
        </w:rPr>
      </w:pPr>
    </w:p>
    <w:p w:rsidR="00886322" w:rsidRPr="00CA5D07" w:rsidRDefault="00886322" w:rsidP="00374A79">
      <w:pPr>
        <w:tabs>
          <w:tab w:val="left" w:pos="426"/>
          <w:tab w:val="left" w:pos="709"/>
        </w:tabs>
        <w:spacing w:line="276" w:lineRule="auto"/>
        <w:rPr>
          <w:b/>
          <w:lang w:val="bg-BG"/>
        </w:rPr>
      </w:pPr>
    </w:p>
    <w:p w:rsidR="00886322" w:rsidRPr="00CA5D07" w:rsidRDefault="00886322" w:rsidP="004223E2">
      <w:pPr>
        <w:widowControl w:val="0"/>
        <w:spacing w:line="360" w:lineRule="auto"/>
        <w:rPr>
          <w:b/>
          <w:bCs/>
          <w:color w:val="000000"/>
          <w:u w:val="single"/>
          <w:lang w:val="bg-BG"/>
        </w:rPr>
      </w:pPr>
      <w:r w:rsidRPr="00CA5D07">
        <w:rPr>
          <w:b/>
          <w:bCs/>
          <w:color w:val="000000"/>
          <w:u w:val="single"/>
          <w:lang w:val="bg-BG"/>
        </w:rPr>
        <w:t>ПОДПИС и ПЕЧАТ:</w:t>
      </w:r>
    </w:p>
    <w:p w:rsidR="00886322" w:rsidRPr="00CA5D07" w:rsidRDefault="00886322" w:rsidP="004223E2">
      <w:pPr>
        <w:pStyle w:val="BodyText"/>
        <w:widowControl w:val="0"/>
        <w:ind w:left="567"/>
      </w:pPr>
    </w:p>
    <w:p w:rsidR="00886322" w:rsidRPr="00CA5D07" w:rsidRDefault="00886322" w:rsidP="004223E2">
      <w:pPr>
        <w:pStyle w:val="BodyText"/>
        <w:widowControl w:val="0"/>
      </w:pPr>
      <w:r w:rsidRPr="00CA5D07">
        <w:t>______________________ (име и фамилия)</w:t>
      </w:r>
    </w:p>
    <w:p w:rsidR="00886322" w:rsidRPr="00CA5D07" w:rsidRDefault="00886322" w:rsidP="004223E2">
      <w:pPr>
        <w:pStyle w:val="BodyText"/>
        <w:widowControl w:val="0"/>
        <w:ind w:left="567"/>
      </w:pPr>
    </w:p>
    <w:p w:rsidR="00886322" w:rsidRPr="00F75ADC" w:rsidRDefault="00886322" w:rsidP="004223E2">
      <w:pPr>
        <w:pStyle w:val="BodyText"/>
        <w:widowControl w:val="0"/>
      </w:pPr>
      <w:r w:rsidRPr="00F75ADC">
        <w:t>______________________ (дата)</w:t>
      </w:r>
    </w:p>
    <w:p w:rsidR="00886322" w:rsidRPr="00F75ADC" w:rsidRDefault="00886322" w:rsidP="004223E2">
      <w:pPr>
        <w:pStyle w:val="BodyText"/>
        <w:widowControl w:val="0"/>
        <w:ind w:left="567"/>
      </w:pPr>
    </w:p>
    <w:p w:rsidR="00886322" w:rsidRPr="00F75ADC" w:rsidRDefault="00886322" w:rsidP="004223E2">
      <w:pPr>
        <w:pStyle w:val="BodyText"/>
        <w:widowControl w:val="0"/>
      </w:pPr>
      <w:r w:rsidRPr="00F75ADC">
        <w:t>______________________ (длъжност на управляващия/представляващия участника)</w:t>
      </w:r>
    </w:p>
    <w:p w:rsidR="00886322" w:rsidRDefault="00886322" w:rsidP="00DE1775">
      <w:pPr>
        <w:pStyle w:val="BodyText"/>
        <w:widowControl w:val="0"/>
        <w:jc w:val="left"/>
      </w:pPr>
    </w:p>
    <w:p w:rsidR="00886322" w:rsidRDefault="00886322" w:rsidP="00DE1775">
      <w:pPr>
        <w:pStyle w:val="BodyText"/>
        <w:widowControl w:val="0"/>
        <w:jc w:val="left"/>
      </w:pPr>
      <w:r w:rsidRPr="00F75ADC">
        <w:t>______________________ (наименование на участника)</w:t>
      </w: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Pr="00B759FA" w:rsidRDefault="00886322" w:rsidP="00B759FA">
      <w:pPr>
        <w:rPr>
          <w:lang w:val="bg-BG"/>
        </w:rPr>
      </w:pPr>
    </w:p>
    <w:p w:rsidR="00886322" w:rsidRDefault="00886322" w:rsidP="00B759FA">
      <w:pPr>
        <w:rPr>
          <w:lang w:val="bg-BG"/>
        </w:rPr>
      </w:pPr>
    </w:p>
    <w:p w:rsidR="00E12BA6" w:rsidRPr="00B759FA" w:rsidRDefault="00E12BA6" w:rsidP="00B759FA">
      <w:pPr>
        <w:rPr>
          <w:lang w:val="bg-BG"/>
        </w:rPr>
      </w:pPr>
    </w:p>
    <w:p w:rsidR="00886322" w:rsidRPr="00B759FA" w:rsidRDefault="00886322" w:rsidP="00B759FA">
      <w:pPr>
        <w:rPr>
          <w:lang w:val="bg-BG"/>
        </w:rPr>
      </w:pPr>
    </w:p>
    <w:p w:rsidR="00886322" w:rsidRPr="00735D9F" w:rsidRDefault="00841754" w:rsidP="00B759FA">
      <w:pPr>
        <w:pStyle w:val="Title"/>
        <w:jc w:val="right"/>
      </w:pPr>
      <w:r>
        <w:lastRenderedPageBreak/>
        <w:t>О</w:t>
      </w:r>
      <w:r w:rsidR="00886322" w:rsidRPr="00735D9F">
        <w:t>бразец по т. ІІ.1.</w:t>
      </w:r>
      <w:r>
        <w:t>2.</w:t>
      </w:r>
    </w:p>
    <w:p w:rsidR="00886322" w:rsidRPr="00735D9F" w:rsidRDefault="00886322" w:rsidP="00B759FA">
      <w:pPr>
        <w:pStyle w:val="Title"/>
      </w:pPr>
    </w:p>
    <w:p w:rsidR="00886322" w:rsidRDefault="00886322" w:rsidP="00B759FA">
      <w:pPr>
        <w:pStyle w:val="Title"/>
      </w:pPr>
      <w:r w:rsidRPr="00735D9F">
        <w:t>Р А Б О Т Н А   П Р О Г Р А М А</w:t>
      </w:r>
    </w:p>
    <w:p w:rsidR="00841754" w:rsidRPr="00735D9F" w:rsidRDefault="00841754" w:rsidP="00B759FA">
      <w:pPr>
        <w:pStyle w:val="Title"/>
      </w:pPr>
      <w:r>
        <w:t>(за проектиране)</w:t>
      </w:r>
    </w:p>
    <w:p w:rsidR="00886322" w:rsidRPr="00735D9F" w:rsidRDefault="00886322" w:rsidP="00B759FA">
      <w:pPr>
        <w:pStyle w:val="Title"/>
      </w:pPr>
    </w:p>
    <w:p w:rsidR="00886322" w:rsidRPr="007577BD" w:rsidRDefault="00886322" w:rsidP="00B759FA">
      <w:pPr>
        <w:widowControl w:val="0"/>
        <w:spacing w:line="320" w:lineRule="exact"/>
        <w:jc w:val="center"/>
        <w:rPr>
          <w:lang w:val="bg-BG"/>
        </w:rPr>
      </w:pPr>
      <w:r w:rsidRPr="007577BD">
        <w:rPr>
          <w:lang w:val="bg-BG"/>
        </w:rPr>
        <w:t xml:space="preserve">за участие в </w:t>
      </w:r>
      <w:r>
        <w:rPr>
          <w:lang w:val="bg-BG"/>
        </w:rPr>
        <w:t>договаряне</w:t>
      </w:r>
      <w:r w:rsidRPr="007577BD">
        <w:rPr>
          <w:lang w:val="bg-BG"/>
        </w:rPr>
        <w:t xml:space="preserve"> </w:t>
      </w:r>
      <w:r>
        <w:rPr>
          <w:lang w:val="bg-BG"/>
        </w:rPr>
        <w:t xml:space="preserve">без предварителна покана за участие </w:t>
      </w:r>
      <w:r w:rsidRPr="007577BD">
        <w:rPr>
          <w:lang w:val="bg-BG"/>
        </w:rPr>
        <w:t>с предмет:</w:t>
      </w:r>
    </w:p>
    <w:p w:rsidR="00886322" w:rsidRPr="00735D9F" w:rsidRDefault="00886322" w:rsidP="00841754">
      <w:pPr>
        <w:pStyle w:val="BodyText"/>
        <w:spacing w:line="320" w:lineRule="exact"/>
        <w:jc w:val="center"/>
        <w:rPr>
          <w:b/>
          <w:bCs/>
        </w:rPr>
      </w:pPr>
      <w:r w:rsidRPr="00F254E1">
        <w:rPr>
          <w:b/>
          <w:bCs/>
          <w:lang w:val="ru-RU"/>
        </w:rPr>
        <w:t>“</w:t>
      </w:r>
      <w:r w:rsidR="00841754" w:rsidRPr="003F2261">
        <w:rPr>
          <w:b/>
        </w:rPr>
        <w:t xml:space="preserve">Мигриране на компютърна информационно управляваща система (КИУС) </w:t>
      </w:r>
      <w:proofErr w:type="spellStart"/>
      <w:r w:rsidR="00841754" w:rsidRPr="003F2261">
        <w:rPr>
          <w:b/>
        </w:rPr>
        <w:t>Ovation</w:t>
      </w:r>
      <w:proofErr w:type="spellEnd"/>
      <w:r w:rsidR="00841754" w:rsidRPr="003F2261">
        <w:rPr>
          <w:b/>
        </w:rPr>
        <w:t xml:space="preserve"> на 5 и 6 блок в “АЕЦ Козлодуй</w:t>
      </w:r>
      <w:r w:rsidR="003D102A" w:rsidRPr="003F2261">
        <w:rPr>
          <w:b/>
        </w:rPr>
        <w:t>”</w:t>
      </w:r>
      <w:r w:rsidR="00841754" w:rsidRPr="003F2261">
        <w:rPr>
          <w:b/>
        </w:rPr>
        <w:t xml:space="preserve"> ЕАД към най-ново поколение платформа </w:t>
      </w:r>
      <w:proofErr w:type="spellStart"/>
      <w:r w:rsidR="00841754" w:rsidRPr="003F2261">
        <w:rPr>
          <w:b/>
        </w:rPr>
        <w:t>Ovation</w:t>
      </w:r>
      <w:proofErr w:type="spellEnd"/>
      <w:r w:rsidR="00841754" w:rsidRPr="003F2261">
        <w:rPr>
          <w:b/>
        </w:rPr>
        <w:t xml:space="preserve">, включваща и интегриране на система за визуална индикация на параметрите за безопасност (СВИПБ-SPDS), </w:t>
      </w:r>
      <w:proofErr w:type="spellStart"/>
      <w:r w:rsidR="00841754" w:rsidRPr="003F2261">
        <w:rPr>
          <w:b/>
        </w:rPr>
        <w:t>симптомно</w:t>
      </w:r>
      <w:proofErr w:type="spellEnd"/>
      <w:r w:rsidR="00841754" w:rsidRPr="003F2261">
        <w:rPr>
          <w:b/>
        </w:rPr>
        <w:t xml:space="preserve"> ориентирани аварийни инструкции (СОАИ) и частична модернизация </w:t>
      </w:r>
      <w:proofErr w:type="gramStart"/>
      <w:r w:rsidR="00841754" w:rsidRPr="003F2261">
        <w:rPr>
          <w:b/>
        </w:rPr>
        <w:t>на</w:t>
      </w:r>
      <w:proofErr w:type="gramEnd"/>
      <w:r w:rsidR="00841754" w:rsidRPr="003F2261">
        <w:rPr>
          <w:b/>
        </w:rPr>
        <w:t xml:space="preserve"> ПМС-1000</w:t>
      </w:r>
      <w:r w:rsidRPr="00F254E1">
        <w:rPr>
          <w:b/>
          <w:bCs/>
          <w:lang w:val="ru-RU"/>
        </w:rPr>
        <w:t>”</w:t>
      </w:r>
    </w:p>
    <w:p w:rsidR="00886322" w:rsidRPr="00735D9F" w:rsidRDefault="00886322" w:rsidP="00B759FA">
      <w:pPr>
        <w:pStyle w:val="BodyText"/>
        <w:jc w:val="center"/>
        <w:rPr>
          <w:b/>
          <w:bCs/>
        </w:rPr>
      </w:pPr>
    </w:p>
    <w:p w:rsidR="00886322" w:rsidRPr="00735D9F" w:rsidRDefault="00886322" w:rsidP="00B759FA">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2"/>
        <w:gridCol w:w="3976"/>
        <w:gridCol w:w="1690"/>
        <w:gridCol w:w="1628"/>
        <w:gridCol w:w="1939"/>
      </w:tblGrid>
      <w:tr w:rsidR="00841754" w:rsidRPr="00C61B81" w:rsidTr="00582757">
        <w:tc>
          <w:tcPr>
            <w:tcW w:w="512" w:type="dxa"/>
            <w:vAlign w:val="center"/>
          </w:tcPr>
          <w:p w:rsidR="00841754" w:rsidRPr="00C61B81" w:rsidRDefault="00841754" w:rsidP="00582757">
            <w:pPr>
              <w:pStyle w:val="BodyText"/>
              <w:jc w:val="center"/>
              <w:rPr>
                <w:b/>
                <w:bCs/>
              </w:rPr>
            </w:pPr>
            <w:r w:rsidRPr="00C61B81">
              <w:rPr>
                <w:b/>
                <w:bCs/>
                <w:szCs w:val="22"/>
              </w:rPr>
              <w:t>№</w:t>
            </w:r>
          </w:p>
        </w:tc>
        <w:tc>
          <w:tcPr>
            <w:tcW w:w="3976" w:type="dxa"/>
            <w:vAlign w:val="center"/>
          </w:tcPr>
          <w:p w:rsidR="00841754" w:rsidRPr="00C61B81" w:rsidRDefault="00841754" w:rsidP="00582757">
            <w:pPr>
              <w:pStyle w:val="BodyText"/>
              <w:jc w:val="center"/>
              <w:rPr>
                <w:b/>
                <w:bCs/>
              </w:rPr>
            </w:pPr>
            <w:r w:rsidRPr="00C61B81">
              <w:rPr>
                <w:b/>
                <w:bCs/>
                <w:szCs w:val="22"/>
              </w:rPr>
              <w:t>Описание на видовете работи</w:t>
            </w:r>
          </w:p>
        </w:tc>
        <w:tc>
          <w:tcPr>
            <w:tcW w:w="1690" w:type="dxa"/>
            <w:vAlign w:val="center"/>
          </w:tcPr>
          <w:p w:rsidR="00841754" w:rsidRPr="00C61B81" w:rsidRDefault="00841754" w:rsidP="00582757">
            <w:pPr>
              <w:jc w:val="center"/>
              <w:rPr>
                <w:b/>
                <w:bCs/>
                <w:lang w:val="bg-BG"/>
              </w:rPr>
            </w:pPr>
            <w:r w:rsidRPr="00C61B81">
              <w:rPr>
                <w:b/>
                <w:bCs/>
                <w:lang w:val="bg-BG"/>
              </w:rPr>
              <w:t>Необходими човеко-месеци,</w:t>
            </w:r>
          </w:p>
          <w:p w:rsidR="00841754" w:rsidRPr="00C61B81" w:rsidRDefault="00841754" w:rsidP="00582757">
            <w:pPr>
              <w:pStyle w:val="BodyText"/>
              <w:jc w:val="center"/>
              <w:rPr>
                <w:b/>
                <w:bCs/>
              </w:rPr>
            </w:pPr>
            <w:r w:rsidRPr="00C61B81">
              <w:rPr>
                <w:b/>
                <w:bCs/>
              </w:rPr>
              <w:t>/бр./</w:t>
            </w:r>
          </w:p>
        </w:tc>
        <w:tc>
          <w:tcPr>
            <w:tcW w:w="1628" w:type="dxa"/>
            <w:vAlign w:val="center"/>
          </w:tcPr>
          <w:p w:rsidR="00841754" w:rsidRPr="00C61B81" w:rsidRDefault="00841754" w:rsidP="00582757">
            <w:pPr>
              <w:pStyle w:val="BodyText"/>
              <w:jc w:val="center"/>
              <w:rPr>
                <w:b/>
                <w:bCs/>
              </w:rPr>
            </w:pPr>
            <w:r w:rsidRPr="00C61B81">
              <w:rPr>
                <w:b/>
                <w:bCs/>
                <w:szCs w:val="22"/>
              </w:rPr>
              <w:t>Отчетен документ</w:t>
            </w:r>
          </w:p>
        </w:tc>
        <w:tc>
          <w:tcPr>
            <w:tcW w:w="1939" w:type="dxa"/>
            <w:vAlign w:val="center"/>
          </w:tcPr>
          <w:p w:rsidR="00841754" w:rsidRPr="00C61B81" w:rsidRDefault="00841754" w:rsidP="00582757">
            <w:pPr>
              <w:pStyle w:val="BodyText"/>
              <w:jc w:val="center"/>
              <w:rPr>
                <w:b/>
                <w:bCs/>
              </w:rPr>
            </w:pPr>
            <w:r w:rsidRPr="00C61B81">
              <w:rPr>
                <w:b/>
                <w:bCs/>
                <w:szCs w:val="22"/>
              </w:rPr>
              <w:t>Изпълнител</w:t>
            </w:r>
          </w:p>
        </w:tc>
      </w:tr>
      <w:tr w:rsidR="00841754" w:rsidRPr="00C61B81" w:rsidTr="005C4704">
        <w:trPr>
          <w:trHeight w:val="450"/>
        </w:trPr>
        <w:tc>
          <w:tcPr>
            <w:tcW w:w="9745" w:type="dxa"/>
            <w:gridSpan w:val="5"/>
            <w:vAlign w:val="center"/>
          </w:tcPr>
          <w:p w:rsidR="00841754" w:rsidRPr="00C61B81" w:rsidRDefault="00841754" w:rsidP="00841754">
            <w:pPr>
              <w:pStyle w:val="BodyText"/>
              <w:jc w:val="center"/>
            </w:pPr>
            <w:r>
              <w:rPr>
                <w:szCs w:val="22"/>
              </w:rPr>
              <w:t xml:space="preserve">Водещ </w:t>
            </w:r>
            <w:proofErr w:type="spellStart"/>
            <w:r>
              <w:rPr>
                <w:szCs w:val="22"/>
              </w:rPr>
              <w:t>енергоблок</w:t>
            </w:r>
            <w:proofErr w:type="spellEnd"/>
          </w:p>
        </w:tc>
      </w:tr>
      <w:tr w:rsidR="00841754" w:rsidRPr="00C61B81" w:rsidTr="00582757">
        <w:trPr>
          <w:trHeight w:val="450"/>
        </w:trPr>
        <w:tc>
          <w:tcPr>
            <w:tcW w:w="512" w:type="dxa"/>
            <w:vAlign w:val="center"/>
          </w:tcPr>
          <w:p w:rsidR="00841754" w:rsidRPr="00C61B81" w:rsidRDefault="00841754" w:rsidP="00582757">
            <w:pPr>
              <w:pStyle w:val="BodyText"/>
              <w:jc w:val="center"/>
            </w:pPr>
            <w:r>
              <w:rPr>
                <w:szCs w:val="22"/>
              </w:rPr>
              <w:t>1.</w:t>
            </w:r>
          </w:p>
        </w:tc>
        <w:tc>
          <w:tcPr>
            <w:tcW w:w="3976" w:type="dxa"/>
          </w:tcPr>
          <w:p w:rsidR="00841754" w:rsidRPr="00C61B81" w:rsidRDefault="00841754" w:rsidP="00582757">
            <w:pPr>
              <w:pStyle w:val="BodyText"/>
            </w:pPr>
          </w:p>
        </w:tc>
        <w:tc>
          <w:tcPr>
            <w:tcW w:w="1690" w:type="dxa"/>
          </w:tcPr>
          <w:p w:rsidR="00841754" w:rsidRPr="00C61B81" w:rsidRDefault="00841754" w:rsidP="00582757">
            <w:pPr>
              <w:pStyle w:val="BodyText"/>
            </w:pPr>
          </w:p>
        </w:tc>
        <w:tc>
          <w:tcPr>
            <w:tcW w:w="1628" w:type="dxa"/>
          </w:tcPr>
          <w:p w:rsidR="00841754" w:rsidRPr="00C61B81" w:rsidRDefault="00841754" w:rsidP="00582757">
            <w:pPr>
              <w:pStyle w:val="BodyText"/>
            </w:pPr>
          </w:p>
        </w:tc>
        <w:tc>
          <w:tcPr>
            <w:tcW w:w="1939" w:type="dxa"/>
          </w:tcPr>
          <w:p w:rsidR="00841754" w:rsidRPr="00C61B81" w:rsidRDefault="00841754" w:rsidP="00582757">
            <w:pPr>
              <w:pStyle w:val="BodyText"/>
            </w:pPr>
          </w:p>
        </w:tc>
      </w:tr>
      <w:tr w:rsidR="00841754" w:rsidRPr="00C61B81" w:rsidTr="00582757">
        <w:trPr>
          <w:trHeight w:val="450"/>
        </w:trPr>
        <w:tc>
          <w:tcPr>
            <w:tcW w:w="512" w:type="dxa"/>
            <w:vAlign w:val="center"/>
          </w:tcPr>
          <w:p w:rsidR="00841754" w:rsidRPr="00C61B81" w:rsidRDefault="00841754" w:rsidP="00582757">
            <w:pPr>
              <w:pStyle w:val="BodyText"/>
              <w:jc w:val="center"/>
            </w:pPr>
            <w:r>
              <w:rPr>
                <w:szCs w:val="22"/>
              </w:rPr>
              <w:t>2.</w:t>
            </w:r>
          </w:p>
        </w:tc>
        <w:tc>
          <w:tcPr>
            <w:tcW w:w="3976" w:type="dxa"/>
          </w:tcPr>
          <w:p w:rsidR="00841754" w:rsidRPr="00C61B81" w:rsidRDefault="00841754" w:rsidP="00582757">
            <w:pPr>
              <w:pStyle w:val="BodyText"/>
            </w:pPr>
          </w:p>
        </w:tc>
        <w:tc>
          <w:tcPr>
            <w:tcW w:w="1690" w:type="dxa"/>
          </w:tcPr>
          <w:p w:rsidR="00841754" w:rsidRPr="00C61B81" w:rsidRDefault="00841754" w:rsidP="00582757">
            <w:pPr>
              <w:pStyle w:val="BodyText"/>
            </w:pPr>
          </w:p>
        </w:tc>
        <w:tc>
          <w:tcPr>
            <w:tcW w:w="1628" w:type="dxa"/>
          </w:tcPr>
          <w:p w:rsidR="00841754" w:rsidRPr="00C61B81" w:rsidRDefault="00841754" w:rsidP="00582757">
            <w:pPr>
              <w:pStyle w:val="BodyText"/>
            </w:pPr>
          </w:p>
        </w:tc>
        <w:tc>
          <w:tcPr>
            <w:tcW w:w="1939" w:type="dxa"/>
          </w:tcPr>
          <w:p w:rsidR="00841754" w:rsidRPr="00C61B81" w:rsidRDefault="00841754" w:rsidP="00582757">
            <w:pPr>
              <w:pStyle w:val="BodyText"/>
            </w:pPr>
          </w:p>
        </w:tc>
      </w:tr>
      <w:tr w:rsidR="00841754" w:rsidRPr="00C61B81" w:rsidTr="00582757">
        <w:trPr>
          <w:trHeight w:val="450"/>
        </w:trPr>
        <w:tc>
          <w:tcPr>
            <w:tcW w:w="512" w:type="dxa"/>
            <w:vAlign w:val="center"/>
          </w:tcPr>
          <w:p w:rsidR="00841754" w:rsidRPr="00841754" w:rsidRDefault="00841754" w:rsidP="00582757">
            <w:pPr>
              <w:pStyle w:val="BodyText"/>
              <w:jc w:val="center"/>
              <w:rPr>
                <w:lang w:val="en-US"/>
              </w:rPr>
            </w:pPr>
            <w:r>
              <w:rPr>
                <w:szCs w:val="22"/>
                <w:lang w:val="en-US"/>
              </w:rPr>
              <w:t>n</w:t>
            </w:r>
          </w:p>
        </w:tc>
        <w:tc>
          <w:tcPr>
            <w:tcW w:w="3976" w:type="dxa"/>
          </w:tcPr>
          <w:p w:rsidR="00841754" w:rsidRPr="00C61B81" w:rsidRDefault="00841754" w:rsidP="00582757">
            <w:pPr>
              <w:pStyle w:val="BodyText"/>
            </w:pPr>
          </w:p>
        </w:tc>
        <w:tc>
          <w:tcPr>
            <w:tcW w:w="1690" w:type="dxa"/>
          </w:tcPr>
          <w:p w:rsidR="00841754" w:rsidRPr="00C61B81" w:rsidRDefault="00841754" w:rsidP="00582757">
            <w:pPr>
              <w:pStyle w:val="BodyText"/>
            </w:pPr>
          </w:p>
        </w:tc>
        <w:tc>
          <w:tcPr>
            <w:tcW w:w="1628" w:type="dxa"/>
          </w:tcPr>
          <w:p w:rsidR="00841754" w:rsidRPr="00C61B81" w:rsidRDefault="00841754" w:rsidP="00582757">
            <w:pPr>
              <w:pStyle w:val="BodyText"/>
            </w:pPr>
          </w:p>
        </w:tc>
        <w:tc>
          <w:tcPr>
            <w:tcW w:w="1939" w:type="dxa"/>
          </w:tcPr>
          <w:p w:rsidR="00841754" w:rsidRPr="00C61B81" w:rsidRDefault="00841754" w:rsidP="00582757">
            <w:pPr>
              <w:pStyle w:val="BodyText"/>
            </w:pPr>
          </w:p>
        </w:tc>
      </w:tr>
      <w:tr w:rsidR="00841754" w:rsidRPr="00C61B81" w:rsidTr="00874C3E">
        <w:trPr>
          <w:trHeight w:val="450"/>
        </w:trPr>
        <w:tc>
          <w:tcPr>
            <w:tcW w:w="9745" w:type="dxa"/>
            <w:gridSpan w:val="5"/>
            <w:vAlign w:val="center"/>
          </w:tcPr>
          <w:p w:rsidR="00841754" w:rsidRPr="00841754" w:rsidRDefault="00841754" w:rsidP="00841754">
            <w:pPr>
              <w:pStyle w:val="BodyText"/>
              <w:jc w:val="center"/>
            </w:pPr>
            <w:r>
              <w:rPr>
                <w:szCs w:val="22"/>
              </w:rPr>
              <w:t xml:space="preserve">Следващ </w:t>
            </w:r>
            <w:proofErr w:type="spellStart"/>
            <w:r>
              <w:rPr>
                <w:szCs w:val="22"/>
              </w:rPr>
              <w:t>енергоблок</w:t>
            </w:r>
            <w:proofErr w:type="spellEnd"/>
          </w:p>
        </w:tc>
      </w:tr>
      <w:tr w:rsidR="00841754" w:rsidRPr="00C61B81" w:rsidTr="00582757">
        <w:trPr>
          <w:trHeight w:val="450"/>
        </w:trPr>
        <w:tc>
          <w:tcPr>
            <w:tcW w:w="512" w:type="dxa"/>
            <w:vAlign w:val="center"/>
          </w:tcPr>
          <w:p w:rsidR="00841754" w:rsidRPr="00C61B81" w:rsidRDefault="00841754" w:rsidP="00582757">
            <w:pPr>
              <w:pStyle w:val="BodyText"/>
              <w:jc w:val="center"/>
            </w:pPr>
            <w:r>
              <w:rPr>
                <w:szCs w:val="22"/>
              </w:rPr>
              <w:t>1.</w:t>
            </w:r>
          </w:p>
        </w:tc>
        <w:tc>
          <w:tcPr>
            <w:tcW w:w="3976" w:type="dxa"/>
          </w:tcPr>
          <w:p w:rsidR="00841754" w:rsidRPr="00C61B81" w:rsidRDefault="00841754" w:rsidP="00582757">
            <w:pPr>
              <w:pStyle w:val="BodyText"/>
            </w:pPr>
          </w:p>
        </w:tc>
        <w:tc>
          <w:tcPr>
            <w:tcW w:w="1690" w:type="dxa"/>
          </w:tcPr>
          <w:p w:rsidR="00841754" w:rsidRPr="00C61B81" w:rsidRDefault="00841754" w:rsidP="00582757">
            <w:pPr>
              <w:pStyle w:val="BodyText"/>
            </w:pPr>
          </w:p>
        </w:tc>
        <w:tc>
          <w:tcPr>
            <w:tcW w:w="1628" w:type="dxa"/>
          </w:tcPr>
          <w:p w:rsidR="00841754" w:rsidRPr="00C61B81" w:rsidRDefault="00841754" w:rsidP="00582757">
            <w:pPr>
              <w:pStyle w:val="BodyText"/>
            </w:pPr>
          </w:p>
        </w:tc>
        <w:tc>
          <w:tcPr>
            <w:tcW w:w="1939" w:type="dxa"/>
          </w:tcPr>
          <w:p w:rsidR="00841754" w:rsidRPr="00C61B81" w:rsidRDefault="00841754" w:rsidP="00582757">
            <w:pPr>
              <w:pStyle w:val="BodyText"/>
            </w:pPr>
          </w:p>
        </w:tc>
      </w:tr>
      <w:tr w:rsidR="00841754" w:rsidRPr="00C61B81" w:rsidTr="00582757">
        <w:trPr>
          <w:trHeight w:val="450"/>
        </w:trPr>
        <w:tc>
          <w:tcPr>
            <w:tcW w:w="512" w:type="dxa"/>
            <w:vAlign w:val="center"/>
          </w:tcPr>
          <w:p w:rsidR="00841754" w:rsidRPr="00C61B81" w:rsidRDefault="00841754" w:rsidP="00582757">
            <w:pPr>
              <w:pStyle w:val="BodyText"/>
              <w:jc w:val="center"/>
            </w:pPr>
            <w:r>
              <w:rPr>
                <w:szCs w:val="22"/>
              </w:rPr>
              <w:t>2.</w:t>
            </w:r>
          </w:p>
        </w:tc>
        <w:tc>
          <w:tcPr>
            <w:tcW w:w="3976" w:type="dxa"/>
          </w:tcPr>
          <w:p w:rsidR="00841754" w:rsidRPr="00C61B81" w:rsidRDefault="00841754" w:rsidP="00582757">
            <w:pPr>
              <w:pStyle w:val="BodyText"/>
            </w:pPr>
          </w:p>
        </w:tc>
        <w:tc>
          <w:tcPr>
            <w:tcW w:w="1690" w:type="dxa"/>
          </w:tcPr>
          <w:p w:rsidR="00841754" w:rsidRPr="00C61B81" w:rsidRDefault="00841754" w:rsidP="00582757">
            <w:pPr>
              <w:pStyle w:val="BodyText"/>
            </w:pPr>
          </w:p>
        </w:tc>
        <w:tc>
          <w:tcPr>
            <w:tcW w:w="1628" w:type="dxa"/>
          </w:tcPr>
          <w:p w:rsidR="00841754" w:rsidRPr="00C61B81" w:rsidRDefault="00841754" w:rsidP="00582757">
            <w:pPr>
              <w:pStyle w:val="BodyText"/>
            </w:pPr>
          </w:p>
        </w:tc>
        <w:tc>
          <w:tcPr>
            <w:tcW w:w="1939" w:type="dxa"/>
          </w:tcPr>
          <w:p w:rsidR="00841754" w:rsidRPr="00C61B81" w:rsidRDefault="00841754" w:rsidP="00582757">
            <w:pPr>
              <w:pStyle w:val="BodyText"/>
            </w:pPr>
          </w:p>
        </w:tc>
      </w:tr>
      <w:tr w:rsidR="00841754" w:rsidRPr="00C61B81" w:rsidTr="00582757">
        <w:trPr>
          <w:trHeight w:val="450"/>
        </w:trPr>
        <w:tc>
          <w:tcPr>
            <w:tcW w:w="512" w:type="dxa"/>
            <w:vAlign w:val="center"/>
          </w:tcPr>
          <w:p w:rsidR="00841754" w:rsidRPr="00C61B81" w:rsidRDefault="00841754" w:rsidP="00582757">
            <w:pPr>
              <w:pStyle w:val="BodyText"/>
              <w:jc w:val="center"/>
            </w:pPr>
            <w:r w:rsidRPr="00C61B81">
              <w:rPr>
                <w:szCs w:val="22"/>
              </w:rPr>
              <w:t>n</w:t>
            </w:r>
          </w:p>
        </w:tc>
        <w:tc>
          <w:tcPr>
            <w:tcW w:w="3976" w:type="dxa"/>
          </w:tcPr>
          <w:p w:rsidR="00841754" w:rsidRPr="00C61B81" w:rsidRDefault="00841754" w:rsidP="00582757">
            <w:pPr>
              <w:pStyle w:val="BodyText"/>
            </w:pPr>
          </w:p>
        </w:tc>
        <w:tc>
          <w:tcPr>
            <w:tcW w:w="1690" w:type="dxa"/>
          </w:tcPr>
          <w:p w:rsidR="00841754" w:rsidRPr="00C61B81" w:rsidRDefault="00841754" w:rsidP="00582757">
            <w:pPr>
              <w:pStyle w:val="BodyText"/>
            </w:pPr>
          </w:p>
        </w:tc>
        <w:tc>
          <w:tcPr>
            <w:tcW w:w="1628" w:type="dxa"/>
          </w:tcPr>
          <w:p w:rsidR="00841754" w:rsidRPr="00C61B81" w:rsidRDefault="00841754" w:rsidP="00582757">
            <w:pPr>
              <w:pStyle w:val="BodyText"/>
            </w:pPr>
          </w:p>
        </w:tc>
        <w:tc>
          <w:tcPr>
            <w:tcW w:w="1939" w:type="dxa"/>
          </w:tcPr>
          <w:p w:rsidR="00841754" w:rsidRPr="00C61B81" w:rsidRDefault="00841754" w:rsidP="00582757">
            <w:pPr>
              <w:pStyle w:val="BodyText"/>
            </w:pPr>
          </w:p>
        </w:tc>
      </w:tr>
    </w:tbl>
    <w:p w:rsidR="00886322" w:rsidRPr="00735D9F" w:rsidRDefault="00886322" w:rsidP="00B759FA">
      <w:pPr>
        <w:pStyle w:val="BodyText"/>
      </w:pPr>
    </w:p>
    <w:p w:rsidR="00886322" w:rsidRPr="00735D9F" w:rsidRDefault="00886322" w:rsidP="00B759FA">
      <w:pPr>
        <w:ind w:firstLine="567"/>
        <w:rPr>
          <w:b/>
          <w:color w:val="000000"/>
          <w:u w:val="single"/>
          <w:lang w:val="bg-BG"/>
        </w:rPr>
      </w:pPr>
    </w:p>
    <w:p w:rsidR="00886322" w:rsidRPr="00735D9F" w:rsidRDefault="00886322" w:rsidP="00B759FA">
      <w:pPr>
        <w:ind w:firstLine="567"/>
        <w:rPr>
          <w:b/>
          <w:color w:val="000000"/>
          <w:u w:val="single"/>
          <w:lang w:val="bg-BG"/>
        </w:rPr>
      </w:pPr>
    </w:p>
    <w:p w:rsidR="00841754" w:rsidRDefault="00841754" w:rsidP="00B759FA">
      <w:pPr>
        <w:ind w:firstLine="561"/>
        <w:rPr>
          <w:b/>
          <w:color w:val="000000"/>
          <w:u w:val="single"/>
          <w:lang w:val="bg-BG"/>
        </w:rPr>
      </w:pPr>
    </w:p>
    <w:p w:rsidR="00841754" w:rsidRDefault="00841754" w:rsidP="00B759FA">
      <w:pPr>
        <w:ind w:firstLine="561"/>
        <w:rPr>
          <w:b/>
          <w:color w:val="000000"/>
          <w:u w:val="single"/>
          <w:lang w:val="bg-BG"/>
        </w:rPr>
      </w:pPr>
    </w:p>
    <w:p w:rsidR="00841754" w:rsidRDefault="00841754" w:rsidP="00B759FA">
      <w:pPr>
        <w:ind w:firstLine="561"/>
        <w:rPr>
          <w:b/>
          <w:color w:val="000000"/>
          <w:u w:val="single"/>
          <w:lang w:val="bg-BG"/>
        </w:rPr>
      </w:pPr>
    </w:p>
    <w:p w:rsidR="00841754" w:rsidRDefault="00841754" w:rsidP="00B759FA">
      <w:pPr>
        <w:ind w:firstLine="561"/>
        <w:rPr>
          <w:b/>
          <w:color w:val="000000"/>
          <w:u w:val="single"/>
          <w:lang w:val="bg-BG"/>
        </w:rPr>
      </w:pPr>
    </w:p>
    <w:p w:rsidR="00841754" w:rsidRDefault="00841754" w:rsidP="00B759FA">
      <w:pPr>
        <w:ind w:firstLine="561"/>
        <w:rPr>
          <w:b/>
          <w:color w:val="000000"/>
          <w:u w:val="single"/>
          <w:lang w:val="bg-BG"/>
        </w:rPr>
      </w:pPr>
    </w:p>
    <w:p w:rsidR="00841754" w:rsidRDefault="00841754" w:rsidP="00B759FA">
      <w:pPr>
        <w:ind w:firstLine="561"/>
        <w:rPr>
          <w:b/>
          <w:color w:val="000000"/>
          <w:u w:val="single"/>
          <w:lang w:val="en-US"/>
        </w:rPr>
      </w:pPr>
    </w:p>
    <w:p w:rsidR="00CA5D07" w:rsidRPr="00CA5D07" w:rsidRDefault="00CA5D07" w:rsidP="00B759FA">
      <w:pPr>
        <w:ind w:firstLine="561"/>
        <w:rPr>
          <w:b/>
          <w:color w:val="000000"/>
          <w:u w:val="single"/>
          <w:lang w:val="en-US"/>
        </w:rPr>
      </w:pPr>
    </w:p>
    <w:p w:rsidR="00841754" w:rsidRDefault="00841754" w:rsidP="00B759FA">
      <w:pPr>
        <w:ind w:firstLine="561"/>
        <w:rPr>
          <w:b/>
          <w:color w:val="000000"/>
          <w:u w:val="single"/>
          <w:lang w:val="en-US"/>
        </w:rPr>
      </w:pPr>
    </w:p>
    <w:p w:rsidR="00CA5D07" w:rsidRPr="00CA5D07" w:rsidRDefault="00CA5D07" w:rsidP="00B759FA">
      <w:pPr>
        <w:ind w:firstLine="561"/>
        <w:rPr>
          <w:b/>
          <w:color w:val="000000"/>
          <w:u w:val="single"/>
          <w:lang w:val="en-US"/>
        </w:rPr>
      </w:pPr>
    </w:p>
    <w:p w:rsidR="00841754" w:rsidRDefault="00841754" w:rsidP="00B759FA">
      <w:pPr>
        <w:ind w:firstLine="561"/>
        <w:rPr>
          <w:b/>
          <w:color w:val="000000"/>
          <w:u w:val="single"/>
          <w:lang w:val="bg-BG"/>
        </w:rPr>
      </w:pPr>
    </w:p>
    <w:p w:rsidR="00886322" w:rsidRPr="00735D9F" w:rsidRDefault="00886322" w:rsidP="00B759FA">
      <w:pPr>
        <w:ind w:firstLine="561"/>
        <w:rPr>
          <w:b/>
          <w:color w:val="000000"/>
          <w:kern w:val="2"/>
          <w:u w:val="single"/>
          <w:lang w:val="bg-BG"/>
        </w:rPr>
      </w:pPr>
      <w:r w:rsidRPr="00735D9F">
        <w:rPr>
          <w:b/>
          <w:color w:val="000000"/>
          <w:u w:val="single"/>
          <w:lang w:val="bg-BG"/>
        </w:rPr>
        <w:t>ПОДПИС и ПЕЧАТ</w:t>
      </w:r>
      <w:r w:rsidRPr="00735D9F">
        <w:rPr>
          <w:b/>
          <w:color w:val="000000"/>
          <w:kern w:val="2"/>
          <w:u w:val="single"/>
          <w:lang w:val="bg-BG"/>
        </w:rPr>
        <w:t>:</w:t>
      </w:r>
    </w:p>
    <w:p w:rsidR="00886322" w:rsidRPr="00735D9F" w:rsidRDefault="00886322" w:rsidP="00B759FA">
      <w:pPr>
        <w:pStyle w:val="BodyText"/>
        <w:ind w:firstLine="561"/>
        <w:rPr>
          <w:kern w:val="2"/>
        </w:rPr>
      </w:pPr>
    </w:p>
    <w:p w:rsidR="00886322" w:rsidRPr="00735D9F" w:rsidRDefault="00886322" w:rsidP="00B759FA">
      <w:pPr>
        <w:pStyle w:val="BodyText"/>
        <w:ind w:firstLine="561"/>
        <w:rPr>
          <w:kern w:val="2"/>
        </w:rPr>
      </w:pPr>
      <w:r w:rsidRPr="00735D9F">
        <w:rPr>
          <w:kern w:val="2"/>
        </w:rPr>
        <w:t>______________________ (</w:t>
      </w:r>
      <w:r w:rsidRPr="00735D9F">
        <w:t>Име и Фамилия</w:t>
      </w:r>
      <w:r w:rsidRPr="00735D9F">
        <w:rPr>
          <w:kern w:val="2"/>
        </w:rPr>
        <w:t>)</w:t>
      </w:r>
    </w:p>
    <w:p w:rsidR="00886322" w:rsidRPr="00735D9F" w:rsidRDefault="00886322" w:rsidP="00B759FA">
      <w:pPr>
        <w:pStyle w:val="BodyText"/>
        <w:ind w:firstLine="561"/>
        <w:rPr>
          <w:kern w:val="2"/>
        </w:rPr>
      </w:pPr>
    </w:p>
    <w:p w:rsidR="00886322" w:rsidRPr="00735D9F" w:rsidRDefault="00886322" w:rsidP="00B759FA">
      <w:pPr>
        <w:pStyle w:val="BodyText"/>
        <w:ind w:firstLine="561"/>
        <w:rPr>
          <w:kern w:val="2"/>
        </w:rPr>
      </w:pPr>
      <w:r w:rsidRPr="00735D9F">
        <w:rPr>
          <w:kern w:val="2"/>
        </w:rPr>
        <w:t>______________________ (Дата)</w:t>
      </w:r>
    </w:p>
    <w:p w:rsidR="00886322" w:rsidRPr="00735D9F" w:rsidRDefault="00886322" w:rsidP="00B759FA">
      <w:pPr>
        <w:pStyle w:val="BodyText"/>
        <w:ind w:firstLine="561"/>
        <w:rPr>
          <w:kern w:val="2"/>
        </w:rPr>
      </w:pPr>
    </w:p>
    <w:p w:rsidR="00886322" w:rsidRPr="00735D9F" w:rsidRDefault="00886322" w:rsidP="00B759FA">
      <w:pPr>
        <w:pStyle w:val="BodyText"/>
        <w:ind w:firstLine="561"/>
        <w:rPr>
          <w:kern w:val="2"/>
        </w:rPr>
      </w:pPr>
      <w:r w:rsidRPr="00735D9F">
        <w:rPr>
          <w:kern w:val="2"/>
        </w:rPr>
        <w:t>______________________ (</w:t>
      </w:r>
      <w:r w:rsidRPr="00735D9F">
        <w:t>Длъжност</w:t>
      </w:r>
      <w:r w:rsidRPr="00735D9F">
        <w:rPr>
          <w:kern w:val="2"/>
        </w:rPr>
        <w:t>)</w:t>
      </w:r>
    </w:p>
    <w:p w:rsidR="00886322" w:rsidRPr="00735D9F" w:rsidRDefault="00886322" w:rsidP="00B759FA">
      <w:pPr>
        <w:pStyle w:val="BodyText"/>
        <w:ind w:firstLine="561"/>
        <w:rPr>
          <w:kern w:val="2"/>
        </w:rPr>
      </w:pPr>
    </w:p>
    <w:p w:rsidR="00886322" w:rsidRPr="00735D9F" w:rsidRDefault="00886322" w:rsidP="00B759FA">
      <w:pPr>
        <w:pStyle w:val="BodyText"/>
        <w:ind w:firstLine="561"/>
      </w:pPr>
      <w:r w:rsidRPr="00735D9F">
        <w:rPr>
          <w:kern w:val="2"/>
        </w:rPr>
        <w:t>______________________ (</w:t>
      </w:r>
      <w:r w:rsidRPr="00735D9F">
        <w:t>Наименование на участника</w:t>
      </w:r>
      <w:r w:rsidRPr="00735D9F">
        <w:rPr>
          <w:kern w:val="2"/>
        </w:rPr>
        <w:t>)</w:t>
      </w:r>
    </w:p>
    <w:p w:rsidR="002B460E" w:rsidRDefault="002B460E" w:rsidP="002B460E">
      <w:pPr>
        <w:pStyle w:val="Heading4"/>
      </w:pPr>
      <w:r>
        <w:lastRenderedPageBreak/>
        <w:t>ОБРАЗЕЦ по т.</w:t>
      </w:r>
      <w:r w:rsidRPr="009D76CA">
        <w:t xml:space="preserve"> </w:t>
      </w:r>
      <w:r w:rsidRPr="00712BEF">
        <w:t>II.</w:t>
      </w:r>
      <w:r>
        <w:rPr>
          <w:lang w:val="en-US"/>
        </w:rPr>
        <w:t>1</w:t>
      </w:r>
      <w:r w:rsidRPr="00712BEF">
        <w:t>.</w:t>
      </w:r>
      <w:r>
        <w:t>4</w:t>
      </w:r>
      <w:r w:rsidRPr="00712BEF">
        <w:t>.</w:t>
      </w:r>
      <w:r>
        <w:t xml:space="preserve"> </w:t>
      </w:r>
      <w:r w:rsidRPr="00886AD2">
        <w:t>към офертата</w:t>
      </w:r>
    </w:p>
    <w:p w:rsidR="002B460E" w:rsidRDefault="002B460E" w:rsidP="002B460E">
      <w:pPr>
        <w:pStyle w:val="BodyText"/>
        <w:jc w:val="center"/>
        <w:rPr>
          <w:b/>
          <w:bCs/>
        </w:rPr>
      </w:pPr>
    </w:p>
    <w:p w:rsidR="009967F9" w:rsidRDefault="002B460E" w:rsidP="002B460E">
      <w:pPr>
        <w:pStyle w:val="BodyText"/>
        <w:jc w:val="center"/>
        <w:rPr>
          <w:lang w:val="ru-RU"/>
        </w:rPr>
      </w:pPr>
      <w:r w:rsidRPr="00CA5678">
        <w:rPr>
          <w:b/>
          <w:bCs/>
        </w:rPr>
        <w:t>СПЕЦИФИКАЦИЯ</w:t>
      </w:r>
      <w:r w:rsidR="009967F9" w:rsidRPr="009967F9">
        <w:rPr>
          <w:lang w:val="ru-RU"/>
        </w:rPr>
        <w:t xml:space="preserve"> </w:t>
      </w:r>
    </w:p>
    <w:p w:rsidR="002B460E" w:rsidRPr="00CA5D07" w:rsidRDefault="009967F9" w:rsidP="002B460E">
      <w:pPr>
        <w:pStyle w:val="BodyText"/>
        <w:jc w:val="center"/>
        <w:rPr>
          <w:b/>
          <w:bCs/>
        </w:rPr>
      </w:pPr>
      <w:r w:rsidRPr="00CA5D07">
        <w:t>за доставка на оборудване и резервни части</w:t>
      </w:r>
    </w:p>
    <w:p w:rsidR="002B460E" w:rsidRPr="00CA5D07" w:rsidRDefault="002B460E" w:rsidP="002B460E">
      <w:pPr>
        <w:pStyle w:val="BodyText"/>
        <w:jc w:val="center"/>
        <w:rPr>
          <w:b/>
          <w:bCs/>
          <w:sz w:val="10"/>
          <w:szCs w:val="10"/>
        </w:rPr>
      </w:pPr>
    </w:p>
    <w:p w:rsidR="002B460E" w:rsidRPr="00CA5D07" w:rsidRDefault="002B460E" w:rsidP="002B460E">
      <w:pPr>
        <w:pStyle w:val="BodyText"/>
        <w:jc w:val="center"/>
        <w:rPr>
          <w:bCs/>
        </w:rPr>
      </w:pPr>
      <w:r w:rsidRPr="00CA5D07">
        <w:rPr>
          <w:lang w:eastAsia="bg-BG"/>
        </w:rPr>
        <w:t>към оферта за възлагане на обществена поръчка чрез процедура на договаряне без предварителна покана за участие с предмет:</w:t>
      </w:r>
    </w:p>
    <w:p w:rsidR="00886322" w:rsidRPr="00CA5D07" w:rsidRDefault="002B460E" w:rsidP="002B460E">
      <w:pPr>
        <w:tabs>
          <w:tab w:val="left" w:pos="3585"/>
        </w:tabs>
        <w:jc w:val="center"/>
        <w:rPr>
          <w:lang w:val="bg-BG"/>
        </w:rPr>
      </w:pPr>
      <w:bookmarkStart w:id="0" w:name="OLE_LINK1"/>
      <w:bookmarkStart w:id="1" w:name="OLE_LINK2"/>
      <w:r w:rsidRPr="00CA5D07">
        <w:rPr>
          <w:b/>
          <w:lang w:val="bg-BG"/>
        </w:rPr>
        <w:t xml:space="preserve">“Мигриране на компютърна информационно управляваща система (КИУС) </w:t>
      </w:r>
      <w:proofErr w:type="spellStart"/>
      <w:r w:rsidRPr="00CA5D07">
        <w:rPr>
          <w:b/>
          <w:lang w:val="bg-BG"/>
        </w:rPr>
        <w:t>Ovation</w:t>
      </w:r>
      <w:proofErr w:type="spellEnd"/>
      <w:r w:rsidRPr="00CA5D07">
        <w:rPr>
          <w:b/>
          <w:lang w:val="bg-BG"/>
        </w:rPr>
        <w:t xml:space="preserve"> на 5 и 6 блок в “АЕЦ Козлодуй</w:t>
      </w:r>
      <w:r w:rsidR="003D102A" w:rsidRPr="003F2261">
        <w:rPr>
          <w:b/>
        </w:rPr>
        <w:t>”</w:t>
      </w:r>
      <w:r w:rsidRPr="00CA5D07">
        <w:rPr>
          <w:b/>
          <w:lang w:val="bg-BG"/>
        </w:rPr>
        <w:t xml:space="preserve"> ЕАД към най-ново поколение платформа </w:t>
      </w:r>
      <w:proofErr w:type="spellStart"/>
      <w:r w:rsidRPr="00CA5D07">
        <w:rPr>
          <w:b/>
          <w:lang w:val="bg-BG"/>
        </w:rPr>
        <w:t>Ovation</w:t>
      </w:r>
      <w:proofErr w:type="spellEnd"/>
      <w:r w:rsidRPr="00CA5D07">
        <w:rPr>
          <w:b/>
          <w:lang w:val="bg-BG"/>
        </w:rPr>
        <w:t xml:space="preserve">, включваща и интегриране на система за визуална индикация на параметрите за безопасност (СВИПБ-SPDS), </w:t>
      </w:r>
      <w:proofErr w:type="spellStart"/>
      <w:r w:rsidRPr="00CA5D07">
        <w:rPr>
          <w:b/>
          <w:lang w:val="bg-BG"/>
        </w:rPr>
        <w:t>симптомно</w:t>
      </w:r>
      <w:proofErr w:type="spellEnd"/>
      <w:r w:rsidRPr="00CA5D07">
        <w:rPr>
          <w:b/>
          <w:lang w:val="bg-BG"/>
        </w:rPr>
        <w:t xml:space="preserve"> ориентирани аварийни инструкции (СОАИ) и частична модернизация на ПМС-1000</w:t>
      </w:r>
      <w:r w:rsidRPr="00CA5D07">
        <w:rPr>
          <w:b/>
          <w:bCs/>
          <w:lang w:val="bg-BG"/>
        </w:rPr>
        <w:t>”</w:t>
      </w:r>
      <w:bookmarkEnd w:id="0"/>
      <w:bookmarkEnd w:id="1"/>
    </w:p>
    <w:p w:rsidR="002B460E" w:rsidRDefault="002B460E" w:rsidP="00E12688">
      <w:pPr>
        <w:pStyle w:val="Title"/>
      </w:pPr>
    </w:p>
    <w:p w:rsidR="002B460E" w:rsidRDefault="002B460E" w:rsidP="00E12688">
      <w:pPr>
        <w:pStyle w:val="Title"/>
      </w:pPr>
    </w:p>
    <w:p w:rsidR="002B460E" w:rsidRDefault="002B460E" w:rsidP="00E12688">
      <w:pPr>
        <w:pStyle w:val="Title"/>
      </w:pPr>
    </w:p>
    <w:tbl>
      <w:tblPr>
        <w:tblW w:w="10055"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2"/>
        <w:gridCol w:w="2338"/>
        <w:gridCol w:w="850"/>
        <w:gridCol w:w="567"/>
        <w:gridCol w:w="1418"/>
        <w:gridCol w:w="1559"/>
        <w:gridCol w:w="1631"/>
        <w:gridCol w:w="1330"/>
      </w:tblGrid>
      <w:tr w:rsidR="002B460E" w:rsidRPr="002B460E" w:rsidTr="002B460E">
        <w:trPr>
          <w:trHeight w:val="1336"/>
          <w:jc w:val="center"/>
        </w:trPr>
        <w:tc>
          <w:tcPr>
            <w:tcW w:w="362" w:type="dxa"/>
            <w:shd w:val="clear" w:color="auto" w:fill="auto"/>
            <w:vAlign w:val="center"/>
          </w:tcPr>
          <w:p w:rsidR="002B460E" w:rsidRPr="002B460E" w:rsidRDefault="002B460E" w:rsidP="00582757">
            <w:pPr>
              <w:jc w:val="center"/>
              <w:rPr>
                <w:b/>
                <w:bCs/>
                <w:lang w:val="bg-BG" w:eastAsia="bg-BG"/>
              </w:rPr>
            </w:pPr>
            <w:r w:rsidRPr="002B460E">
              <w:rPr>
                <w:b/>
                <w:bCs/>
                <w:lang w:val="bg-BG" w:eastAsia="bg-BG"/>
              </w:rPr>
              <w:t>№</w:t>
            </w:r>
          </w:p>
        </w:tc>
        <w:tc>
          <w:tcPr>
            <w:tcW w:w="2338" w:type="dxa"/>
            <w:shd w:val="clear" w:color="auto" w:fill="auto"/>
            <w:vAlign w:val="center"/>
          </w:tcPr>
          <w:p w:rsidR="002B460E" w:rsidRPr="002B460E" w:rsidRDefault="002B460E" w:rsidP="009967F9">
            <w:pPr>
              <w:jc w:val="center"/>
              <w:rPr>
                <w:b/>
                <w:bCs/>
                <w:lang w:val="bg-BG" w:eastAsia="bg-BG"/>
              </w:rPr>
            </w:pPr>
            <w:r w:rsidRPr="002B460E">
              <w:rPr>
                <w:b/>
                <w:bCs/>
                <w:lang w:val="bg-BG" w:eastAsia="bg-BG"/>
              </w:rPr>
              <w:t>Наименование, тип, марка, описание на вида и техническите характеристиките на предлаган</w:t>
            </w:r>
            <w:r w:rsidR="009967F9">
              <w:rPr>
                <w:b/>
                <w:bCs/>
                <w:lang w:val="bg-BG" w:eastAsia="bg-BG"/>
              </w:rPr>
              <w:t>о</w:t>
            </w:r>
            <w:r w:rsidRPr="002B460E">
              <w:rPr>
                <w:b/>
                <w:bCs/>
                <w:lang w:val="bg-BG" w:eastAsia="bg-BG"/>
              </w:rPr>
              <w:t>т</w:t>
            </w:r>
            <w:r w:rsidR="009967F9">
              <w:rPr>
                <w:b/>
                <w:bCs/>
                <w:lang w:val="bg-BG" w:eastAsia="bg-BG"/>
              </w:rPr>
              <w:t>о</w:t>
            </w:r>
            <w:r w:rsidRPr="002B460E">
              <w:rPr>
                <w:b/>
                <w:bCs/>
                <w:lang w:val="bg-BG" w:eastAsia="bg-BG"/>
              </w:rPr>
              <w:t xml:space="preserve"> </w:t>
            </w:r>
            <w:r w:rsidR="009967F9">
              <w:rPr>
                <w:b/>
                <w:bCs/>
                <w:lang w:val="bg-BG" w:eastAsia="bg-BG"/>
              </w:rPr>
              <w:t>оборудване</w:t>
            </w:r>
          </w:p>
        </w:tc>
        <w:tc>
          <w:tcPr>
            <w:tcW w:w="850" w:type="dxa"/>
            <w:vAlign w:val="center"/>
          </w:tcPr>
          <w:p w:rsidR="002B460E" w:rsidRPr="002B460E" w:rsidRDefault="002B460E" w:rsidP="00582757">
            <w:pPr>
              <w:jc w:val="center"/>
              <w:rPr>
                <w:b/>
                <w:bCs/>
                <w:lang w:val="bg-BG" w:eastAsia="bg-BG"/>
              </w:rPr>
            </w:pPr>
            <w:r w:rsidRPr="002B460E">
              <w:rPr>
                <w:b/>
                <w:bCs/>
                <w:lang w:val="bg-BG" w:eastAsia="bg-BG"/>
              </w:rPr>
              <w:t>Един.  мярка</w:t>
            </w:r>
          </w:p>
        </w:tc>
        <w:tc>
          <w:tcPr>
            <w:tcW w:w="567" w:type="dxa"/>
            <w:shd w:val="clear" w:color="auto" w:fill="auto"/>
            <w:vAlign w:val="center"/>
          </w:tcPr>
          <w:p w:rsidR="002B460E" w:rsidRPr="002B460E" w:rsidRDefault="002B460E" w:rsidP="00582757">
            <w:pPr>
              <w:jc w:val="center"/>
              <w:rPr>
                <w:b/>
                <w:bCs/>
                <w:lang w:val="bg-BG" w:eastAsia="bg-BG"/>
              </w:rPr>
            </w:pPr>
            <w:proofErr w:type="spellStart"/>
            <w:r w:rsidRPr="002B460E">
              <w:rPr>
                <w:b/>
                <w:bCs/>
                <w:lang w:val="bg-BG" w:eastAsia="bg-BG"/>
              </w:rPr>
              <w:t>К-во</w:t>
            </w:r>
            <w:proofErr w:type="spellEnd"/>
          </w:p>
          <w:p w:rsidR="002B460E" w:rsidRPr="002B460E" w:rsidRDefault="002B460E" w:rsidP="00582757">
            <w:pPr>
              <w:jc w:val="center"/>
              <w:rPr>
                <w:b/>
                <w:bCs/>
                <w:lang w:val="bg-BG" w:eastAsia="bg-BG"/>
              </w:rPr>
            </w:pPr>
          </w:p>
        </w:tc>
        <w:tc>
          <w:tcPr>
            <w:tcW w:w="1418" w:type="dxa"/>
            <w:vAlign w:val="center"/>
          </w:tcPr>
          <w:p w:rsidR="002B460E" w:rsidRPr="002B460E" w:rsidRDefault="002B460E" w:rsidP="00582757">
            <w:pPr>
              <w:jc w:val="center"/>
              <w:rPr>
                <w:b/>
                <w:bCs/>
                <w:lang w:val="ru-RU" w:eastAsia="bg-BG"/>
              </w:rPr>
            </w:pPr>
            <w:r w:rsidRPr="002B460E">
              <w:rPr>
                <w:b/>
                <w:bCs/>
                <w:lang w:val="bg-BG" w:eastAsia="bg-BG"/>
              </w:rPr>
              <w:t>Завод на производител/ страна на производителя</w:t>
            </w:r>
          </w:p>
          <w:p w:rsidR="002B460E" w:rsidRPr="002B460E" w:rsidRDefault="002B460E" w:rsidP="00582757">
            <w:pPr>
              <w:jc w:val="center"/>
              <w:rPr>
                <w:b/>
                <w:bCs/>
                <w:lang w:val="bg-BG" w:eastAsia="bg-BG"/>
              </w:rPr>
            </w:pPr>
          </w:p>
        </w:tc>
        <w:tc>
          <w:tcPr>
            <w:tcW w:w="1559" w:type="dxa"/>
            <w:vAlign w:val="center"/>
          </w:tcPr>
          <w:p w:rsidR="002B460E" w:rsidRPr="002B460E" w:rsidRDefault="002B460E" w:rsidP="00582757">
            <w:pPr>
              <w:jc w:val="center"/>
              <w:rPr>
                <w:b/>
                <w:bCs/>
                <w:lang w:val="bg-BG" w:eastAsia="bg-BG"/>
              </w:rPr>
            </w:pPr>
            <w:r w:rsidRPr="002B460E">
              <w:rPr>
                <w:b/>
                <w:bCs/>
                <w:lang w:val="bg-BG" w:eastAsia="bg-BG"/>
              </w:rPr>
              <w:t>Сеизмична категория/ Клас по безопасност</w:t>
            </w:r>
          </w:p>
        </w:tc>
        <w:tc>
          <w:tcPr>
            <w:tcW w:w="1631" w:type="dxa"/>
            <w:vAlign w:val="center"/>
          </w:tcPr>
          <w:p w:rsidR="002B460E" w:rsidRPr="002B460E" w:rsidRDefault="002B460E" w:rsidP="00582757">
            <w:pPr>
              <w:jc w:val="center"/>
              <w:rPr>
                <w:b/>
                <w:bCs/>
                <w:lang w:val="bg-BG" w:eastAsia="bg-BG"/>
              </w:rPr>
            </w:pPr>
            <w:r w:rsidRPr="002B460E">
              <w:rPr>
                <w:b/>
                <w:bCs/>
                <w:lang w:val="bg-BG" w:eastAsia="bg-BG"/>
              </w:rPr>
              <w:t>Проектен живот</w:t>
            </w:r>
          </w:p>
          <w:p w:rsidR="002B460E" w:rsidRPr="002B460E" w:rsidRDefault="002B460E" w:rsidP="00582757">
            <w:pPr>
              <w:jc w:val="center"/>
              <w:rPr>
                <w:b/>
                <w:bCs/>
                <w:lang w:val="bg-BG" w:eastAsia="bg-BG"/>
              </w:rPr>
            </w:pPr>
            <w:r w:rsidRPr="002B460E">
              <w:rPr>
                <w:b/>
                <w:bCs/>
                <w:i/>
                <w:lang w:val="bg-BG" w:eastAsia="bg-BG"/>
              </w:rPr>
              <w:t>(мин 20 г.)</w:t>
            </w:r>
          </w:p>
        </w:tc>
        <w:tc>
          <w:tcPr>
            <w:tcW w:w="1330" w:type="dxa"/>
            <w:shd w:val="clear" w:color="auto" w:fill="auto"/>
            <w:vAlign w:val="center"/>
          </w:tcPr>
          <w:p w:rsidR="002B460E" w:rsidRPr="002B460E" w:rsidRDefault="002B460E" w:rsidP="00582757">
            <w:pPr>
              <w:jc w:val="center"/>
              <w:rPr>
                <w:b/>
                <w:bCs/>
                <w:lang w:val="bg-BG" w:eastAsia="bg-BG"/>
              </w:rPr>
            </w:pPr>
            <w:r w:rsidRPr="002B460E">
              <w:rPr>
                <w:b/>
                <w:bCs/>
                <w:lang w:val="bg-BG" w:eastAsia="bg-BG"/>
              </w:rPr>
              <w:t>Забележка</w:t>
            </w:r>
          </w:p>
        </w:tc>
      </w:tr>
      <w:tr w:rsidR="002B460E" w:rsidRPr="002B460E" w:rsidTr="002B460E">
        <w:trPr>
          <w:trHeight w:val="315"/>
          <w:jc w:val="center"/>
        </w:trPr>
        <w:tc>
          <w:tcPr>
            <w:tcW w:w="362" w:type="dxa"/>
            <w:shd w:val="clear" w:color="auto" w:fill="auto"/>
            <w:vAlign w:val="center"/>
          </w:tcPr>
          <w:p w:rsidR="002B460E" w:rsidRPr="002B460E" w:rsidRDefault="002B460E" w:rsidP="00582757">
            <w:pPr>
              <w:jc w:val="center"/>
              <w:rPr>
                <w:b/>
                <w:bCs/>
                <w:i/>
                <w:iCs/>
                <w:lang w:val="bg-BG" w:eastAsia="bg-BG"/>
              </w:rPr>
            </w:pPr>
            <w:r w:rsidRPr="002B460E">
              <w:rPr>
                <w:b/>
                <w:bCs/>
                <w:i/>
                <w:iCs/>
                <w:lang w:val="bg-BG" w:eastAsia="bg-BG"/>
              </w:rPr>
              <w:t>1</w:t>
            </w:r>
          </w:p>
        </w:tc>
        <w:tc>
          <w:tcPr>
            <w:tcW w:w="2338" w:type="dxa"/>
            <w:shd w:val="clear" w:color="auto" w:fill="auto"/>
            <w:vAlign w:val="center"/>
          </w:tcPr>
          <w:p w:rsidR="002B460E" w:rsidRPr="002B460E" w:rsidRDefault="002B460E" w:rsidP="00582757">
            <w:pPr>
              <w:jc w:val="center"/>
              <w:rPr>
                <w:b/>
                <w:bCs/>
                <w:i/>
                <w:iCs/>
                <w:lang w:val="bg-BG" w:eastAsia="bg-BG"/>
              </w:rPr>
            </w:pPr>
            <w:r w:rsidRPr="002B460E">
              <w:rPr>
                <w:b/>
                <w:bCs/>
                <w:i/>
                <w:iCs/>
                <w:lang w:val="bg-BG" w:eastAsia="bg-BG"/>
              </w:rPr>
              <w:t>2</w:t>
            </w:r>
          </w:p>
        </w:tc>
        <w:tc>
          <w:tcPr>
            <w:tcW w:w="850" w:type="dxa"/>
            <w:vAlign w:val="center"/>
          </w:tcPr>
          <w:p w:rsidR="002B460E" w:rsidRPr="002B460E" w:rsidRDefault="002B460E" w:rsidP="00582757">
            <w:pPr>
              <w:jc w:val="center"/>
              <w:rPr>
                <w:b/>
                <w:bCs/>
                <w:i/>
                <w:iCs/>
                <w:lang w:val="bg-BG" w:eastAsia="bg-BG"/>
              </w:rPr>
            </w:pPr>
            <w:r w:rsidRPr="002B460E">
              <w:rPr>
                <w:b/>
                <w:bCs/>
                <w:i/>
                <w:iCs/>
                <w:lang w:val="bg-BG" w:eastAsia="bg-BG"/>
              </w:rPr>
              <w:t>3</w:t>
            </w:r>
          </w:p>
        </w:tc>
        <w:tc>
          <w:tcPr>
            <w:tcW w:w="567" w:type="dxa"/>
            <w:shd w:val="clear" w:color="auto" w:fill="auto"/>
            <w:vAlign w:val="center"/>
          </w:tcPr>
          <w:p w:rsidR="002B460E" w:rsidRPr="002B460E" w:rsidRDefault="002B460E" w:rsidP="00582757">
            <w:pPr>
              <w:jc w:val="center"/>
              <w:rPr>
                <w:b/>
                <w:bCs/>
                <w:i/>
                <w:iCs/>
                <w:lang w:val="bg-BG" w:eastAsia="bg-BG"/>
              </w:rPr>
            </w:pPr>
            <w:r w:rsidRPr="002B460E">
              <w:rPr>
                <w:b/>
                <w:bCs/>
                <w:i/>
                <w:iCs/>
                <w:lang w:val="bg-BG" w:eastAsia="bg-BG"/>
              </w:rPr>
              <w:t>4</w:t>
            </w:r>
          </w:p>
        </w:tc>
        <w:tc>
          <w:tcPr>
            <w:tcW w:w="1418" w:type="dxa"/>
            <w:vAlign w:val="center"/>
          </w:tcPr>
          <w:p w:rsidR="002B460E" w:rsidRPr="002B460E" w:rsidRDefault="002B460E" w:rsidP="00582757">
            <w:pPr>
              <w:jc w:val="center"/>
              <w:rPr>
                <w:b/>
                <w:bCs/>
                <w:i/>
                <w:iCs/>
                <w:lang w:val="bg-BG" w:eastAsia="bg-BG"/>
              </w:rPr>
            </w:pPr>
            <w:r w:rsidRPr="002B460E">
              <w:rPr>
                <w:b/>
                <w:bCs/>
                <w:i/>
                <w:iCs/>
                <w:lang w:val="bg-BG" w:eastAsia="bg-BG"/>
              </w:rPr>
              <w:t>5</w:t>
            </w:r>
          </w:p>
        </w:tc>
        <w:tc>
          <w:tcPr>
            <w:tcW w:w="1559" w:type="dxa"/>
            <w:vAlign w:val="center"/>
          </w:tcPr>
          <w:p w:rsidR="002B460E" w:rsidRPr="002B460E" w:rsidRDefault="002B460E" w:rsidP="00582757">
            <w:pPr>
              <w:jc w:val="center"/>
              <w:rPr>
                <w:b/>
                <w:bCs/>
                <w:i/>
                <w:iCs/>
                <w:lang w:val="bg-BG" w:eastAsia="bg-BG"/>
              </w:rPr>
            </w:pPr>
            <w:r w:rsidRPr="002B460E">
              <w:rPr>
                <w:b/>
                <w:bCs/>
                <w:i/>
                <w:iCs/>
                <w:lang w:val="bg-BG" w:eastAsia="bg-BG"/>
              </w:rPr>
              <w:t>6</w:t>
            </w:r>
          </w:p>
        </w:tc>
        <w:tc>
          <w:tcPr>
            <w:tcW w:w="1631" w:type="dxa"/>
            <w:vAlign w:val="center"/>
          </w:tcPr>
          <w:p w:rsidR="002B460E" w:rsidRPr="002B460E" w:rsidRDefault="002B460E" w:rsidP="00582757">
            <w:pPr>
              <w:jc w:val="center"/>
              <w:rPr>
                <w:b/>
                <w:bCs/>
                <w:i/>
                <w:iCs/>
                <w:lang w:val="bg-BG" w:eastAsia="bg-BG"/>
              </w:rPr>
            </w:pPr>
            <w:r w:rsidRPr="002B460E">
              <w:rPr>
                <w:b/>
                <w:bCs/>
                <w:i/>
                <w:iCs/>
                <w:lang w:val="bg-BG" w:eastAsia="bg-BG"/>
              </w:rPr>
              <w:t>7</w:t>
            </w:r>
          </w:p>
        </w:tc>
        <w:tc>
          <w:tcPr>
            <w:tcW w:w="1330" w:type="dxa"/>
            <w:shd w:val="clear" w:color="auto" w:fill="auto"/>
            <w:vAlign w:val="center"/>
          </w:tcPr>
          <w:p w:rsidR="002B460E" w:rsidRPr="002B460E" w:rsidRDefault="002B460E" w:rsidP="00582757">
            <w:pPr>
              <w:jc w:val="center"/>
              <w:rPr>
                <w:b/>
                <w:bCs/>
                <w:i/>
                <w:iCs/>
                <w:lang w:val="bg-BG" w:eastAsia="bg-BG"/>
              </w:rPr>
            </w:pPr>
            <w:r w:rsidRPr="002B460E">
              <w:rPr>
                <w:b/>
                <w:bCs/>
                <w:i/>
                <w:iCs/>
                <w:lang w:val="bg-BG" w:eastAsia="bg-BG"/>
              </w:rPr>
              <w:t>8</w:t>
            </w:r>
          </w:p>
        </w:tc>
      </w:tr>
      <w:tr w:rsidR="009967F9" w:rsidRPr="002B460E" w:rsidTr="00A12C5A">
        <w:trPr>
          <w:trHeight w:val="402"/>
          <w:jc w:val="center"/>
        </w:trPr>
        <w:tc>
          <w:tcPr>
            <w:tcW w:w="10055" w:type="dxa"/>
            <w:gridSpan w:val="8"/>
            <w:shd w:val="clear" w:color="auto" w:fill="auto"/>
            <w:vAlign w:val="center"/>
          </w:tcPr>
          <w:p w:rsidR="009967F9" w:rsidRPr="002B460E" w:rsidRDefault="009967F9" w:rsidP="009967F9">
            <w:pPr>
              <w:jc w:val="center"/>
              <w:rPr>
                <w:lang w:val="bg-BG" w:eastAsia="bg-BG"/>
              </w:rPr>
            </w:pPr>
            <w:r>
              <w:rPr>
                <w:lang w:val="bg-BG" w:eastAsia="bg-BG"/>
              </w:rPr>
              <w:t>Основно оборудване</w:t>
            </w:r>
          </w:p>
        </w:tc>
      </w:tr>
      <w:tr w:rsidR="002B460E" w:rsidRPr="002B460E" w:rsidTr="002B460E">
        <w:trPr>
          <w:trHeight w:val="402"/>
          <w:jc w:val="center"/>
        </w:trPr>
        <w:tc>
          <w:tcPr>
            <w:tcW w:w="362" w:type="dxa"/>
            <w:shd w:val="clear" w:color="auto" w:fill="auto"/>
            <w:vAlign w:val="center"/>
          </w:tcPr>
          <w:p w:rsidR="002B460E" w:rsidRPr="002B460E" w:rsidRDefault="002B460E" w:rsidP="00582757">
            <w:pPr>
              <w:jc w:val="center"/>
              <w:rPr>
                <w:lang w:val="bg-BG" w:eastAsia="bg-BG"/>
              </w:rPr>
            </w:pPr>
            <w:r w:rsidRPr="002B460E">
              <w:rPr>
                <w:lang w:val="bg-BG" w:eastAsia="bg-BG"/>
              </w:rPr>
              <w:t>1</w:t>
            </w:r>
          </w:p>
        </w:tc>
        <w:tc>
          <w:tcPr>
            <w:tcW w:w="2338" w:type="dxa"/>
            <w:shd w:val="clear" w:color="auto" w:fill="auto"/>
            <w:vAlign w:val="center"/>
          </w:tcPr>
          <w:p w:rsidR="002B460E" w:rsidRPr="002B460E" w:rsidRDefault="002B460E" w:rsidP="00582757">
            <w:pPr>
              <w:jc w:val="both"/>
              <w:rPr>
                <w:lang w:val="bg-BG" w:eastAsia="bg-BG"/>
              </w:rPr>
            </w:pPr>
            <w:r w:rsidRPr="002B460E">
              <w:rPr>
                <w:lang w:val="bg-BG" w:eastAsia="bg-BG"/>
              </w:rPr>
              <w:t> </w:t>
            </w:r>
          </w:p>
        </w:tc>
        <w:tc>
          <w:tcPr>
            <w:tcW w:w="850" w:type="dxa"/>
          </w:tcPr>
          <w:p w:rsidR="002B460E" w:rsidRPr="002B460E" w:rsidRDefault="002B460E" w:rsidP="00582757">
            <w:pPr>
              <w:jc w:val="both"/>
              <w:rPr>
                <w:lang w:val="bg-BG" w:eastAsia="bg-BG"/>
              </w:rPr>
            </w:pPr>
          </w:p>
        </w:tc>
        <w:tc>
          <w:tcPr>
            <w:tcW w:w="567" w:type="dxa"/>
            <w:shd w:val="clear" w:color="auto" w:fill="auto"/>
            <w:vAlign w:val="center"/>
          </w:tcPr>
          <w:p w:rsidR="002B460E" w:rsidRPr="002B460E" w:rsidRDefault="002B460E" w:rsidP="00582757">
            <w:pPr>
              <w:jc w:val="both"/>
              <w:rPr>
                <w:lang w:val="bg-BG" w:eastAsia="bg-BG"/>
              </w:rPr>
            </w:pPr>
            <w:r w:rsidRPr="002B460E">
              <w:rPr>
                <w:lang w:val="bg-BG" w:eastAsia="bg-BG"/>
              </w:rPr>
              <w:t> </w:t>
            </w:r>
          </w:p>
        </w:tc>
        <w:tc>
          <w:tcPr>
            <w:tcW w:w="1418" w:type="dxa"/>
          </w:tcPr>
          <w:p w:rsidR="002B460E" w:rsidRPr="002B460E" w:rsidRDefault="002B460E" w:rsidP="00582757">
            <w:pPr>
              <w:jc w:val="both"/>
              <w:rPr>
                <w:lang w:val="bg-BG" w:eastAsia="bg-BG"/>
              </w:rPr>
            </w:pPr>
          </w:p>
        </w:tc>
        <w:tc>
          <w:tcPr>
            <w:tcW w:w="1559" w:type="dxa"/>
          </w:tcPr>
          <w:p w:rsidR="002B460E" w:rsidRPr="002B460E" w:rsidRDefault="002B460E" w:rsidP="00582757">
            <w:pPr>
              <w:jc w:val="both"/>
              <w:rPr>
                <w:lang w:val="bg-BG" w:eastAsia="bg-BG"/>
              </w:rPr>
            </w:pPr>
          </w:p>
        </w:tc>
        <w:tc>
          <w:tcPr>
            <w:tcW w:w="1631" w:type="dxa"/>
          </w:tcPr>
          <w:p w:rsidR="002B460E" w:rsidRPr="002B460E" w:rsidRDefault="002B460E" w:rsidP="00582757">
            <w:pPr>
              <w:jc w:val="both"/>
              <w:rPr>
                <w:lang w:val="bg-BG" w:eastAsia="bg-BG"/>
              </w:rPr>
            </w:pPr>
          </w:p>
        </w:tc>
        <w:tc>
          <w:tcPr>
            <w:tcW w:w="1330" w:type="dxa"/>
            <w:shd w:val="clear" w:color="auto" w:fill="auto"/>
            <w:noWrap/>
            <w:vAlign w:val="center"/>
          </w:tcPr>
          <w:p w:rsidR="002B460E" w:rsidRPr="002B460E" w:rsidRDefault="002B460E" w:rsidP="00582757">
            <w:pPr>
              <w:jc w:val="both"/>
              <w:rPr>
                <w:lang w:val="bg-BG" w:eastAsia="bg-BG"/>
              </w:rPr>
            </w:pPr>
            <w:r w:rsidRPr="002B460E">
              <w:rPr>
                <w:lang w:val="bg-BG" w:eastAsia="bg-BG"/>
              </w:rPr>
              <w:t> </w:t>
            </w:r>
          </w:p>
        </w:tc>
      </w:tr>
      <w:tr w:rsidR="002B460E" w:rsidRPr="002B460E" w:rsidTr="002B460E">
        <w:trPr>
          <w:trHeight w:val="402"/>
          <w:jc w:val="center"/>
        </w:trPr>
        <w:tc>
          <w:tcPr>
            <w:tcW w:w="362" w:type="dxa"/>
            <w:shd w:val="clear" w:color="auto" w:fill="auto"/>
            <w:vAlign w:val="center"/>
          </w:tcPr>
          <w:p w:rsidR="002B460E" w:rsidRPr="002B460E" w:rsidRDefault="002B460E" w:rsidP="00582757">
            <w:pPr>
              <w:jc w:val="center"/>
              <w:rPr>
                <w:lang w:val="bg-BG" w:eastAsia="bg-BG"/>
              </w:rPr>
            </w:pPr>
            <w:r w:rsidRPr="002B460E">
              <w:rPr>
                <w:lang w:val="bg-BG" w:eastAsia="bg-BG"/>
              </w:rPr>
              <w:t>2</w:t>
            </w:r>
          </w:p>
        </w:tc>
        <w:tc>
          <w:tcPr>
            <w:tcW w:w="2338" w:type="dxa"/>
            <w:shd w:val="clear" w:color="auto" w:fill="auto"/>
            <w:vAlign w:val="center"/>
          </w:tcPr>
          <w:p w:rsidR="002B460E" w:rsidRPr="002B460E" w:rsidRDefault="002B460E" w:rsidP="00582757">
            <w:pPr>
              <w:jc w:val="both"/>
              <w:rPr>
                <w:lang w:val="bg-BG" w:eastAsia="bg-BG"/>
              </w:rPr>
            </w:pPr>
            <w:r w:rsidRPr="002B460E">
              <w:rPr>
                <w:lang w:val="bg-BG" w:eastAsia="bg-BG"/>
              </w:rPr>
              <w:t> </w:t>
            </w:r>
          </w:p>
        </w:tc>
        <w:tc>
          <w:tcPr>
            <w:tcW w:w="850" w:type="dxa"/>
          </w:tcPr>
          <w:p w:rsidR="002B460E" w:rsidRPr="002B460E" w:rsidRDefault="002B460E" w:rsidP="00582757">
            <w:pPr>
              <w:jc w:val="both"/>
              <w:rPr>
                <w:lang w:val="bg-BG" w:eastAsia="bg-BG"/>
              </w:rPr>
            </w:pPr>
          </w:p>
        </w:tc>
        <w:tc>
          <w:tcPr>
            <w:tcW w:w="567" w:type="dxa"/>
            <w:shd w:val="clear" w:color="auto" w:fill="auto"/>
            <w:vAlign w:val="center"/>
          </w:tcPr>
          <w:p w:rsidR="002B460E" w:rsidRPr="002B460E" w:rsidRDefault="002B460E" w:rsidP="00582757">
            <w:pPr>
              <w:jc w:val="both"/>
              <w:rPr>
                <w:lang w:val="bg-BG" w:eastAsia="bg-BG"/>
              </w:rPr>
            </w:pPr>
            <w:r w:rsidRPr="002B460E">
              <w:rPr>
                <w:lang w:val="bg-BG" w:eastAsia="bg-BG"/>
              </w:rPr>
              <w:t> </w:t>
            </w:r>
          </w:p>
        </w:tc>
        <w:tc>
          <w:tcPr>
            <w:tcW w:w="1418" w:type="dxa"/>
          </w:tcPr>
          <w:p w:rsidR="002B460E" w:rsidRPr="002B460E" w:rsidRDefault="002B460E" w:rsidP="00582757">
            <w:pPr>
              <w:jc w:val="both"/>
              <w:rPr>
                <w:lang w:val="bg-BG" w:eastAsia="bg-BG"/>
              </w:rPr>
            </w:pPr>
          </w:p>
        </w:tc>
        <w:tc>
          <w:tcPr>
            <w:tcW w:w="1559" w:type="dxa"/>
          </w:tcPr>
          <w:p w:rsidR="002B460E" w:rsidRPr="002B460E" w:rsidRDefault="002B460E" w:rsidP="00582757">
            <w:pPr>
              <w:jc w:val="both"/>
              <w:rPr>
                <w:lang w:val="bg-BG" w:eastAsia="bg-BG"/>
              </w:rPr>
            </w:pPr>
          </w:p>
        </w:tc>
        <w:tc>
          <w:tcPr>
            <w:tcW w:w="1631" w:type="dxa"/>
          </w:tcPr>
          <w:p w:rsidR="002B460E" w:rsidRPr="002B460E" w:rsidRDefault="002B460E" w:rsidP="00582757">
            <w:pPr>
              <w:jc w:val="both"/>
              <w:rPr>
                <w:lang w:val="bg-BG" w:eastAsia="bg-BG"/>
              </w:rPr>
            </w:pPr>
          </w:p>
        </w:tc>
        <w:tc>
          <w:tcPr>
            <w:tcW w:w="1330" w:type="dxa"/>
            <w:shd w:val="clear" w:color="auto" w:fill="auto"/>
            <w:noWrap/>
            <w:vAlign w:val="center"/>
          </w:tcPr>
          <w:p w:rsidR="002B460E" w:rsidRPr="002B460E" w:rsidRDefault="002B460E" w:rsidP="00582757">
            <w:pPr>
              <w:jc w:val="both"/>
              <w:rPr>
                <w:lang w:val="bg-BG" w:eastAsia="bg-BG"/>
              </w:rPr>
            </w:pPr>
            <w:r w:rsidRPr="002B460E">
              <w:rPr>
                <w:lang w:val="bg-BG" w:eastAsia="bg-BG"/>
              </w:rPr>
              <w:t> </w:t>
            </w:r>
          </w:p>
        </w:tc>
      </w:tr>
      <w:tr w:rsidR="002B460E" w:rsidRPr="002B460E" w:rsidTr="002B460E">
        <w:trPr>
          <w:trHeight w:val="402"/>
          <w:jc w:val="center"/>
        </w:trPr>
        <w:tc>
          <w:tcPr>
            <w:tcW w:w="362" w:type="dxa"/>
            <w:shd w:val="clear" w:color="auto" w:fill="auto"/>
            <w:vAlign w:val="center"/>
          </w:tcPr>
          <w:p w:rsidR="002B460E" w:rsidRPr="002B460E" w:rsidRDefault="002B460E" w:rsidP="00582757">
            <w:pPr>
              <w:jc w:val="center"/>
              <w:rPr>
                <w:lang w:val="bg-BG" w:eastAsia="bg-BG"/>
              </w:rPr>
            </w:pPr>
            <w:r w:rsidRPr="002B460E">
              <w:rPr>
                <w:lang w:val="en-US" w:eastAsia="bg-BG"/>
              </w:rPr>
              <w:t>n</w:t>
            </w:r>
          </w:p>
        </w:tc>
        <w:tc>
          <w:tcPr>
            <w:tcW w:w="2338" w:type="dxa"/>
            <w:shd w:val="clear" w:color="auto" w:fill="auto"/>
            <w:vAlign w:val="center"/>
          </w:tcPr>
          <w:p w:rsidR="002B460E" w:rsidRPr="002B460E" w:rsidRDefault="002B460E" w:rsidP="00582757">
            <w:pPr>
              <w:jc w:val="both"/>
              <w:rPr>
                <w:lang w:val="bg-BG" w:eastAsia="bg-BG"/>
              </w:rPr>
            </w:pPr>
          </w:p>
        </w:tc>
        <w:tc>
          <w:tcPr>
            <w:tcW w:w="850" w:type="dxa"/>
          </w:tcPr>
          <w:p w:rsidR="002B460E" w:rsidRPr="002B460E" w:rsidRDefault="002B460E" w:rsidP="00582757">
            <w:pPr>
              <w:jc w:val="both"/>
              <w:rPr>
                <w:lang w:val="bg-BG" w:eastAsia="bg-BG"/>
              </w:rPr>
            </w:pPr>
          </w:p>
        </w:tc>
        <w:tc>
          <w:tcPr>
            <w:tcW w:w="567" w:type="dxa"/>
            <w:shd w:val="clear" w:color="auto" w:fill="auto"/>
            <w:vAlign w:val="center"/>
          </w:tcPr>
          <w:p w:rsidR="002B460E" w:rsidRPr="002B460E" w:rsidRDefault="002B460E" w:rsidP="00582757">
            <w:pPr>
              <w:jc w:val="both"/>
              <w:rPr>
                <w:lang w:val="bg-BG" w:eastAsia="bg-BG"/>
              </w:rPr>
            </w:pPr>
          </w:p>
        </w:tc>
        <w:tc>
          <w:tcPr>
            <w:tcW w:w="1418" w:type="dxa"/>
          </w:tcPr>
          <w:p w:rsidR="002B460E" w:rsidRPr="002B460E" w:rsidRDefault="002B460E" w:rsidP="00582757">
            <w:pPr>
              <w:jc w:val="both"/>
              <w:rPr>
                <w:lang w:val="bg-BG" w:eastAsia="bg-BG"/>
              </w:rPr>
            </w:pPr>
          </w:p>
        </w:tc>
        <w:tc>
          <w:tcPr>
            <w:tcW w:w="1559" w:type="dxa"/>
          </w:tcPr>
          <w:p w:rsidR="002B460E" w:rsidRPr="002B460E" w:rsidRDefault="002B460E" w:rsidP="00582757">
            <w:pPr>
              <w:jc w:val="both"/>
              <w:rPr>
                <w:lang w:val="bg-BG" w:eastAsia="bg-BG"/>
              </w:rPr>
            </w:pPr>
          </w:p>
        </w:tc>
        <w:tc>
          <w:tcPr>
            <w:tcW w:w="1631" w:type="dxa"/>
          </w:tcPr>
          <w:p w:rsidR="002B460E" w:rsidRPr="002B460E" w:rsidRDefault="002B460E" w:rsidP="00582757">
            <w:pPr>
              <w:jc w:val="both"/>
              <w:rPr>
                <w:lang w:val="bg-BG" w:eastAsia="bg-BG"/>
              </w:rPr>
            </w:pPr>
          </w:p>
        </w:tc>
        <w:tc>
          <w:tcPr>
            <w:tcW w:w="1330" w:type="dxa"/>
            <w:shd w:val="clear" w:color="auto" w:fill="auto"/>
            <w:noWrap/>
            <w:vAlign w:val="center"/>
          </w:tcPr>
          <w:p w:rsidR="002B460E" w:rsidRPr="002B460E" w:rsidRDefault="002B460E" w:rsidP="00582757">
            <w:pPr>
              <w:jc w:val="both"/>
              <w:rPr>
                <w:lang w:val="bg-BG" w:eastAsia="bg-BG"/>
              </w:rPr>
            </w:pPr>
          </w:p>
        </w:tc>
      </w:tr>
      <w:tr w:rsidR="009967F9" w:rsidRPr="002B460E" w:rsidTr="00BE7AAC">
        <w:trPr>
          <w:trHeight w:val="402"/>
          <w:jc w:val="center"/>
        </w:trPr>
        <w:tc>
          <w:tcPr>
            <w:tcW w:w="10055" w:type="dxa"/>
            <w:gridSpan w:val="8"/>
            <w:shd w:val="clear" w:color="auto" w:fill="auto"/>
            <w:vAlign w:val="center"/>
          </w:tcPr>
          <w:p w:rsidR="009967F9" w:rsidRPr="002B460E" w:rsidRDefault="009967F9" w:rsidP="009967F9">
            <w:pPr>
              <w:jc w:val="center"/>
              <w:rPr>
                <w:lang w:val="bg-BG" w:eastAsia="bg-BG"/>
              </w:rPr>
            </w:pPr>
            <w:r>
              <w:rPr>
                <w:lang w:val="bg-BG" w:eastAsia="bg-BG"/>
              </w:rPr>
              <w:t>Резервни части</w:t>
            </w:r>
            <w:r w:rsidR="0012575F">
              <w:rPr>
                <w:lang w:val="bg-BG" w:eastAsia="bg-BG"/>
              </w:rPr>
              <w:t xml:space="preserve"> </w:t>
            </w:r>
            <w:r w:rsidR="0012575F">
              <w:rPr>
                <w:lang w:val="bg-BG"/>
              </w:rPr>
              <w:t>(ако има такива)</w:t>
            </w:r>
          </w:p>
        </w:tc>
      </w:tr>
      <w:tr w:rsidR="009967F9" w:rsidRPr="002B460E" w:rsidTr="002B460E">
        <w:trPr>
          <w:trHeight w:val="402"/>
          <w:jc w:val="center"/>
        </w:trPr>
        <w:tc>
          <w:tcPr>
            <w:tcW w:w="362" w:type="dxa"/>
            <w:shd w:val="clear" w:color="auto" w:fill="auto"/>
            <w:vAlign w:val="center"/>
          </w:tcPr>
          <w:p w:rsidR="009967F9" w:rsidRPr="009967F9" w:rsidRDefault="009967F9" w:rsidP="00582757">
            <w:pPr>
              <w:jc w:val="center"/>
              <w:rPr>
                <w:lang w:val="bg-BG" w:eastAsia="bg-BG"/>
              </w:rPr>
            </w:pPr>
            <w:r>
              <w:rPr>
                <w:lang w:val="bg-BG" w:eastAsia="bg-BG"/>
              </w:rPr>
              <w:t>1</w:t>
            </w:r>
          </w:p>
        </w:tc>
        <w:tc>
          <w:tcPr>
            <w:tcW w:w="2338" w:type="dxa"/>
            <w:shd w:val="clear" w:color="auto" w:fill="auto"/>
            <w:vAlign w:val="center"/>
          </w:tcPr>
          <w:p w:rsidR="009967F9" w:rsidRPr="002B460E" w:rsidRDefault="009967F9" w:rsidP="00582757">
            <w:pPr>
              <w:jc w:val="both"/>
              <w:rPr>
                <w:lang w:val="bg-BG" w:eastAsia="bg-BG"/>
              </w:rPr>
            </w:pPr>
          </w:p>
        </w:tc>
        <w:tc>
          <w:tcPr>
            <w:tcW w:w="850" w:type="dxa"/>
          </w:tcPr>
          <w:p w:rsidR="009967F9" w:rsidRPr="002B460E" w:rsidRDefault="009967F9" w:rsidP="00582757">
            <w:pPr>
              <w:jc w:val="both"/>
              <w:rPr>
                <w:lang w:val="bg-BG" w:eastAsia="bg-BG"/>
              </w:rPr>
            </w:pPr>
          </w:p>
        </w:tc>
        <w:tc>
          <w:tcPr>
            <w:tcW w:w="567" w:type="dxa"/>
            <w:shd w:val="clear" w:color="auto" w:fill="auto"/>
            <w:vAlign w:val="center"/>
          </w:tcPr>
          <w:p w:rsidR="009967F9" w:rsidRPr="002B460E" w:rsidRDefault="009967F9" w:rsidP="00582757">
            <w:pPr>
              <w:jc w:val="both"/>
              <w:rPr>
                <w:lang w:val="bg-BG" w:eastAsia="bg-BG"/>
              </w:rPr>
            </w:pPr>
          </w:p>
        </w:tc>
        <w:tc>
          <w:tcPr>
            <w:tcW w:w="1418" w:type="dxa"/>
          </w:tcPr>
          <w:p w:rsidR="009967F9" w:rsidRPr="002B460E" w:rsidRDefault="009967F9" w:rsidP="00582757">
            <w:pPr>
              <w:jc w:val="both"/>
              <w:rPr>
                <w:lang w:val="bg-BG" w:eastAsia="bg-BG"/>
              </w:rPr>
            </w:pPr>
          </w:p>
        </w:tc>
        <w:tc>
          <w:tcPr>
            <w:tcW w:w="1559" w:type="dxa"/>
          </w:tcPr>
          <w:p w:rsidR="009967F9" w:rsidRPr="002B460E" w:rsidRDefault="009967F9" w:rsidP="00582757">
            <w:pPr>
              <w:jc w:val="both"/>
              <w:rPr>
                <w:lang w:val="bg-BG" w:eastAsia="bg-BG"/>
              </w:rPr>
            </w:pPr>
          </w:p>
        </w:tc>
        <w:tc>
          <w:tcPr>
            <w:tcW w:w="1631" w:type="dxa"/>
          </w:tcPr>
          <w:p w:rsidR="009967F9" w:rsidRPr="002B460E" w:rsidRDefault="009967F9" w:rsidP="00582757">
            <w:pPr>
              <w:jc w:val="both"/>
              <w:rPr>
                <w:lang w:val="bg-BG" w:eastAsia="bg-BG"/>
              </w:rPr>
            </w:pPr>
          </w:p>
        </w:tc>
        <w:tc>
          <w:tcPr>
            <w:tcW w:w="1330" w:type="dxa"/>
            <w:shd w:val="clear" w:color="auto" w:fill="auto"/>
            <w:noWrap/>
            <w:vAlign w:val="center"/>
          </w:tcPr>
          <w:p w:rsidR="009967F9" w:rsidRPr="002B460E" w:rsidRDefault="009967F9" w:rsidP="00582757">
            <w:pPr>
              <w:jc w:val="both"/>
              <w:rPr>
                <w:lang w:val="bg-BG" w:eastAsia="bg-BG"/>
              </w:rPr>
            </w:pPr>
          </w:p>
        </w:tc>
      </w:tr>
      <w:tr w:rsidR="009967F9" w:rsidRPr="002B460E" w:rsidTr="002B460E">
        <w:trPr>
          <w:trHeight w:val="402"/>
          <w:jc w:val="center"/>
        </w:trPr>
        <w:tc>
          <w:tcPr>
            <w:tcW w:w="362" w:type="dxa"/>
            <w:shd w:val="clear" w:color="auto" w:fill="auto"/>
            <w:vAlign w:val="center"/>
          </w:tcPr>
          <w:p w:rsidR="009967F9" w:rsidRPr="009967F9" w:rsidRDefault="009967F9" w:rsidP="00582757">
            <w:pPr>
              <w:jc w:val="center"/>
              <w:rPr>
                <w:lang w:val="bg-BG" w:eastAsia="bg-BG"/>
              </w:rPr>
            </w:pPr>
            <w:r>
              <w:rPr>
                <w:lang w:val="bg-BG" w:eastAsia="bg-BG"/>
              </w:rPr>
              <w:t>2</w:t>
            </w:r>
          </w:p>
        </w:tc>
        <w:tc>
          <w:tcPr>
            <w:tcW w:w="2338" w:type="dxa"/>
            <w:shd w:val="clear" w:color="auto" w:fill="auto"/>
            <w:vAlign w:val="center"/>
          </w:tcPr>
          <w:p w:rsidR="009967F9" w:rsidRPr="002B460E" w:rsidRDefault="009967F9" w:rsidP="00582757">
            <w:pPr>
              <w:jc w:val="both"/>
              <w:rPr>
                <w:lang w:val="bg-BG" w:eastAsia="bg-BG"/>
              </w:rPr>
            </w:pPr>
          </w:p>
        </w:tc>
        <w:tc>
          <w:tcPr>
            <w:tcW w:w="850" w:type="dxa"/>
          </w:tcPr>
          <w:p w:rsidR="009967F9" w:rsidRPr="002B460E" w:rsidRDefault="009967F9" w:rsidP="00582757">
            <w:pPr>
              <w:jc w:val="both"/>
              <w:rPr>
                <w:lang w:val="bg-BG" w:eastAsia="bg-BG"/>
              </w:rPr>
            </w:pPr>
          </w:p>
        </w:tc>
        <w:tc>
          <w:tcPr>
            <w:tcW w:w="567" w:type="dxa"/>
            <w:shd w:val="clear" w:color="auto" w:fill="auto"/>
            <w:vAlign w:val="center"/>
          </w:tcPr>
          <w:p w:rsidR="009967F9" w:rsidRPr="002B460E" w:rsidRDefault="009967F9" w:rsidP="00582757">
            <w:pPr>
              <w:jc w:val="both"/>
              <w:rPr>
                <w:lang w:val="bg-BG" w:eastAsia="bg-BG"/>
              </w:rPr>
            </w:pPr>
          </w:p>
        </w:tc>
        <w:tc>
          <w:tcPr>
            <w:tcW w:w="1418" w:type="dxa"/>
          </w:tcPr>
          <w:p w:rsidR="009967F9" w:rsidRPr="002B460E" w:rsidRDefault="009967F9" w:rsidP="00582757">
            <w:pPr>
              <w:jc w:val="both"/>
              <w:rPr>
                <w:lang w:val="bg-BG" w:eastAsia="bg-BG"/>
              </w:rPr>
            </w:pPr>
          </w:p>
        </w:tc>
        <w:tc>
          <w:tcPr>
            <w:tcW w:w="1559" w:type="dxa"/>
          </w:tcPr>
          <w:p w:rsidR="009967F9" w:rsidRPr="002B460E" w:rsidRDefault="009967F9" w:rsidP="00582757">
            <w:pPr>
              <w:jc w:val="both"/>
              <w:rPr>
                <w:lang w:val="bg-BG" w:eastAsia="bg-BG"/>
              </w:rPr>
            </w:pPr>
          </w:p>
        </w:tc>
        <w:tc>
          <w:tcPr>
            <w:tcW w:w="1631" w:type="dxa"/>
          </w:tcPr>
          <w:p w:rsidR="009967F9" w:rsidRPr="002B460E" w:rsidRDefault="009967F9" w:rsidP="00582757">
            <w:pPr>
              <w:jc w:val="both"/>
              <w:rPr>
                <w:lang w:val="bg-BG" w:eastAsia="bg-BG"/>
              </w:rPr>
            </w:pPr>
          </w:p>
        </w:tc>
        <w:tc>
          <w:tcPr>
            <w:tcW w:w="1330" w:type="dxa"/>
            <w:shd w:val="clear" w:color="auto" w:fill="auto"/>
            <w:noWrap/>
            <w:vAlign w:val="center"/>
          </w:tcPr>
          <w:p w:rsidR="009967F9" w:rsidRPr="002B460E" w:rsidRDefault="009967F9" w:rsidP="00582757">
            <w:pPr>
              <w:jc w:val="both"/>
              <w:rPr>
                <w:lang w:val="bg-BG" w:eastAsia="bg-BG"/>
              </w:rPr>
            </w:pPr>
          </w:p>
        </w:tc>
      </w:tr>
      <w:tr w:rsidR="009967F9" w:rsidRPr="002B460E" w:rsidTr="002B460E">
        <w:trPr>
          <w:trHeight w:val="402"/>
          <w:jc w:val="center"/>
        </w:trPr>
        <w:tc>
          <w:tcPr>
            <w:tcW w:w="362" w:type="dxa"/>
            <w:shd w:val="clear" w:color="auto" w:fill="auto"/>
            <w:vAlign w:val="center"/>
          </w:tcPr>
          <w:p w:rsidR="009967F9" w:rsidRPr="009967F9" w:rsidRDefault="009967F9" w:rsidP="00582757">
            <w:pPr>
              <w:jc w:val="center"/>
              <w:rPr>
                <w:lang w:val="en-US" w:eastAsia="bg-BG"/>
              </w:rPr>
            </w:pPr>
            <w:r>
              <w:rPr>
                <w:lang w:val="en-US" w:eastAsia="bg-BG"/>
              </w:rPr>
              <w:t>n</w:t>
            </w:r>
          </w:p>
        </w:tc>
        <w:tc>
          <w:tcPr>
            <w:tcW w:w="2338" w:type="dxa"/>
            <w:shd w:val="clear" w:color="auto" w:fill="auto"/>
            <w:vAlign w:val="center"/>
          </w:tcPr>
          <w:p w:rsidR="009967F9" w:rsidRPr="002B460E" w:rsidRDefault="009967F9" w:rsidP="00582757">
            <w:pPr>
              <w:jc w:val="both"/>
              <w:rPr>
                <w:lang w:val="bg-BG" w:eastAsia="bg-BG"/>
              </w:rPr>
            </w:pPr>
          </w:p>
        </w:tc>
        <w:tc>
          <w:tcPr>
            <w:tcW w:w="850" w:type="dxa"/>
          </w:tcPr>
          <w:p w:rsidR="009967F9" w:rsidRPr="002B460E" w:rsidRDefault="009967F9" w:rsidP="00582757">
            <w:pPr>
              <w:jc w:val="both"/>
              <w:rPr>
                <w:lang w:val="bg-BG" w:eastAsia="bg-BG"/>
              </w:rPr>
            </w:pPr>
          </w:p>
        </w:tc>
        <w:tc>
          <w:tcPr>
            <w:tcW w:w="567" w:type="dxa"/>
            <w:shd w:val="clear" w:color="auto" w:fill="auto"/>
            <w:vAlign w:val="center"/>
          </w:tcPr>
          <w:p w:rsidR="009967F9" w:rsidRPr="002B460E" w:rsidRDefault="009967F9" w:rsidP="00582757">
            <w:pPr>
              <w:jc w:val="both"/>
              <w:rPr>
                <w:lang w:val="bg-BG" w:eastAsia="bg-BG"/>
              </w:rPr>
            </w:pPr>
          </w:p>
        </w:tc>
        <w:tc>
          <w:tcPr>
            <w:tcW w:w="1418" w:type="dxa"/>
          </w:tcPr>
          <w:p w:rsidR="009967F9" w:rsidRPr="002B460E" w:rsidRDefault="009967F9" w:rsidP="00582757">
            <w:pPr>
              <w:jc w:val="both"/>
              <w:rPr>
                <w:lang w:val="bg-BG" w:eastAsia="bg-BG"/>
              </w:rPr>
            </w:pPr>
          </w:p>
        </w:tc>
        <w:tc>
          <w:tcPr>
            <w:tcW w:w="1559" w:type="dxa"/>
          </w:tcPr>
          <w:p w:rsidR="009967F9" w:rsidRPr="002B460E" w:rsidRDefault="009967F9" w:rsidP="00582757">
            <w:pPr>
              <w:jc w:val="both"/>
              <w:rPr>
                <w:lang w:val="bg-BG" w:eastAsia="bg-BG"/>
              </w:rPr>
            </w:pPr>
          </w:p>
        </w:tc>
        <w:tc>
          <w:tcPr>
            <w:tcW w:w="1631" w:type="dxa"/>
          </w:tcPr>
          <w:p w:rsidR="009967F9" w:rsidRPr="002B460E" w:rsidRDefault="009967F9" w:rsidP="00582757">
            <w:pPr>
              <w:jc w:val="both"/>
              <w:rPr>
                <w:lang w:val="bg-BG" w:eastAsia="bg-BG"/>
              </w:rPr>
            </w:pPr>
          </w:p>
        </w:tc>
        <w:tc>
          <w:tcPr>
            <w:tcW w:w="1330" w:type="dxa"/>
            <w:shd w:val="clear" w:color="auto" w:fill="auto"/>
            <w:noWrap/>
            <w:vAlign w:val="center"/>
          </w:tcPr>
          <w:p w:rsidR="009967F9" w:rsidRPr="002B460E" w:rsidRDefault="009967F9" w:rsidP="00582757">
            <w:pPr>
              <w:jc w:val="both"/>
              <w:rPr>
                <w:lang w:val="bg-BG" w:eastAsia="bg-BG"/>
              </w:rPr>
            </w:pPr>
          </w:p>
        </w:tc>
      </w:tr>
    </w:tbl>
    <w:p w:rsidR="002B460E" w:rsidRDefault="002B460E" w:rsidP="002B460E">
      <w:pPr>
        <w:pStyle w:val="Title"/>
        <w:jc w:val="left"/>
      </w:pPr>
    </w:p>
    <w:p w:rsidR="002B460E" w:rsidRPr="002B460E" w:rsidRDefault="002B460E" w:rsidP="00E12688">
      <w:pPr>
        <w:pStyle w:val="Title"/>
        <w:rPr>
          <w:b w:val="0"/>
        </w:rPr>
      </w:pPr>
    </w:p>
    <w:p w:rsidR="002B460E" w:rsidRPr="002B460E" w:rsidRDefault="002B460E" w:rsidP="002B460E">
      <w:pPr>
        <w:pStyle w:val="BodyText"/>
        <w:numPr>
          <w:ilvl w:val="0"/>
          <w:numId w:val="13"/>
        </w:numPr>
        <w:ind w:left="0" w:firstLine="0"/>
        <w:jc w:val="left"/>
        <w:rPr>
          <w:bCs/>
        </w:rPr>
      </w:pPr>
      <w:r w:rsidRPr="002B460E">
        <w:rPr>
          <w:bCs/>
        </w:rPr>
        <w:t>Жизненият цикъл на новата система, към момента на монтирането ще бъде във фаза при производителя „Търговска наличност” (произвежда се, поддържа се, на пазара на налични всички необходими резервни части и модули)</w:t>
      </w:r>
      <w:r>
        <w:rPr>
          <w:bCs/>
        </w:rPr>
        <w:t>;</w:t>
      </w:r>
    </w:p>
    <w:p w:rsidR="002B460E" w:rsidRPr="002B460E" w:rsidRDefault="002B460E" w:rsidP="002B460E">
      <w:pPr>
        <w:pStyle w:val="BodyText"/>
        <w:numPr>
          <w:ilvl w:val="0"/>
          <w:numId w:val="13"/>
        </w:numPr>
        <w:ind w:left="0" w:firstLine="0"/>
        <w:jc w:val="left"/>
        <w:rPr>
          <w:bCs/>
        </w:rPr>
      </w:pPr>
      <w:r w:rsidRPr="002B460E">
        <w:rPr>
          <w:bCs/>
        </w:rPr>
        <w:t>Гарантираме осигуряването на резервни части за новата система за срок най-малко до фаза на жизнения цикъл „Последно закупуване” за системата като цяло</w:t>
      </w:r>
      <w:r>
        <w:rPr>
          <w:bCs/>
        </w:rPr>
        <w:t>.</w:t>
      </w:r>
    </w:p>
    <w:p w:rsidR="002B460E" w:rsidRDefault="002B460E" w:rsidP="002B460E">
      <w:pPr>
        <w:pStyle w:val="BodyText"/>
        <w:ind w:left="3366" w:hanging="2805"/>
        <w:jc w:val="left"/>
        <w:rPr>
          <w:b/>
          <w:bCs/>
        </w:rPr>
      </w:pPr>
    </w:p>
    <w:p w:rsidR="002B460E" w:rsidRPr="00883E09" w:rsidRDefault="002B460E" w:rsidP="002B460E">
      <w:pPr>
        <w:spacing w:line="360" w:lineRule="auto"/>
        <w:ind w:firstLine="561"/>
        <w:rPr>
          <w:b/>
          <w:sz w:val="16"/>
          <w:szCs w:val="16"/>
          <w:u w:val="single"/>
          <w:lang w:val="bg-BG"/>
        </w:rPr>
      </w:pPr>
    </w:p>
    <w:p w:rsidR="002B460E" w:rsidRPr="00886AD2" w:rsidRDefault="002B460E" w:rsidP="002B460E">
      <w:pPr>
        <w:spacing w:line="360" w:lineRule="auto"/>
        <w:ind w:firstLine="561"/>
        <w:rPr>
          <w:b/>
          <w:szCs w:val="22"/>
          <w:u w:val="single"/>
          <w:lang w:val="bg-BG"/>
        </w:rPr>
      </w:pPr>
      <w:r w:rsidRPr="00886AD2">
        <w:rPr>
          <w:b/>
          <w:szCs w:val="22"/>
          <w:u w:val="single"/>
          <w:lang w:val="bg-BG"/>
        </w:rPr>
        <w:t>ПОДПИС и ПЕЧАТ:</w:t>
      </w:r>
    </w:p>
    <w:p w:rsidR="002B460E" w:rsidRPr="00886AD2" w:rsidRDefault="002B460E" w:rsidP="002B460E">
      <w:pPr>
        <w:pStyle w:val="BodyText"/>
        <w:ind w:firstLine="561"/>
        <w:jc w:val="left"/>
        <w:rPr>
          <w:szCs w:val="22"/>
        </w:rPr>
      </w:pPr>
      <w:r w:rsidRPr="00886AD2">
        <w:rPr>
          <w:szCs w:val="22"/>
        </w:rPr>
        <w:t>______________________ (име и Фамилия)</w:t>
      </w:r>
    </w:p>
    <w:p w:rsidR="002B460E" w:rsidRPr="00886AD2" w:rsidRDefault="002B460E" w:rsidP="002B460E">
      <w:pPr>
        <w:pStyle w:val="BodyText"/>
        <w:ind w:left="567"/>
        <w:jc w:val="left"/>
        <w:rPr>
          <w:sz w:val="16"/>
          <w:szCs w:val="22"/>
        </w:rPr>
      </w:pPr>
    </w:p>
    <w:p w:rsidR="002B460E" w:rsidRPr="00886AD2" w:rsidRDefault="002B460E" w:rsidP="002B460E">
      <w:pPr>
        <w:pStyle w:val="BodyText"/>
        <w:ind w:firstLine="561"/>
        <w:jc w:val="left"/>
        <w:rPr>
          <w:szCs w:val="22"/>
        </w:rPr>
      </w:pPr>
      <w:r w:rsidRPr="00886AD2">
        <w:rPr>
          <w:szCs w:val="22"/>
        </w:rPr>
        <w:t>______________________ (дата)</w:t>
      </w:r>
    </w:p>
    <w:p w:rsidR="002B460E" w:rsidRPr="00886AD2" w:rsidRDefault="002B460E" w:rsidP="002B460E">
      <w:pPr>
        <w:pStyle w:val="BodyText"/>
        <w:ind w:left="567"/>
        <w:jc w:val="left"/>
        <w:rPr>
          <w:sz w:val="16"/>
          <w:szCs w:val="22"/>
        </w:rPr>
      </w:pPr>
    </w:p>
    <w:p w:rsidR="002B460E" w:rsidRPr="00886AD2" w:rsidRDefault="002B460E" w:rsidP="002B460E">
      <w:pPr>
        <w:pStyle w:val="BodyText"/>
        <w:ind w:left="2805" w:hanging="2244"/>
        <w:jc w:val="left"/>
        <w:rPr>
          <w:szCs w:val="22"/>
        </w:rPr>
      </w:pPr>
      <w:r w:rsidRPr="00886AD2">
        <w:rPr>
          <w:szCs w:val="22"/>
        </w:rPr>
        <w:t>______________________ (длъжност на управляващия/представляващия участника)</w:t>
      </w:r>
    </w:p>
    <w:p w:rsidR="002B460E" w:rsidRPr="00886AD2" w:rsidRDefault="002B460E" w:rsidP="002B460E">
      <w:pPr>
        <w:pStyle w:val="BodyText"/>
        <w:ind w:left="3366" w:hanging="2805"/>
        <w:jc w:val="left"/>
        <w:rPr>
          <w:sz w:val="16"/>
          <w:szCs w:val="22"/>
        </w:rPr>
      </w:pPr>
    </w:p>
    <w:p w:rsidR="002B460E" w:rsidRDefault="002B460E" w:rsidP="002B460E">
      <w:pPr>
        <w:pStyle w:val="BodyText"/>
        <w:ind w:firstLine="561"/>
        <w:jc w:val="left"/>
        <w:rPr>
          <w:szCs w:val="22"/>
        </w:rPr>
      </w:pPr>
      <w:r w:rsidRPr="00886AD2">
        <w:rPr>
          <w:szCs w:val="22"/>
        </w:rPr>
        <w:t>______________________ (наименование на участника)</w:t>
      </w:r>
    </w:p>
    <w:p w:rsidR="002B460E" w:rsidRDefault="002B460E" w:rsidP="002B460E">
      <w:pPr>
        <w:pStyle w:val="Title"/>
        <w:tabs>
          <w:tab w:val="left" w:pos="465"/>
        </w:tabs>
        <w:jc w:val="left"/>
      </w:pPr>
    </w:p>
    <w:p w:rsidR="002B460E" w:rsidRDefault="002B460E" w:rsidP="00E12688">
      <w:pPr>
        <w:pStyle w:val="Title"/>
      </w:pPr>
    </w:p>
    <w:p w:rsidR="002B460E" w:rsidRDefault="002B460E" w:rsidP="00E12688">
      <w:pPr>
        <w:pStyle w:val="Title"/>
      </w:pPr>
    </w:p>
    <w:p w:rsidR="002B460E" w:rsidRDefault="002B460E" w:rsidP="00E12688">
      <w:pPr>
        <w:pStyle w:val="Title"/>
      </w:pPr>
    </w:p>
    <w:p w:rsidR="002B460E" w:rsidRDefault="002B460E" w:rsidP="002B460E">
      <w:pPr>
        <w:pStyle w:val="Title"/>
        <w:jc w:val="right"/>
      </w:pPr>
      <w:r w:rsidRPr="00735D9F">
        <w:lastRenderedPageBreak/>
        <w:t>Образец по т. ІІІ.</w:t>
      </w:r>
    </w:p>
    <w:p w:rsidR="004648D9" w:rsidRDefault="004648D9" w:rsidP="00E12688">
      <w:pPr>
        <w:pStyle w:val="Title"/>
      </w:pPr>
    </w:p>
    <w:p w:rsidR="00886322" w:rsidRPr="00735D9F" w:rsidRDefault="00886322" w:rsidP="00E12688">
      <w:pPr>
        <w:pStyle w:val="Title"/>
      </w:pPr>
      <w:r w:rsidRPr="00735D9F">
        <w:t>Ц Е Н О В И   Т А Б Л И Ц И</w:t>
      </w:r>
    </w:p>
    <w:p w:rsidR="00886322" w:rsidRPr="00735D9F" w:rsidRDefault="00886322" w:rsidP="00E12688">
      <w:pPr>
        <w:pStyle w:val="BodyText"/>
        <w:widowControl w:val="0"/>
        <w:jc w:val="left"/>
        <w:rPr>
          <w:b/>
          <w:kern w:val="2"/>
          <w:sz w:val="12"/>
          <w:szCs w:val="12"/>
        </w:rPr>
      </w:pPr>
    </w:p>
    <w:p w:rsidR="00886322" w:rsidRPr="007577BD" w:rsidRDefault="00886322" w:rsidP="00E12688">
      <w:pPr>
        <w:widowControl w:val="0"/>
        <w:spacing w:line="320" w:lineRule="exact"/>
        <w:jc w:val="center"/>
        <w:rPr>
          <w:lang w:val="bg-BG"/>
        </w:rPr>
      </w:pPr>
      <w:r w:rsidRPr="007577BD">
        <w:rPr>
          <w:lang w:val="bg-BG"/>
        </w:rPr>
        <w:t xml:space="preserve">за участие в </w:t>
      </w:r>
      <w:r>
        <w:rPr>
          <w:lang w:val="bg-BG"/>
        </w:rPr>
        <w:t>договаряне</w:t>
      </w:r>
      <w:r w:rsidRPr="007577BD">
        <w:rPr>
          <w:lang w:val="bg-BG"/>
        </w:rPr>
        <w:t xml:space="preserve"> </w:t>
      </w:r>
      <w:r>
        <w:rPr>
          <w:lang w:val="bg-BG"/>
        </w:rPr>
        <w:t xml:space="preserve">без предварителна покана за участие </w:t>
      </w:r>
      <w:r w:rsidRPr="007577BD">
        <w:rPr>
          <w:lang w:val="bg-BG"/>
        </w:rPr>
        <w:t>с предмет:</w:t>
      </w:r>
    </w:p>
    <w:p w:rsidR="00886322" w:rsidRPr="00735D9F" w:rsidRDefault="00886322" w:rsidP="00E12688">
      <w:pPr>
        <w:pStyle w:val="BodyText"/>
        <w:jc w:val="center"/>
        <w:rPr>
          <w:b/>
          <w:bCs/>
        </w:rPr>
      </w:pPr>
      <w:r w:rsidRPr="00F254E1">
        <w:rPr>
          <w:b/>
          <w:bCs/>
          <w:lang w:val="ru-RU"/>
        </w:rPr>
        <w:t>“</w:t>
      </w:r>
      <w:r w:rsidR="009967F9" w:rsidRPr="003F2261">
        <w:rPr>
          <w:b/>
        </w:rPr>
        <w:t xml:space="preserve">Мигриране на компютърна информационно управляваща система (КИУС) </w:t>
      </w:r>
      <w:proofErr w:type="spellStart"/>
      <w:r w:rsidR="009967F9" w:rsidRPr="003F2261">
        <w:rPr>
          <w:b/>
        </w:rPr>
        <w:t>Ovation</w:t>
      </w:r>
      <w:proofErr w:type="spellEnd"/>
      <w:r w:rsidR="009967F9" w:rsidRPr="003F2261">
        <w:rPr>
          <w:b/>
        </w:rPr>
        <w:t xml:space="preserve"> на 5 и 6 блок в “АЕЦ Козлодуй</w:t>
      </w:r>
      <w:r w:rsidR="003D102A" w:rsidRPr="003F2261">
        <w:rPr>
          <w:b/>
        </w:rPr>
        <w:t>”</w:t>
      </w:r>
      <w:r w:rsidR="009967F9" w:rsidRPr="003F2261">
        <w:rPr>
          <w:b/>
        </w:rPr>
        <w:t xml:space="preserve"> ЕАД към най-ново поколение платформа </w:t>
      </w:r>
      <w:proofErr w:type="spellStart"/>
      <w:r w:rsidR="009967F9" w:rsidRPr="003F2261">
        <w:rPr>
          <w:b/>
        </w:rPr>
        <w:t>Ovation</w:t>
      </w:r>
      <w:proofErr w:type="spellEnd"/>
      <w:r w:rsidR="009967F9" w:rsidRPr="003F2261">
        <w:rPr>
          <w:b/>
        </w:rPr>
        <w:t xml:space="preserve">, включваща и интегриране на система за визуална индикация на параметрите за безопасност (СВИПБ-SPDS), </w:t>
      </w:r>
      <w:proofErr w:type="spellStart"/>
      <w:r w:rsidR="009967F9" w:rsidRPr="003F2261">
        <w:rPr>
          <w:b/>
        </w:rPr>
        <w:t>симптомно</w:t>
      </w:r>
      <w:proofErr w:type="spellEnd"/>
      <w:r w:rsidR="009967F9" w:rsidRPr="003F2261">
        <w:rPr>
          <w:b/>
        </w:rPr>
        <w:t xml:space="preserve"> ориентирани аварийни инструкции (СОАИ) и частична модернизация </w:t>
      </w:r>
      <w:proofErr w:type="gramStart"/>
      <w:r w:rsidR="009967F9" w:rsidRPr="003F2261">
        <w:rPr>
          <w:b/>
        </w:rPr>
        <w:t>на</w:t>
      </w:r>
      <w:proofErr w:type="gramEnd"/>
      <w:r w:rsidR="009967F9" w:rsidRPr="003F2261">
        <w:rPr>
          <w:b/>
        </w:rPr>
        <w:t xml:space="preserve"> ПМС-1000</w:t>
      </w:r>
      <w:r w:rsidRPr="00F254E1">
        <w:rPr>
          <w:b/>
          <w:bCs/>
          <w:lang w:val="ru-RU"/>
        </w:rPr>
        <w:t>”</w:t>
      </w:r>
    </w:p>
    <w:p w:rsidR="00886322" w:rsidRDefault="00886322" w:rsidP="00E12688">
      <w:pPr>
        <w:pStyle w:val="BodyText"/>
        <w:jc w:val="center"/>
        <w:rPr>
          <w:b/>
          <w:bCs/>
        </w:rPr>
      </w:pPr>
    </w:p>
    <w:p w:rsidR="004648D9" w:rsidRPr="00735D9F" w:rsidRDefault="004648D9" w:rsidP="00E12688">
      <w:pPr>
        <w:pStyle w:val="BodyText"/>
        <w:jc w:val="center"/>
        <w:rPr>
          <w:b/>
          <w:bCs/>
        </w:rPr>
      </w:pPr>
    </w:p>
    <w:p w:rsidR="00886322" w:rsidRPr="00735D9F" w:rsidRDefault="00886322" w:rsidP="00E12688">
      <w:pPr>
        <w:ind w:firstLine="567"/>
        <w:rPr>
          <w:b/>
          <w:color w:val="000000"/>
          <w:u w:val="single"/>
          <w:lang w:val="bg-BG"/>
        </w:rPr>
      </w:pPr>
    </w:p>
    <w:p w:rsidR="009967F9" w:rsidRPr="00C61B81" w:rsidRDefault="004648D9" w:rsidP="009967F9">
      <w:pPr>
        <w:tabs>
          <w:tab w:val="num" w:pos="1403"/>
        </w:tabs>
        <w:spacing w:before="120" w:line="340" w:lineRule="exact"/>
        <w:jc w:val="both"/>
        <w:rPr>
          <w:b/>
          <w:bCs/>
          <w:lang w:val="bg-BG"/>
        </w:rPr>
      </w:pPr>
      <w:smartTag w:uri="urn:schemas-microsoft-com:office:smarttags" w:element="stockticker">
        <w:r w:rsidRPr="00841754">
          <w:rPr>
            <w:bCs/>
            <w:szCs w:val="22"/>
            <w:lang w:val="bg-BG"/>
          </w:rPr>
          <w:t>III</w:t>
        </w:r>
      </w:smartTag>
      <w:r w:rsidRPr="00841754">
        <w:rPr>
          <w:bCs/>
          <w:szCs w:val="22"/>
          <w:lang w:val="bg-BG"/>
        </w:rPr>
        <w:t xml:space="preserve">.1. </w:t>
      </w:r>
      <w:r w:rsidR="009967F9" w:rsidRPr="00C61B81">
        <w:rPr>
          <w:b/>
          <w:bCs/>
          <w:lang w:val="bg-BG"/>
        </w:rPr>
        <w:t>Цена за работно проектиране</w:t>
      </w:r>
    </w:p>
    <w:tbl>
      <w:tblPr>
        <w:tblW w:w="9582"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9967F9" w:rsidRPr="00C61B81" w:rsidTr="00582757">
        <w:trPr>
          <w:cantSplit/>
          <w:jc w:val="center"/>
        </w:trPr>
        <w:tc>
          <w:tcPr>
            <w:tcW w:w="603" w:type="dxa"/>
            <w:vMerge w:val="restart"/>
            <w:vAlign w:val="center"/>
          </w:tcPr>
          <w:p w:rsidR="009967F9" w:rsidRPr="00C61B81" w:rsidRDefault="009967F9" w:rsidP="00582757">
            <w:pPr>
              <w:spacing w:line="320" w:lineRule="exact"/>
              <w:jc w:val="center"/>
              <w:rPr>
                <w:lang w:val="bg-BG"/>
              </w:rPr>
            </w:pPr>
            <w:proofErr w:type="spellStart"/>
            <w:r w:rsidRPr="00C61B81">
              <w:rPr>
                <w:lang w:val="bg-BG"/>
              </w:rPr>
              <w:t>No</w:t>
            </w:r>
            <w:proofErr w:type="spellEnd"/>
          </w:p>
        </w:tc>
        <w:tc>
          <w:tcPr>
            <w:tcW w:w="3935" w:type="dxa"/>
            <w:vMerge w:val="restart"/>
            <w:vAlign w:val="center"/>
          </w:tcPr>
          <w:p w:rsidR="009967F9" w:rsidRPr="00C61B81" w:rsidRDefault="009967F9" w:rsidP="00582757">
            <w:pPr>
              <w:spacing w:line="320" w:lineRule="exact"/>
              <w:jc w:val="center"/>
              <w:rPr>
                <w:bCs/>
                <w:lang w:val="bg-BG"/>
              </w:rPr>
            </w:pPr>
            <w:r w:rsidRPr="00C61B81">
              <w:rPr>
                <w:bCs/>
                <w:lang w:val="bg-BG"/>
              </w:rPr>
              <w:t>Описание на видовете работи</w:t>
            </w:r>
          </w:p>
        </w:tc>
        <w:tc>
          <w:tcPr>
            <w:tcW w:w="1678" w:type="dxa"/>
            <w:vAlign w:val="center"/>
          </w:tcPr>
          <w:p w:rsidR="009967F9" w:rsidRPr="00C61B81" w:rsidRDefault="009967F9" w:rsidP="00582757">
            <w:pPr>
              <w:spacing w:line="320" w:lineRule="exact"/>
              <w:jc w:val="center"/>
              <w:rPr>
                <w:lang w:val="bg-BG"/>
              </w:rPr>
            </w:pPr>
            <w:r w:rsidRPr="00C61B81">
              <w:rPr>
                <w:lang w:val="bg-BG"/>
              </w:rPr>
              <w:t>Необходими човеко-месеци (бр.)</w:t>
            </w:r>
          </w:p>
        </w:tc>
        <w:tc>
          <w:tcPr>
            <w:tcW w:w="1870" w:type="dxa"/>
            <w:vAlign w:val="center"/>
          </w:tcPr>
          <w:p w:rsidR="009967F9" w:rsidRPr="00C61B81" w:rsidRDefault="009967F9" w:rsidP="00582757">
            <w:pPr>
              <w:spacing w:line="320" w:lineRule="exact"/>
              <w:jc w:val="center"/>
              <w:rPr>
                <w:lang w:val="bg-BG"/>
              </w:rPr>
            </w:pPr>
            <w:r w:rsidRPr="00C61B81">
              <w:rPr>
                <w:lang w:val="bg-BG"/>
              </w:rPr>
              <w:t>Единична месечна ставка</w:t>
            </w:r>
          </w:p>
        </w:tc>
        <w:tc>
          <w:tcPr>
            <w:tcW w:w="1496" w:type="dxa"/>
            <w:vAlign w:val="center"/>
          </w:tcPr>
          <w:p w:rsidR="009967F9" w:rsidRPr="00C61B81" w:rsidRDefault="009967F9" w:rsidP="00582757">
            <w:pPr>
              <w:spacing w:line="320" w:lineRule="exact"/>
              <w:jc w:val="center"/>
              <w:rPr>
                <w:lang w:val="bg-BG"/>
              </w:rPr>
            </w:pPr>
            <w:r w:rsidRPr="00C61B81">
              <w:rPr>
                <w:lang w:val="bg-BG"/>
              </w:rPr>
              <w:t>Обща цена в лева</w:t>
            </w:r>
          </w:p>
          <w:p w:rsidR="009967F9" w:rsidRPr="00C61B81" w:rsidRDefault="009967F9" w:rsidP="00582757">
            <w:pPr>
              <w:spacing w:line="320" w:lineRule="exact"/>
              <w:jc w:val="center"/>
              <w:rPr>
                <w:lang w:val="bg-BG"/>
              </w:rPr>
            </w:pPr>
            <w:r w:rsidRPr="00C61B81">
              <w:rPr>
                <w:lang w:val="bg-BG"/>
              </w:rPr>
              <w:t>(А*В)</w:t>
            </w:r>
          </w:p>
        </w:tc>
      </w:tr>
      <w:tr w:rsidR="009967F9" w:rsidRPr="00C61B81" w:rsidTr="00582757">
        <w:trPr>
          <w:cantSplit/>
          <w:trHeight w:val="409"/>
          <w:jc w:val="center"/>
        </w:trPr>
        <w:tc>
          <w:tcPr>
            <w:tcW w:w="603" w:type="dxa"/>
            <w:vMerge/>
            <w:vAlign w:val="center"/>
          </w:tcPr>
          <w:p w:rsidR="009967F9" w:rsidRPr="00C61B81" w:rsidRDefault="009967F9" w:rsidP="00582757">
            <w:pPr>
              <w:pStyle w:val="Heading9"/>
              <w:spacing w:line="320" w:lineRule="exact"/>
              <w:rPr>
                <w:lang w:val="bg-BG"/>
              </w:rPr>
            </w:pPr>
          </w:p>
        </w:tc>
        <w:tc>
          <w:tcPr>
            <w:tcW w:w="3935" w:type="dxa"/>
            <w:vMerge/>
          </w:tcPr>
          <w:p w:rsidR="009967F9" w:rsidRPr="00C61B81" w:rsidRDefault="009967F9" w:rsidP="00582757">
            <w:pPr>
              <w:pStyle w:val="Heading9"/>
              <w:spacing w:line="320" w:lineRule="exact"/>
              <w:rPr>
                <w:lang w:val="bg-BG"/>
              </w:rPr>
            </w:pPr>
          </w:p>
        </w:tc>
        <w:tc>
          <w:tcPr>
            <w:tcW w:w="1678" w:type="dxa"/>
            <w:vAlign w:val="center"/>
          </w:tcPr>
          <w:p w:rsidR="009967F9" w:rsidRPr="00C61B81" w:rsidRDefault="009967F9" w:rsidP="00582757">
            <w:pPr>
              <w:spacing w:line="320" w:lineRule="exact"/>
              <w:jc w:val="center"/>
              <w:rPr>
                <w:lang w:val="bg-BG"/>
              </w:rPr>
            </w:pPr>
            <w:r w:rsidRPr="00C61B81">
              <w:rPr>
                <w:lang w:val="bg-BG"/>
              </w:rPr>
              <w:t>А</w:t>
            </w:r>
          </w:p>
        </w:tc>
        <w:tc>
          <w:tcPr>
            <w:tcW w:w="1870" w:type="dxa"/>
            <w:vAlign w:val="center"/>
          </w:tcPr>
          <w:p w:rsidR="009967F9" w:rsidRPr="00C61B81" w:rsidRDefault="009967F9" w:rsidP="00582757">
            <w:pPr>
              <w:spacing w:line="320" w:lineRule="exact"/>
              <w:jc w:val="center"/>
              <w:rPr>
                <w:lang w:val="bg-BG"/>
              </w:rPr>
            </w:pPr>
            <w:r w:rsidRPr="00C61B81">
              <w:rPr>
                <w:lang w:val="bg-BG"/>
              </w:rPr>
              <w:t>В</w:t>
            </w:r>
          </w:p>
        </w:tc>
        <w:tc>
          <w:tcPr>
            <w:tcW w:w="1496" w:type="dxa"/>
            <w:vAlign w:val="center"/>
          </w:tcPr>
          <w:p w:rsidR="009967F9" w:rsidRPr="00C61B81" w:rsidRDefault="009967F9" w:rsidP="00582757">
            <w:pPr>
              <w:spacing w:line="320" w:lineRule="exact"/>
              <w:jc w:val="center"/>
              <w:rPr>
                <w:lang w:val="bg-BG"/>
              </w:rPr>
            </w:pPr>
            <w:r w:rsidRPr="00C61B81">
              <w:rPr>
                <w:lang w:val="bg-BG"/>
              </w:rPr>
              <w:t>С</w:t>
            </w:r>
          </w:p>
        </w:tc>
      </w:tr>
      <w:tr w:rsidR="009967F9" w:rsidRPr="00C61B81" w:rsidTr="00E8589D">
        <w:trPr>
          <w:trHeight w:val="340"/>
          <w:jc w:val="center"/>
        </w:trPr>
        <w:tc>
          <w:tcPr>
            <w:tcW w:w="9582" w:type="dxa"/>
            <w:gridSpan w:val="5"/>
          </w:tcPr>
          <w:p w:rsidR="009967F9" w:rsidRPr="009967F9" w:rsidRDefault="009967F9" w:rsidP="009967F9">
            <w:pPr>
              <w:spacing w:line="320" w:lineRule="exact"/>
              <w:jc w:val="center"/>
              <w:rPr>
                <w:lang w:val="bg-BG"/>
              </w:rPr>
            </w:pPr>
            <w:r>
              <w:rPr>
                <w:lang w:val="bg-BG"/>
              </w:rPr>
              <w:t xml:space="preserve">Водещ </w:t>
            </w:r>
            <w:proofErr w:type="spellStart"/>
            <w:r>
              <w:rPr>
                <w:lang w:val="bg-BG"/>
              </w:rPr>
              <w:t>енергоблок</w:t>
            </w:r>
            <w:proofErr w:type="spellEnd"/>
          </w:p>
        </w:tc>
      </w:tr>
      <w:tr w:rsidR="009967F9" w:rsidRPr="00C61B81" w:rsidTr="00582757">
        <w:trPr>
          <w:trHeight w:val="340"/>
          <w:jc w:val="center"/>
        </w:trPr>
        <w:tc>
          <w:tcPr>
            <w:tcW w:w="603" w:type="dxa"/>
          </w:tcPr>
          <w:p w:rsidR="009967F9" w:rsidRPr="00C61B81" w:rsidRDefault="009967F9" w:rsidP="00582757">
            <w:pPr>
              <w:spacing w:line="320" w:lineRule="exact"/>
              <w:jc w:val="center"/>
              <w:rPr>
                <w:lang w:val="bg-BG"/>
              </w:rPr>
            </w:pPr>
            <w:r>
              <w:rPr>
                <w:lang w:val="en-US"/>
              </w:rPr>
              <w:t>1</w:t>
            </w:r>
            <w:r w:rsidRPr="00C61B81">
              <w:rPr>
                <w:lang w:val="bg-BG"/>
              </w:rPr>
              <w:t>.</w:t>
            </w:r>
          </w:p>
        </w:tc>
        <w:tc>
          <w:tcPr>
            <w:tcW w:w="3935" w:type="dxa"/>
          </w:tcPr>
          <w:p w:rsidR="009967F9" w:rsidRPr="00C61B81" w:rsidRDefault="009967F9" w:rsidP="00582757">
            <w:pPr>
              <w:spacing w:line="320" w:lineRule="exact"/>
              <w:jc w:val="both"/>
              <w:rPr>
                <w:lang w:val="bg-BG"/>
              </w:rPr>
            </w:pPr>
          </w:p>
        </w:tc>
        <w:tc>
          <w:tcPr>
            <w:tcW w:w="1678" w:type="dxa"/>
          </w:tcPr>
          <w:p w:rsidR="009967F9" w:rsidRPr="00C61B81" w:rsidRDefault="009967F9" w:rsidP="00582757">
            <w:pPr>
              <w:spacing w:line="320" w:lineRule="exact"/>
              <w:jc w:val="both"/>
              <w:rPr>
                <w:lang w:val="bg-BG"/>
              </w:rPr>
            </w:pPr>
          </w:p>
        </w:tc>
        <w:tc>
          <w:tcPr>
            <w:tcW w:w="1870" w:type="dxa"/>
          </w:tcPr>
          <w:p w:rsidR="009967F9" w:rsidRPr="00C61B81" w:rsidRDefault="009967F9" w:rsidP="00582757">
            <w:pPr>
              <w:spacing w:line="320" w:lineRule="exact"/>
              <w:jc w:val="both"/>
              <w:rPr>
                <w:lang w:val="bg-BG"/>
              </w:rPr>
            </w:pPr>
          </w:p>
        </w:tc>
        <w:tc>
          <w:tcPr>
            <w:tcW w:w="1496" w:type="dxa"/>
          </w:tcPr>
          <w:p w:rsidR="009967F9" w:rsidRPr="00C61B81" w:rsidRDefault="009967F9" w:rsidP="00582757">
            <w:pPr>
              <w:spacing w:line="320" w:lineRule="exact"/>
              <w:jc w:val="both"/>
              <w:rPr>
                <w:lang w:val="bg-BG"/>
              </w:rPr>
            </w:pPr>
          </w:p>
        </w:tc>
      </w:tr>
      <w:tr w:rsidR="009967F9" w:rsidRPr="00C61B81" w:rsidTr="00582757">
        <w:trPr>
          <w:trHeight w:val="340"/>
          <w:jc w:val="center"/>
        </w:trPr>
        <w:tc>
          <w:tcPr>
            <w:tcW w:w="603" w:type="dxa"/>
          </w:tcPr>
          <w:p w:rsidR="009967F9" w:rsidRPr="009967F9" w:rsidRDefault="009967F9" w:rsidP="00582757">
            <w:pPr>
              <w:spacing w:line="320" w:lineRule="exact"/>
              <w:jc w:val="center"/>
              <w:rPr>
                <w:lang w:val="en-US"/>
              </w:rPr>
            </w:pPr>
            <w:r>
              <w:rPr>
                <w:lang w:val="en-US"/>
              </w:rPr>
              <w:t>2</w:t>
            </w:r>
          </w:p>
        </w:tc>
        <w:tc>
          <w:tcPr>
            <w:tcW w:w="3935" w:type="dxa"/>
          </w:tcPr>
          <w:p w:rsidR="009967F9" w:rsidRPr="00C61B81" w:rsidRDefault="009967F9" w:rsidP="00582757">
            <w:pPr>
              <w:spacing w:line="320" w:lineRule="exact"/>
              <w:jc w:val="both"/>
              <w:rPr>
                <w:lang w:val="bg-BG"/>
              </w:rPr>
            </w:pPr>
          </w:p>
        </w:tc>
        <w:tc>
          <w:tcPr>
            <w:tcW w:w="1678" w:type="dxa"/>
          </w:tcPr>
          <w:p w:rsidR="009967F9" w:rsidRPr="00C61B81" w:rsidRDefault="009967F9" w:rsidP="00582757">
            <w:pPr>
              <w:spacing w:line="320" w:lineRule="exact"/>
              <w:jc w:val="both"/>
              <w:rPr>
                <w:lang w:val="bg-BG"/>
              </w:rPr>
            </w:pPr>
          </w:p>
        </w:tc>
        <w:tc>
          <w:tcPr>
            <w:tcW w:w="1870" w:type="dxa"/>
          </w:tcPr>
          <w:p w:rsidR="009967F9" w:rsidRPr="00C61B81" w:rsidRDefault="009967F9" w:rsidP="00582757">
            <w:pPr>
              <w:spacing w:line="320" w:lineRule="exact"/>
              <w:jc w:val="both"/>
              <w:rPr>
                <w:lang w:val="bg-BG"/>
              </w:rPr>
            </w:pPr>
          </w:p>
        </w:tc>
        <w:tc>
          <w:tcPr>
            <w:tcW w:w="1496" w:type="dxa"/>
          </w:tcPr>
          <w:p w:rsidR="009967F9" w:rsidRPr="00C61B81" w:rsidRDefault="009967F9" w:rsidP="00582757">
            <w:pPr>
              <w:spacing w:line="320" w:lineRule="exact"/>
              <w:jc w:val="both"/>
              <w:rPr>
                <w:lang w:val="bg-BG"/>
              </w:rPr>
            </w:pPr>
          </w:p>
        </w:tc>
      </w:tr>
      <w:tr w:rsidR="009967F9" w:rsidRPr="00C61B81" w:rsidTr="00582757">
        <w:trPr>
          <w:trHeight w:val="340"/>
          <w:jc w:val="center"/>
        </w:trPr>
        <w:tc>
          <w:tcPr>
            <w:tcW w:w="603" w:type="dxa"/>
          </w:tcPr>
          <w:p w:rsidR="009967F9" w:rsidRPr="009967F9" w:rsidRDefault="009967F9" w:rsidP="00582757">
            <w:pPr>
              <w:spacing w:line="320" w:lineRule="exact"/>
              <w:jc w:val="center"/>
              <w:rPr>
                <w:lang w:val="en-US"/>
              </w:rPr>
            </w:pPr>
            <w:r>
              <w:rPr>
                <w:lang w:val="en-US"/>
              </w:rPr>
              <w:t>n</w:t>
            </w:r>
          </w:p>
        </w:tc>
        <w:tc>
          <w:tcPr>
            <w:tcW w:w="3935" w:type="dxa"/>
          </w:tcPr>
          <w:p w:rsidR="009967F9" w:rsidRPr="00C61B81" w:rsidRDefault="009967F9" w:rsidP="00582757">
            <w:pPr>
              <w:spacing w:line="320" w:lineRule="exact"/>
              <w:jc w:val="both"/>
              <w:rPr>
                <w:lang w:val="bg-BG"/>
              </w:rPr>
            </w:pPr>
          </w:p>
        </w:tc>
        <w:tc>
          <w:tcPr>
            <w:tcW w:w="1678" w:type="dxa"/>
          </w:tcPr>
          <w:p w:rsidR="009967F9" w:rsidRPr="00C61B81" w:rsidRDefault="009967F9" w:rsidP="00582757">
            <w:pPr>
              <w:spacing w:line="320" w:lineRule="exact"/>
              <w:jc w:val="both"/>
              <w:rPr>
                <w:lang w:val="bg-BG"/>
              </w:rPr>
            </w:pPr>
          </w:p>
        </w:tc>
        <w:tc>
          <w:tcPr>
            <w:tcW w:w="1870" w:type="dxa"/>
          </w:tcPr>
          <w:p w:rsidR="009967F9" w:rsidRPr="00C61B81" w:rsidRDefault="009967F9" w:rsidP="00582757">
            <w:pPr>
              <w:spacing w:line="320" w:lineRule="exact"/>
              <w:jc w:val="both"/>
              <w:rPr>
                <w:lang w:val="bg-BG"/>
              </w:rPr>
            </w:pPr>
          </w:p>
        </w:tc>
        <w:tc>
          <w:tcPr>
            <w:tcW w:w="1496" w:type="dxa"/>
          </w:tcPr>
          <w:p w:rsidR="009967F9" w:rsidRPr="00C61B81" w:rsidRDefault="009967F9" w:rsidP="00582757">
            <w:pPr>
              <w:spacing w:line="320" w:lineRule="exact"/>
              <w:jc w:val="both"/>
              <w:rPr>
                <w:lang w:val="bg-BG"/>
              </w:rPr>
            </w:pPr>
          </w:p>
        </w:tc>
      </w:tr>
      <w:tr w:rsidR="009967F9" w:rsidRPr="00C61B81" w:rsidTr="00E1567F">
        <w:trPr>
          <w:trHeight w:val="340"/>
          <w:jc w:val="center"/>
        </w:trPr>
        <w:tc>
          <w:tcPr>
            <w:tcW w:w="9582" w:type="dxa"/>
            <w:gridSpan w:val="5"/>
          </w:tcPr>
          <w:p w:rsidR="009967F9" w:rsidRPr="00C61B81" w:rsidRDefault="009967F9" w:rsidP="009967F9">
            <w:pPr>
              <w:spacing w:line="320" w:lineRule="exact"/>
              <w:jc w:val="center"/>
              <w:rPr>
                <w:lang w:val="bg-BG"/>
              </w:rPr>
            </w:pPr>
            <w:r>
              <w:rPr>
                <w:lang w:val="bg-BG"/>
              </w:rPr>
              <w:t xml:space="preserve">Следващ </w:t>
            </w:r>
            <w:proofErr w:type="spellStart"/>
            <w:r>
              <w:rPr>
                <w:lang w:val="bg-BG"/>
              </w:rPr>
              <w:t>енергоблок</w:t>
            </w:r>
            <w:proofErr w:type="spellEnd"/>
          </w:p>
        </w:tc>
      </w:tr>
      <w:tr w:rsidR="009967F9" w:rsidRPr="00C61B81" w:rsidTr="00582757">
        <w:trPr>
          <w:trHeight w:val="340"/>
          <w:jc w:val="center"/>
        </w:trPr>
        <w:tc>
          <w:tcPr>
            <w:tcW w:w="603" w:type="dxa"/>
          </w:tcPr>
          <w:p w:rsidR="009967F9" w:rsidRPr="009967F9" w:rsidRDefault="009967F9" w:rsidP="00582757">
            <w:pPr>
              <w:spacing w:line="320" w:lineRule="exact"/>
              <w:jc w:val="center"/>
              <w:rPr>
                <w:lang w:val="en-US"/>
              </w:rPr>
            </w:pPr>
            <w:r>
              <w:rPr>
                <w:lang w:val="en-US"/>
              </w:rPr>
              <w:t>1</w:t>
            </w:r>
          </w:p>
        </w:tc>
        <w:tc>
          <w:tcPr>
            <w:tcW w:w="3935" w:type="dxa"/>
          </w:tcPr>
          <w:p w:rsidR="009967F9" w:rsidRPr="00C61B81" w:rsidRDefault="009967F9" w:rsidP="00582757">
            <w:pPr>
              <w:spacing w:line="320" w:lineRule="exact"/>
              <w:jc w:val="both"/>
              <w:rPr>
                <w:lang w:val="bg-BG"/>
              </w:rPr>
            </w:pPr>
          </w:p>
        </w:tc>
        <w:tc>
          <w:tcPr>
            <w:tcW w:w="1678" w:type="dxa"/>
          </w:tcPr>
          <w:p w:rsidR="009967F9" w:rsidRPr="00C61B81" w:rsidRDefault="009967F9" w:rsidP="00582757">
            <w:pPr>
              <w:spacing w:line="320" w:lineRule="exact"/>
              <w:jc w:val="both"/>
              <w:rPr>
                <w:lang w:val="bg-BG"/>
              </w:rPr>
            </w:pPr>
          </w:p>
        </w:tc>
        <w:tc>
          <w:tcPr>
            <w:tcW w:w="1870" w:type="dxa"/>
          </w:tcPr>
          <w:p w:rsidR="009967F9" w:rsidRPr="00C61B81" w:rsidRDefault="009967F9" w:rsidP="00582757">
            <w:pPr>
              <w:spacing w:line="320" w:lineRule="exact"/>
              <w:jc w:val="both"/>
              <w:rPr>
                <w:lang w:val="bg-BG"/>
              </w:rPr>
            </w:pPr>
          </w:p>
        </w:tc>
        <w:tc>
          <w:tcPr>
            <w:tcW w:w="1496" w:type="dxa"/>
          </w:tcPr>
          <w:p w:rsidR="009967F9" w:rsidRPr="00C61B81" w:rsidRDefault="009967F9" w:rsidP="00582757">
            <w:pPr>
              <w:spacing w:line="320" w:lineRule="exact"/>
              <w:jc w:val="both"/>
              <w:rPr>
                <w:lang w:val="bg-BG"/>
              </w:rPr>
            </w:pPr>
          </w:p>
        </w:tc>
      </w:tr>
      <w:tr w:rsidR="009967F9" w:rsidRPr="00C61B81" w:rsidTr="00582757">
        <w:trPr>
          <w:trHeight w:val="340"/>
          <w:jc w:val="center"/>
        </w:trPr>
        <w:tc>
          <w:tcPr>
            <w:tcW w:w="603" w:type="dxa"/>
          </w:tcPr>
          <w:p w:rsidR="009967F9" w:rsidRPr="009967F9" w:rsidRDefault="009967F9" w:rsidP="00582757">
            <w:pPr>
              <w:spacing w:line="320" w:lineRule="exact"/>
              <w:jc w:val="center"/>
              <w:rPr>
                <w:lang w:val="en-US"/>
              </w:rPr>
            </w:pPr>
            <w:r>
              <w:rPr>
                <w:lang w:val="en-US"/>
              </w:rPr>
              <w:t>2</w:t>
            </w:r>
          </w:p>
        </w:tc>
        <w:tc>
          <w:tcPr>
            <w:tcW w:w="3935" w:type="dxa"/>
          </w:tcPr>
          <w:p w:rsidR="009967F9" w:rsidRPr="00C61B81" w:rsidRDefault="009967F9" w:rsidP="00582757">
            <w:pPr>
              <w:spacing w:line="320" w:lineRule="exact"/>
              <w:jc w:val="both"/>
              <w:rPr>
                <w:lang w:val="bg-BG"/>
              </w:rPr>
            </w:pPr>
          </w:p>
        </w:tc>
        <w:tc>
          <w:tcPr>
            <w:tcW w:w="1678" w:type="dxa"/>
          </w:tcPr>
          <w:p w:rsidR="009967F9" w:rsidRPr="00C61B81" w:rsidRDefault="009967F9" w:rsidP="00582757">
            <w:pPr>
              <w:spacing w:line="320" w:lineRule="exact"/>
              <w:jc w:val="both"/>
              <w:rPr>
                <w:lang w:val="bg-BG"/>
              </w:rPr>
            </w:pPr>
          </w:p>
        </w:tc>
        <w:tc>
          <w:tcPr>
            <w:tcW w:w="1870" w:type="dxa"/>
          </w:tcPr>
          <w:p w:rsidR="009967F9" w:rsidRPr="00C61B81" w:rsidRDefault="009967F9" w:rsidP="00582757">
            <w:pPr>
              <w:spacing w:line="320" w:lineRule="exact"/>
              <w:jc w:val="both"/>
              <w:rPr>
                <w:lang w:val="bg-BG"/>
              </w:rPr>
            </w:pPr>
          </w:p>
        </w:tc>
        <w:tc>
          <w:tcPr>
            <w:tcW w:w="1496" w:type="dxa"/>
          </w:tcPr>
          <w:p w:rsidR="009967F9" w:rsidRPr="00C61B81" w:rsidRDefault="009967F9" w:rsidP="00582757">
            <w:pPr>
              <w:spacing w:line="320" w:lineRule="exact"/>
              <w:jc w:val="both"/>
              <w:rPr>
                <w:lang w:val="bg-BG"/>
              </w:rPr>
            </w:pPr>
          </w:p>
        </w:tc>
      </w:tr>
      <w:tr w:rsidR="009967F9" w:rsidRPr="00C61B81" w:rsidTr="00582757">
        <w:trPr>
          <w:trHeight w:val="340"/>
          <w:jc w:val="center"/>
        </w:trPr>
        <w:tc>
          <w:tcPr>
            <w:tcW w:w="603" w:type="dxa"/>
          </w:tcPr>
          <w:p w:rsidR="009967F9" w:rsidRPr="00C61B81" w:rsidRDefault="009967F9" w:rsidP="00582757">
            <w:pPr>
              <w:spacing w:line="320" w:lineRule="exact"/>
              <w:jc w:val="center"/>
              <w:rPr>
                <w:lang w:val="bg-BG"/>
              </w:rPr>
            </w:pPr>
            <w:r w:rsidRPr="00C61B81">
              <w:rPr>
                <w:lang w:val="bg-BG"/>
              </w:rPr>
              <w:t>n</w:t>
            </w:r>
          </w:p>
        </w:tc>
        <w:tc>
          <w:tcPr>
            <w:tcW w:w="3935" w:type="dxa"/>
          </w:tcPr>
          <w:p w:rsidR="009967F9" w:rsidRPr="00C61B81" w:rsidRDefault="009967F9" w:rsidP="00582757">
            <w:pPr>
              <w:spacing w:line="320" w:lineRule="exact"/>
              <w:jc w:val="both"/>
              <w:rPr>
                <w:lang w:val="bg-BG"/>
              </w:rPr>
            </w:pPr>
          </w:p>
        </w:tc>
        <w:tc>
          <w:tcPr>
            <w:tcW w:w="1678" w:type="dxa"/>
          </w:tcPr>
          <w:p w:rsidR="009967F9" w:rsidRPr="00C61B81" w:rsidRDefault="009967F9" w:rsidP="00582757">
            <w:pPr>
              <w:spacing w:line="320" w:lineRule="exact"/>
              <w:jc w:val="both"/>
              <w:rPr>
                <w:lang w:val="bg-BG"/>
              </w:rPr>
            </w:pPr>
          </w:p>
        </w:tc>
        <w:tc>
          <w:tcPr>
            <w:tcW w:w="1870" w:type="dxa"/>
          </w:tcPr>
          <w:p w:rsidR="009967F9" w:rsidRPr="00C61B81" w:rsidRDefault="009967F9" w:rsidP="00582757">
            <w:pPr>
              <w:spacing w:line="320" w:lineRule="exact"/>
              <w:jc w:val="both"/>
              <w:rPr>
                <w:lang w:val="bg-BG"/>
              </w:rPr>
            </w:pPr>
          </w:p>
        </w:tc>
        <w:tc>
          <w:tcPr>
            <w:tcW w:w="1496" w:type="dxa"/>
          </w:tcPr>
          <w:p w:rsidR="009967F9" w:rsidRPr="00C61B81" w:rsidRDefault="009967F9" w:rsidP="00582757">
            <w:pPr>
              <w:spacing w:line="320" w:lineRule="exact"/>
              <w:jc w:val="both"/>
              <w:rPr>
                <w:lang w:val="bg-BG"/>
              </w:rPr>
            </w:pPr>
          </w:p>
        </w:tc>
      </w:tr>
      <w:tr w:rsidR="009967F9" w:rsidRPr="00C61B81" w:rsidTr="00582757">
        <w:trPr>
          <w:trHeight w:val="340"/>
          <w:jc w:val="center"/>
        </w:trPr>
        <w:tc>
          <w:tcPr>
            <w:tcW w:w="8086" w:type="dxa"/>
            <w:gridSpan w:val="4"/>
          </w:tcPr>
          <w:p w:rsidR="009967F9" w:rsidRPr="00C61B81" w:rsidRDefault="009967F9" w:rsidP="00777AB1">
            <w:pPr>
              <w:spacing w:line="320" w:lineRule="exact"/>
              <w:jc w:val="right"/>
              <w:rPr>
                <w:lang w:val="bg-BG"/>
              </w:rPr>
            </w:pPr>
            <w:r>
              <w:rPr>
                <w:lang w:val="bg-BG"/>
              </w:rPr>
              <w:t xml:space="preserve">Цена за проектиране на водещ </w:t>
            </w:r>
            <w:proofErr w:type="spellStart"/>
            <w:r>
              <w:rPr>
                <w:lang w:val="bg-BG"/>
              </w:rPr>
              <w:t>енергоблок</w:t>
            </w:r>
            <w:proofErr w:type="spellEnd"/>
            <w:r w:rsidRPr="00C61B81">
              <w:rPr>
                <w:lang w:val="bg-BG"/>
              </w:rPr>
              <w:t xml:space="preserve">(лв. без ДДС) </w:t>
            </w:r>
          </w:p>
        </w:tc>
        <w:tc>
          <w:tcPr>
            <w:tcW w:w="1496" w:type="dxa"/>
          </w:tcPr>
          <w:p w:rsidR="009967F9" w:rsidRPr="00C61B81" w:rsidRDefault="009967F9" w:rsidP="00582757">
            <w:pPr>
              <w:spacing w:line="320" w:lineRule="exact"/>
              <w:jc w:val="both"/>
              <w:rPr>
                <w:lang w:val="bg-BG"/>
              </w:rPr>
            </w:pPr>
          </w:p>
        </w:tc>
      </w:tr>
      <w:tr w:rsidR="009967F9" w:rsidRPr="00C61B81" w:rsidTr="00582757">
        <w:trPr>
          <w:trHeight w:val="340"/>
          <w:jc w:val="center"/>
        </w:trPr>
        <w:tc>
          <w:tcPr>
            <w:tcW w:w="8086" w:type="dxa"/>
            <w:gridSpan w:val="4"/>
          </w:tcPr>
          <w:p w:rsidR="009967F9" w:rsidRPr="00C61B81" w:rsidRDefault="00777AB1" w:rsidP="00777AB1">
            <w:pPr>
              <w:spacing w:line="320" w:lineRule="exact"/>
              <w:jc w:val="right"/>
              <w:rPr>
                <w:lang w:val="bg-BG"/>
              </w:rPr>
            </w:pPr>
            <w:r>
              <w:rPr>
                <w:lang w:val="bg-BG"/>
              </w:rPr>
              <w:t xml:space="preserve">Цена за проектиране на следващ </w:t>
            </w:r>
            <w:proofErr w:type="spellStart"/>
            <w:r>
              <w:rPr>
                <w:lang w:val="bg-BG"/>
              </w:rPr>
              <w:t>енергоблок</w:t>
            </w:r>
            <w:proofErr w:type="spellEnd"/>
            <w:r w:rsidRPr="00C61B81">
              <w:rPr>
                <w:lang w:val="bg-BG"/>
              </w:rPr>
              <w:t>(лв. без ДДС)</w:t>
            </w:r>
          </w:p>
        </w:tc>
        <w:tc>
          <w:tcPr>
            <w:tcW w:w="1496" w:type="dxa"/>
          </w:tcPr>
          <w:p w:rsidR="009967F9" w:rsidRPr="00C61B81" w:rsidRDefault="009967F9" w:rsidP="00582757">
            <w:pPr>
              <w:spacing w:line="320" w:lineRule="exact"/>
              <w:jc w:val="both"/>
              <w:rPr>
                <w:lang w:val="bg-BG"/>
              </w:rPr>
            </w:pPr>
          </w:p>
        </w:tc>
      </w:tr>
      <w:tr w:rsidR="009967F9" w:rsidRPr="00C61B81" w:rsidTr="00582757">
        <w:trPr>
          <w:trHeight w:val="340"/>
          <w:jc w:val="center"/>
        </w:trPr>
        <w:tc>
          <w:tcPr>
            <w:tcW w:w="8086" w:type="dxa"/>
            <w:gridSpan w:val="4"/>
          </w:tcPr>
          <w:p w:rsidR="009967F9" w:rsidRPr="00C61B81" w:rsidRDefault="009967F9" w:rsidP="00582757">
            <w:pPr>
              <w:spacing w:line="320" w:lineRule="exact"/>
              <w:jc w:val="right"/>
              <w:rPr>
                <w:lang w:val="bg-BG"/>
              </w:rPr>
            </w:pPr>
            <w:r w:rsidRPr="00C61B81">
              <w:rPr>
                <w:lang w:val="bg-BG"/>
              </w:rPr>
              <w:t>Обща цена за проектиране (лв. без ДДС) /</w:t>
            </w:r>
            <w:proofErr w:type="spellStart"/>
            <w:r w:rsidRPr="00C61B81">
              <w:rPr>
                <w:lang w:val="bg-BG"/>
              </w:rPr>
              <w:t>цифром</w:t>
            </w:r>
            <w:proofErr w:type="spellEnd"/>
            <w:r w:rsidRPr="00C61B81">
              <w:rPr>
                <w:lang w:val="bg-BG"/>
              </w:rPr>
              <w:t xml:space="preserve"> и словом/</w:t>
            </w:r>
          </w:p>
        </w:tc>
        <w:tc>
          <w:tcPr>
            <w:tcW w:w="1496" w:type="dxa"/>
          </w:tcPr>
          <w:p w:rsidR="009967F9" w:rsidRPr="00C61B81" w:rsidRDefault="009967F9" w:rsidP="00582757">
            <w:pPr>
              <w:spacing w:line="320" w:lineRule="exact"/>
              <w:jc w:val="both"/>
              <w:rPr>
                <w:lang w:val="bg-BG"/>
              </w:rPr>
            </w:pPr>
          </w:p>
        </w:tc>
      </w:tr>
    </w:tbl>
    <w:p w:rsidR="009967F9" w:rsidRDefault="009967F9" w:rsidP="009967F9">
      <w:pPr>
        <w:spacing w:line="340" w:lineRule="exact"/>
        <w:jc w:val="both"/>
        <w:rPr>
          <w:b/>
          <w:bCs/>
          <w:lang w:val="bg-BG"/>
        </w:rPr>
      </w:pPr>
    </w:p>
    <w:p w:rsidR="004648D9" w:rsidRPr="00C61B81" w:rsidRDefault="004648D9" w:rsidP="009967F9">
      <w:pPr>
        <w:spacing w:line="340" w:lineRule="exact"/>
        <w:jc w:val="both"/>
        <w:rPr>
          <w:b/>
          <w:bCs/>
          <w:lang w:val="bg-BG"/>
        </w:rPr>
      </w:pPr>
    </w:p>
    <w:p w:rsidR="009967F9" w:rsidRPr="00C61B81" w:rsidRDefault="004648D9" w:rsidP="009967F9">
      <w:pPr>
        <w:spacing w:line="340" w:lineRule="exact"/>
        <w:jc w:val="both"/>
        <w:rPr>
          <w:b/>
          <w:bCs/>
          <w:lang w:val="bg-BG"/>
        </w:rPr>
      </w:pPr>
      <w:smartTag w:uri="urn:schemas-microsoft-com:office:smarttags" w:element="stockticker">
        <w:r w:rsidRPr="00841754">
          <w:rPr>
            <w:bCs/>
            <w:szCs w:val="22"/>
            <w:lang w:val="bg-BG"/>
          </w:rPr>
          <w:t>III</w:t>
        </w:r>
      </w:smartTag>
      <w:r w:rsidRPr="00841754">
        <w:rPr>
          <w:bCs/>
          <w:szCs w:val="22"/>
          <w:lang w:val="bg-BG"/>
        </w:rPr>
        <w:t>.</w:t>
      </w:r>
      <w:r>
        <w:rPr>
          <w:bCs/>
          <w:szCs w:val="22"/>
          <w:lang w:val="bg-BG"/>
        </w:rPr>
        <w:t>2</w:t>
      </w:r>
      <w:r w:rsidRPr="00841754">
        <w:rPr>
          <w:bCs/>
          <w:szCs w:val="22"/>
          <w:lang w:val="bg-BG"/>
        </w:rPr>
        <w:t xml:space="preserve">. </w:t>
      </w:r>
      <w:r w:rsidR="009967F9" w:rsidRPr="00C61B81">
        <w:rPr>
          <w:b/>
          <w:bCs/>
          <w:lang w:val="bg-BG"/>
        </w:rPr>
        <w:t>Цена за доставката на оборудването и резервните части</w:t>
      </w:r>
    </w:p>
    <w:tbl>
      <w:tblPr>
        <w:tblW w:w="0" w:type="auto"/>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6"/>
        <w:gridCol w:w="5150"/>
        <w:gridCol w:w="1435"/>
        <w:gridCol w:w="1256"/>
        <w:gridCol w:w="1078"/>
      </w:tblGrid>
      <w:tr w:rsidR="009967F9" w:rsidRPr="00C61B81" w:rsidTr="00582757">
        <w:trPr>
          <w:trHeight w:val="454"/>
          <w:jc w:val="center"/>
        </w:trPr>
        <w:tc>
          <w:tcPr>
            <w:tcW w:w="756" w:type="dxa"/>
            <w:vAlign w:val="center"/>
          </w:tcPr>
          <w:p w:rsidR="009967F9" w:rsidRPr="00C61B81" w:rsidRDefault="009967F9" w:rsidP="00582757">
            <w:pPr>
              <w:pStyle w:val="Header"/>
              <w:jc w:val="center"/>
              <w:rPr>
                <w:lang w:val="bg-BG"/>
              </w:rPr>
            </w:pPr>
            <w:r w:rsidRPr="00C61B81">
              <w:rPr>
                <w:lang w:val="bg-BG"/>
              </w:rPr>
              <w:t>№</w:t>
            </w:r>
          </w:p>
        </w:tc>
        <w:tc>
          <w:tcPr>
            <w:tcW w:w="5150" w:type="dxa"/>
            <w:vAlign w:val="center"/>
          </w:tcPr>
          <w:p w:rsidR="009967F9" w:rsidRPr="00C61B81" w:rsidRDefault="009967F9" w:rsidP="00582757">
            <w:pPr>
              <w:jc w:val="center"/>
              <w:rPr>
                <w:lang w:val="bg-BG"/>
              </w:rPr>
            </w:pPr>
            <w:r w:rsidRPr="00C61B81">
              <w:rPr>
                <w:bCs/>
                <w:lang w:val="bg-BG" w:eastAsia="bg-BG"/>
              </w:rPr>
              <w:t>Наименование, тип, марка и описание на вида и характеристиките</w:t>
            </w:r>
          </w:p>
        </w:tc>
        <w:tc>
          <w:tcPr>
            <w:tcW w:w="1435" w:type="dxa"/>
            <w:vAlign w:val="center"/>
          </w:tcPr>
          <w:p w:rsidR="009967F9" w:rsidRPr="00C61B81" w:rsidRDefault="009967F9" w:rsidP="00582757">
            <w:pPr>
              <w:jc w:val="center"/>
              <w:rPr>
                <w:lang w:val="bg-BG"/>
              </w:rPr>
            </w:pPr>
            <w:proofErr w:type="spellStart"/>
            <w:r w:rsidRPr="00C61B81">
              <w:rPr>
                <w:lang w:val="bg-BG"/>
              </w:rPr>
              <w:t>К-во</w:t>
            </w:r>
            <w:proofErr w:type="spellEnd"/>
            <w:r w:rsidRPr="00C61B81">
              <w:rPr>
                <w:lang w:val="bg-BG"/>
              </w:rPr>
              <w:t>/бр.</w:t>
            </w:r>
          </w:p>
        </w:tc>
        <w:tc>
          <w:tcPr>
            <w:tcW w:w="1256" w:type="dxa"/>
            <w:vAlign w:val="center"/>
          </w:tcPr>
          <w:p w:rsidR="009967F9" w:rsidRPr="00C61B81" w:rsidRDefault="009967F9" w:rsidP="00582757">
            <w:pPr>
              <w:jc w:val="center"/>
              <w:rPr>
                <w:lang w:val="bg-BG"/>
              </w:rPr>
            </w:pPr>
            <w:r w:rsidRPr="00C61B81">
              <w:rPr>
                <w:lang w:val="bg-BG"/>
              </w:rPr>
              <w:t>Ед. Цена в лева</w:t>
            </w:r>
          </w:p>
        </w:tc>
        <w:tc>
          <w:tcPr>
            <w:tcW w:w="1078" w:type="dxa"/>
            <w:vAlign w:val="center"/>
          </w:tcPr>
          <w:p w:rsidR="009967F9" w:rsidRPr="00C61B81" w:rsidRDefault="009967F9" w:rsidP="00582757">
            <w:pPr>
              <w:jc w:val="center"/>
              <w:rPr>
                <w:lang w:val="bg-BG"/>
              </w:rPr>
            </w:pPr>
            <w:r w:rsidRPr="00C61B81">
              <w:rPr>
                <w:lang w:val="bg-BG"/>
              </w:rPr>
              <w:t>Обща цена в лева</w:t>
            </w:r>
          </w:p>
        </w:tc>
      </w:tr>
      <w:tr w:rsidR="004648D9" w:rsidRPr="00C61B81" w:rsidTr="001D7C47">
        <w:trPr>
          <w:trHeight w:val="340"/>
          <w:jc w:val="center"/>
        </w:trPr>
        <w:tc>
          <w:tcPr>
            <w:tcW w:w="9675" w:type="dxa"/>
            <w:gridSpan w:val="5"/>
            <w:vAlign w:val="center"/>
          </w:tcPr>
          <w:p w:rsidR="004648D9" w:rsidRPr="00C61B81" w:rsidRDefault="004648D9" w:rsidP="00582757">
            <w:pPr>
              <w:spacing w:line="320" w:lineRule="exact"/>
              <w:jc w:val="center"/>
              <w:rPr>
                <w:lang w:val="bg-BG"/>
              </w:rPr>
            </w:pPr>
            <w:r>
              <w:rPr>
                <w:lang w:val="bg-BG"/>
              </w:rPr>
              <w:t>Основно оборудване</w:t>
            </w:r>
          </w:p>
        </w:tc>
      </w:tr>
      <w:tr w:rsidR="009967F9" w:rsidRPr="00C61B81" w:rsidTr="00582757">
        <w:trPr>
          <w:trHeight w:val="340"/>
          <w:jc w:val="center"/>
        </w:trPr>
        <w:tc>
          <w:tcPr>
            <w:tcW w:w="756" w:type="dxa"/>
            <w:vAlign w:val="center"/>
          </w:tcPr>
          <w:p w:rsidR="009967F9" w:rsidRPr="00C61B81" w:rsidRDefault="004648D9" w:rsidP="00582757">
            <w:pPr>
              <w:spacing w:line="320" w:lineRule="exact"/>
              <w:ind w:left="360"/>
              <w:rPr>
                <w:lang w:val="bg-BG"/>
              </w:rPr>
            </w:pPr>
            <w:r>
              <w:rPr>
                <w:lang w:val="bg-BG"/>
              </w:rPr>
              <w:t>1</w:t>
            </w:r>
            <w:r w:rsidR="009967F9" w:rsidRPr="00C61B81">
              <w:rPr>
                <w:lang w:val="bg-BG"/>
              </w:rPr>
              <w:t>.</w:t>
            </w:r>
          </w:p>
        </w:tc>
        <w:tc>
          <w:tcPr>
            <w:tcW w:w="5150" w:type="dxa"/>
            <w:vAlign w:val="center"/>
          </w:tcPr>
          <w:p w:rsidR="009967F9" w:rsidRPr="00C61B81" w:rsidRDefault="009967F9" w:rsidP="00582757">
            <w:pPr>
              <w:spacing w:line="320" w:lineRule="exact"/>
              <w:jc w:val="center"/>
              <w:rPr>
                <w:lang w:val="bg-BG"/>
              </w:rPr>
            </w:pPr>
          </w:p>
        </w:tc>
        <w:tc>
          <w:tcPr>
            <w:tcW w:w="1435" w:type="dxa"/>
            <w:vAlign w:val="center"/>
          </w:tcPr>
          <w:p w:rsidR="009967F9" w:rsidRPr="00C61B81" w:rsidRDefault="009967F9" w:rsidP="00582757">
            <w:pPr>
              <w:spacing w:line="320" w:lineRule="exact"/>
              <w:jc w:val="center"/>
              <w:rPr>
                <w:lang w:val="bg-BG"/>
              </w:rPr>
            </w:pPr>
          </w:p>
        </w:tc>
        <w:tc>
          <w:tcPr>
            <w:tcW w:w="1256" w:type="dxa"/>
          </w:tcPr>
          <w:p w:rsidR="009967F9" w:rsidRPr="00C61B81" w:rsidRDefault="009967F9" w:rsidP="00582757">
            <w:pPr>
              <w:spacing w:line="320" w:lineRule="exact"/>
              <w:jc w:val="center"/>
              <w:rPr>
                <w:lang w:val="bg-BG"/>
              </w:rPr>
            </w:pPr>
          </w:p>
        </w:tc>
        <w:tc>
          <w:tcPr>
            <w:tcW w:w="1078" w:type="dxa"/>
          </w:tcPr>
          <w:p w:rsidR="009967F9" w:rsidRPr="00C61B81" w:rsidRDefault="009967F9" w:rsidP="00582757">
            <w:pPr>
              <w:spacing w:line="320" w:lineRule="exact"/>
              <w:jc w:val="center"/>
              <w:rPr>
                <w:lang w:val="bg-BG"/>
              </w:rPr>
            </w:pPr>
          </w:p>
        </w:tc>
      </w:tr>
      <w:tr w:rsidR="004648D9" w:rsidRPr="00C61B81" w:rsidTr="00582757">
        <w:trPr>
          <w:trHeight w:val="340"/>
          <w:jc w:val="center"/>
        </w:trPr>
        <w:tc>
          <w:tcPr>
            <w:tcW w:w="756" w:type="dxa"/>
            <w:vAlign w:val="center"/>
          </w:tcPr>
          <w:p w:rsidR="004648D9" w:rsidRPr="00C61B81" w:rsidRDefault="004648D9" w:rsidP="00582757">
            <w:pPr>
              <w:spacing w:line="320" w:lineRule="exact"/>
              <w:ind w:left="360"/>
              <w:rPr>
                <w:lang w:val="bg-BG"/>
              </w:rPr>
            </w:pPr>
            <w:r>
              <w:rPr>
                <w:lang w:val="bg-BG"/>
              </w:rPr>
              <w:t>2.</w:t>
            </w:r>
          </w:p>
        </w:tc>
        <w:tc>
          <w:tcPr>
            <w:tcW w:w="5150" w:type="dxa"/>
            <w:vAlign w:val="center"/>
          </w:tcPr>
          <w:p w:rsidR="004648D9" w:rsidRPr="00C61B81" w:rsidRDefault="004648D9" w:rsidP="00582757">
            <w:pPr>
              <w:spacing w:line="320" w:lineRule="exact"/>
              <w:jc w:val="center"/>
              <w:rPr>
                <w:lang w:val="bg-BG"/>
              </w:rPr>
            </w:pPr>
          </w:p>
        </w:tc>
        <w:tc>
          <w:tcPr>
            <w:tcW w:w="1435" w:type="dxa"/>
            <w:vAlign w:val="center"/>
          </w:tcPr>
          <w:p w:rsidR="004648D9" w:rsidRPr="00C61B81" w:rsidRDefault="004648D9" w:rsidP="00582757">
            <w:pPr>
              <w:spacing w:line="320" w:lineRule="exact"/>
              <w:jc w:val="center"/>
              <w:rPr>
                <w:lang w:val="bg-BG"/>
              </w:rPr>
            </w:pPr>
          </w:p>
        </w:tc>
        <w:tc>
          <w:tcPr>
            <w:tcW w:w="1256" w:type="dxa"/>
          </w:tcPr>
          <w:p w:rsidR="004648D9" w:rsidRPr="00C61B81" w:rsidRDefault="004648D9" w:rsidP="00582757">
            <w:pPr>
              <w:spacing w:line="320" w:lineRule="exact"/>
              <w:jc w:val="center"/>
              <w:rPr>
                <w:lang w:val="bg-BG"/>
              </w:rPr>
            </w:pPr>
          </w:p>
        </w:tc>
        <w:tc>
          <w:tcPr>
            <w:tcW w:w="1078" w:type="dxa"/>
          </w:tcPr>
          <w:p w:rsidR="004648D9" w:rsidRPr="00C61B81" w:rsidRDefault="004648D9" w:rsidP="00582757">
            <w:pPr>
              <w:spacing w:line="320" w:lineRule="exact"/>
              <w:jc w:val="center"/>
              <w:rPr>
                <w:lang w:val="bg-BG"/>
              </w:rPr>
            </w:pPr>
          </w:p>
        </w:tc>
      </w:tr>
      <w:tr w:rsidR="004648D9" w:rsidRPr="00C61B81" w:rsidTr="00582757">
        <w:trPr>
          <w:trHeight w:val="340"/>
          <w:jc w:val="center"/>
        </w:trPr>
        <w:tc>
          <w:tcPr>
            <w:tcW w:w="756" w:type="dxa"/>
            <w:vAlign w:val="center"/>
          </w:tcPr>
          <w:p w:rsidR="004648D9" w:rsidRPr="004648D9" w:rsidRDefault="004648D9" w:rsidP="00582757">
            <w:pPr>
              <w:spacing w:line="320" w:lineRule="exact"/>
              <w:ind w:left="360"/>
              <w:rPr>
                <w:lang w:val="en-US"/>
              </w:rPr>
            </w:pPr>
            <w:r>
              <w:rPr>
                <w:lang w:val="en-US"/>
              </w:rPr>
              <w:t>n</w:t>
            </w:r>
          </w:p>
        </w:tc>
        <w:tc>
          <w:tcPr>
            <w:tcW w:w="5150" w:type="dxa"/>
            <w:vAlign w:val="center"/>
          </w:tcPr>
          <w:p w:rsidR="004648D9" w:rsidRPr="00C61B81" w:rsidRDefault="004648D9" w:rsidP="00582757">
            <w:pPr>
              <w:spacing w:line="320" w:lineRule="exact"/>
              <w:jc w:val="center"/>
              <w:rPr>
                <w:lang w:val="bg-BG"/>
              </w:rPr>
            </w:pPr>
          </w:p>
        </w:tc>
        <w:tc>
          <w:tcPr>
            <w:tcW w:w="1435" w:type="dxa"/>
            <w:vAlign w:val="center"/>
          </w:tcPr>
          <w:p w:rsidR="004648D9" w:rsidRPr="00C61B81" w:rsidRDefault="004648D9" w:rsidP="00582757">
            <w:pPr>
              <w:spacing w:line="320" w:lineRule="exact"/>
              <w:jc w:val="center"/>
              <w:rPr>
                <w:lang w:val="bg-BG"/>
              </w:rPr>
            </w:pPr>
          </w:p>
        </w:tc>
        <w:tc>
          <w:tcPr>
            <w:tcW w:w="1256" w:type="dxa"/>
          </w:tcPr>
          <w:p w:rsidR="004648D9" w:rsidRPr="00C61B81" w:rsidRDefault="004648D9" w:rsidP="00582757">
            <w:pPr>
              <w:spacing w:line="320" w:lineRule="exact"/>
              <w:jc w:val="center"/>
              <w:rPr>
                <w:lang w:val="bg-BG"/>
              </w:rPr>
            </w:pPr>
          </w:p>
        </w:tc>
        <w:tc>
          <w:tcPr>
            <w:tcW w:w="1078" w:type="dxa"/>
          </w:tcPr>
          <w:p w:rsidR="004648D9" w:rsidRPr="00C61B81" w:rsidRDefault="004648D9" w:rsidP="00582757">
            <w:pPr>
              <w:spacing w:line="320" w:lineRule="exact"/>
              <w:jc w:val="center"/>
              <w:rPr>
                <w:lang w:val="bg-BG"/>
              </w:rPr>
            </w:pPr>
          </w:p>
        </w:tc>
      </w:tr>
      <w:tr w:rsidR="004648D9" w:rsidRPr="00C61B81" w:rsidTr="00F54E39">
        <w:trPr>
          <w:trHeight w:val="340"/>
          <w:jc w:val="center"/>
        </w:trPr>
        <w:tc>
          <w:tcPr>
            <w:tcW w:w="9675" w:type="dxa"/>
            <w:gridSpan w:val="5"/>
            <w:vAlign w:val="center"/>
          </w:tcPr>
          <w:p w:rsidR="004648D9" w:rsidRPr="004648D9" w:rsidRDefault="004648D9" w:rsidP="004648D9">
            <w:pPr>
              <w:spacing w:line="320" w:lineRule="exact"/>
              <w:jc w:val="center"/>
              <w:rPr>
                <w:lang w:val="bg-BG"/>
              </w:rPr>
            </w:pPr>
            <w:r>
              <w:rPr>
                <w:lang w:val="bg-BG"/>
              </w:rPr>
              <w:t>Резервно оборудване</w:t>
            </w:r>
            <w:r w:rsidR="0012575F">
              <w:rPr>
                <w:lang w:val="bg-BG"/>
              </w:rPr>
              <w:t xml:space="preserve"> (ако има такива)</w:t>
            </w:r>
          </w:p>
        </w:tc>
      </w:tr>
      <w:tr w:rsidR="004648D9" w:rsidRPr="00C61B81" w:rsidTr="00582757">
        <w:trPr>
          <w:trHeight w:val="340"/>
          <w:jc w:val="center"/>
        </w:trPr>
        <w:tc>
          <w:tcPr>
            <w:tcW w:w="756" w:type="dxa"/>
            <w:vAlign w:val="center"/>
          </w:tcPr>
          <w:p w:rsidR="004648D9" w:rsidRPr="00C61B81" w:rsidRDefault="004648D9" w:rsidP="00582757">
            <w:pPr>
              <w:spacing w:line="320" w:lineRule="exact"/>
              <w:ind w:left="360"/>
              <w:rPr>
                <w:lang w:val="bg-BG"/>
              </w:rPr>
            </w:pPr>
            <w:r>
              <w:rPr>
                <w:lang w:val="bg-BG"/>
              </w:rPr>
              <w:t>1.</w:t>
            </w:r>
          </w:p>
        </w:tc>
        <w:tc>
          <w:tcPr>
            <w:tcW w:w="5150" w:type="dxa"/>
            <w:vAlign w:val="center"/>
          </w:tcPr>
          <w:p w:rsidR="004648D9" w:rsidRPr="00C61B81" w:rsidRDefault="004648D9" w:rsidP="00582757">
            <w:pPr>
              <w:spacing w:line="320" w:lineRule="exact"/>
              <w:jc w:val="center"/>
              <w:rPr>
                <w:lang w:val="bg-BG"/>
              </w:rPr>
            </w:pPr>
          </w:p>
        </w:tc>
        <w:tc>
          <w:tcPr>
            <w:tcW w:w="1435" w:type="dxa"/>
            <w:vAlign w:val="center"/>
          </w:tcPr>
          <w:p w:rsidR="004648D9" w:rsidRPr="00C61B81" w:rsidRDefault="004648D9" w:rsidP="00582757">
            <w:pPr>
              <w:spacing w:line="320" w:lineRule="exact"/>
              <w:jc w:val="center"/>
              <w:rPr>
                <w:lang w:val="bg-BG"/>
              </w:rPr>
            </w:pPr>
          </w:p>
        </w:tc>
        <w:tc>
          <w:tcPr>
            <w:tcW w:w="1256" w:type="dxa"/>
          </w:tcPr>
          <w:p w:rsidR="004648D9" w:rsidRPr="00C61B81" w:rsidRDefault="004648D9" w:rsidP="00582757">
            <w:pPr>
              <w:spacing w:line="320" w:lineRule="exact"/>
              <w:jc w:val="center"/>
              <w:rPr>
                <w:lang w:val="bg-BG"/>
              </w:rPr>
            </w:pPr>
          </w:p>
        </w:tc>
        <w:tc>
          <w:tcPr>
            <w:tcW w:w="1078" w:type="dxa"/>
          </w:tcPr>
          <w:p w:rsidR="004648D9" w:rsidRPr="00C61B81" w:rsidRDefault="004648D9" w:rsidP="00582757">
            <w:pPr>
              <w:spacing w:line="320" w:lineRule="exact"/>
              <w:jc w:val="center"/>
              <w:rPr>
                <w:lang w:val="bg-BG"/>
              </w:rPr>
            </w:pPr>
          </w:p>
        </w:tc>
      </w:tr>
      <w:tr w:rsidR="004648D9" w:rsidRPr="00C61B81" w:rsidTr="00582757">
        <w:trPr>
          <w:trHeight w:val="340"/>
          <w:jc w:val="center"/>
        </w:trPr>
        <w:tc>
          <w:tcPr>
            <w:tcW w:w="756" w:type="dxa"/>
            <w:vAlign w:val="center"/>
          </w:tcPr>
          <w:p w:rsidR="004648D9" w:rsidRPr="00C61B81" w:rsidRDefault="004648D9" w:rsidP="00582757">
            <w:pPr>
              <w:spacing w:line="320" w:lineRule="exact"/>
              <w:ind w:left="360"/>
              <w:rPr>
                <w:lang w:val="bg-BG"/>
              </w:rPr>
            </w:pPr>
            <w:r>
              <w:rPr>
                <w:lang w:val="bg-BG"/>
              </w:rPr>
              <w:t>2.</w:t>
            </w:r>
          </w:p>
        </w:tc>
        <w:tc>
          <w:tcPr>
            <w:tcW w:w="5150" w:type="dxa"/>
            <w:vAlign w:val="center"/>
          </w:tcPr>
          <w:p w:rsidR="004648D9" w:rsidRPr="00C61B81" w:rsidRDefault="004648D9" w:rsidP="00582757">
            <w:pPr>
              <w:spacing w:line="320" w:lineRule="exact"/>
              <w:jc w:val="center"/>
              <w:rPr>
                <w:lang w:val="bg-BG"/>
              </w:rPr>
            </w:pPr>
          </w:p>
        </w:tc>
        <w:tc>
          <w:tcPr>
            <w:tcW w:w="1435" w:type="dxa"/>
            <w:vAlign w:val="center"/>
          </w:tcPr>
          <w:p w:rsidR="004648D9" w:rsidRPr="00C61B81" w:rsidRDefault="004648D9" w:rsidP="00582757">
            <w:pPr>
              <w:spacing w:line="320" w:lineRule="exact"/>
              <w:jc w:val="center"/>
              <w:rPr>
                <w:lang w:val="bg-BG"/>
              </w:rPr>
            </w:pPr>
          </w:p>
        </w:tc>
        <w:tc>
          <w:tcPr>
            <w:tcW w:w="1256" w:type="dxa"/>
          </w:tcPr>
          <w:p w:rsidR="004648D9" w:rsidRPr="00C61B81" w:rsidRDefault="004648D9" w:rsidP="00582757">
            <w:pPr>
              <w:spacing w:line="320" w:lineRule="exact"/>
              <w:jc w:val="center"/>
              <w:rPr>
                <w:lang w:val="bg-BG"/>
              </w:rPr>
            </w:pPr>
          </w:p>
        </w:tc>
        <w:tc>
          <w:tcPr>
            <w:tcW w:w="1078" w:type="dxa"/>
          </w:tcPr>
          <w:p w:rsidR="004648D9" w:rsidRPr="00C61B81" w:rsidRDefault="004648D9" w:rsidP="00582757">
            <w:pPr>
              <w:spacing w:line="320" w:lineRule="exact"/>
              <w:jc w:val="center"/>
              <w:rPr>
                <w:lang w:val="bg-BG"/>
              </w:rPr>
            </w:pPr>
          </w:p>
        </w:tc>
      </w:tr>
      <w:tr w:rsidR="009967F9" w:rsidRPr="00C61B81" w:rsidTr="00582757">
        <w:trPr>
          <w:trHeight w:val="340"/>
          <w:jc w:val="center"/>
        </w:trPr>
        <w:tc>
          <w:tcPr>
            <w:tcW w:w="756" w:type="dxa"/>
            <w:vAlign w:val="center"/>
          </w:tcPr>
          <w:p w:rsidR="009967F9" w:rsidRPr="00C61B81" w:rsidRDefault="009967F9" w:rsidP="00582757">
            <w:pPr>
              <w:spacing w:line="320" w:lineRule="exact"/>
              <w:ind w:left="360"/>
              <w:rPr>
                <w:lang w:val="bg-BG"/>
              </w:rPr>
            </w:pPr>
            <w:r w:rsidRPr="00C61B81">
              <w:rPr>
                <w:lang w:val="bg-BG"/>
              </w:rPr>
              <w:t>n</w:t>
            </w:r>
          </w:p>
        </w:tc>
        <w:tc>
          <w:tcPr>
            <w:tcW w:w="5150" w:type="dxa"/>
            <w:vAlign w:val="center"/>
          </w:tcPr>
          <w:p w:rsidR="009967F9" w:rsidRPr="00C61B81" w:rsidRDefault="009967F9" w:rsidP="00582757">
            <w:pPr>
              <w:spacing w:line="320" w:lineRule="exact"/>
              <w:jc w:val="center"/>
              <w:rPr>
                <w:lang w:val="bg-BG"/>
              </w:rPr>
            </w:pPr>
          </w:p>
        </w:tc>
        <w:tc>
          <w:tcPr>
            <w:tcW w:w="1435" w:type="dxa"/>
            <w:vAlign w:val="center"/>
          </w:tcPr>
          <w:p w:rsidR="009967F9" w:rsidRPr="00C61B81" w:rsidRDefault="009967F9" w:rsidP="00582757">
            <w:pPr>
              <w:spacing w:line="320" w:lineRule="exact"/>
              <w:jc w:val="center"/>
              <w:rPr>
                <w:lang w:val="bg-BG"/>
              </w:rPr>
            </w:pPr>
          </w:p>
        </w:tc>
        <w:tc>
          <w:tcPr>
            <w:tcW w:w="1256" w:type="dxa"/>
          </w:tcPr>
          <w:p w:rsidR="009967F9" w:rsidRPr="00C61B81" w:rsidRDefault="009967F9" w:rsidP="00582757">
            <w:pPr>
              <w:spacing w:line="320" w:lineRule="exact"/>
              <w:jc w:val="center"/>
              <w:rPr>
                <w:lang w:val="bg-BG"/>
              </w:rPr>
            </w:pPr>
          </w:p>
        </w:tc>
        <w:tc>
          <w:tcPr>
            <w:tcW w:w="1078" w:type="dxa"/>
          </w:tcPr>
          <w:p w:rsidR="009967F9" w:rsidRPr="00C61B81" w:rsidRDefault="009967F9" w:rsidP="00582757">
            <w:pPr>
              <w:spacing w:line="320" w:lineRule="exact"/>
              <w:jc w:val="center"/>
              <w:rPr>
                <w:lang w:val="bg-BG"/>
              </w:rPr>
            </w:pPr>
          </w:p>
        </w:tc>
      </w:tr>
      <w:tr w:rsidR="009967F9" w:rsidRPr="00C61B81" w:rsidTr="00582757">
        <w:trPr>
          <w:trHeight w:val="340"/>
          <w:jc w:val="center"/>
        </w:trPr>
        <w:tc>
          <w:tcPr>
            <w:tcW w:w="7341" w:type="dxa"/>
            <w:gridSpan w:val="3"/>
            <w:vAlign w:val="center"/>
          </w:tcPr>
          <w:p w:rsidR="009967F9" w:rsidRPr="00C61B81" w:rsidRDefault="009967F9" w:rsidP="00582757">
            <w:pPr>
              <w:spacing w:line="320" w:lineRule="exact"/>
              <w:jc w:val="right"/>
              <w:rPr>
                <w:lang w:val="bg-BG"/>
              </w:rPr>
            </w:pPr>
            <w:r w:rsidRPr="00C61B81">
              <w:rPr>
                <w:lang w:val="bg-BG"/>
              </w:rPr>
              <w:t>Обща цена за доставка (лв. без ДДС) /</w:t>
            </w:r>
            <w:proofErr w:type="spellStart"/>
            <w:r w:rsidRPr="00C61B81">
              <w:rPr>
                <w:lang w:val="bg-BG"/>
              </w:rPr>
              <w:t>цифром</w:t>
            </w:r>
            <w:proofErr w:type="spellEnd"/>
            <w:r w:rsidRPr="00C61B81">
              <w:rPr>
                <w:lang w:val="bg-BG"/>
              </w:rPr>
              <w:t xml:space="preserve"> и словом/</w:t>
            </w:r>
          </w:p>
        </w:tc>
        <w:tc>
          <w:tcPr>
            <w:tcW w:w="2334" w:type="dxa"/>
            <w:gridSpan w:val="2"/>
          </w:tcPr>
          <w:p w:rsidR="009967F9" w:rsidRPr="00C61B81" w:rsidRDefault="009967F9" w:rsidP="00582757">
            <w:pPr>
              <w:spacing w:line="320" w:lineRule="exact"/>
              <w:jc w:val="center"/>
              <w:rPr>
                <w:lang w:val="bg-BG"/>
              </w:rPr>
            </w:pPr>
          </w:p>
        </w:tc>
      </w:tr>
    </w:tbl>
    <w:p w:rsidR="009967F9" w:rsidRDefault="009967F9" w:rsidP="009967F9">
      <w:pPr>
        <w:pStyle w:val="BodyTextIndent3"/>
        <w:ind w:left="0" w:firstLine="0"/>
        <w:rPr>
          <w:b/>
          <w:bCs/>
        </w:rPr>
      </w:pPr>
    </w:p>
    <w:p w:rsidR="004648D9" w:rsidRDefault="004648D9" w:rsidP="009967F9">
      <w:pPr>
        <w:pStyle w:val="BodyTextIndent3"/>
        <w:ind w:left="0" w:firstLine="0"/>
        <w:rPr>
          <w:b/>
          <w:bCs/>
        </w:rPr>
      </w:pPr>
    </w:p>
    <w:p w:rsidR="004648D9" w:rsidRDefault="004648D9" w:rsidP="009967F9">
      <w:pPr>
        <w:pStyle w:val="BodyTextIndent3"/>
        <w:ind w:left="0" w:firstLine="0"/>
        <w:rPr>
          <w:b/>
          <w:bCs/>
        </w:rPr>
      </w:pPr>
    </w:p>
    <w:p w:rsidR="004648D9" w:rsidRPr="00C61B81" w:rsidRDefault="004648D9" w:rsidP="009967F9">
      <w:pPr>
        <w:pStyle w:val="BodyTextIndent3"/>
        <w:ind w:left="0" w:firstLine="0"/>
        <w:rPr>
          <w:b/>
          <w:bCs/>
        </w:rPr>
      </w:pPr>
    </w:p>
    <w:p w:rsidR="009967F9" w:rsidRPr="00C61B81" w:rsidRDefault="004648D9" w:rsidP="009967F9">
      <w:pPr>
        <w:pStyle w:val="BodyTextIndent3"/>
        <w:ind w:left="0" w:firstLine="0"/>
        <w:rPr>
          <w:b/>
          <w:bCs/>
        </w:rPr>
      </w:pPr>
      <w:smartTag w:uri="urn:schemas-microsoft-com:office:smarttags" w:element="stockticker">
        <w:r w:rsidRPr="00841754">
          <w:rPr>
            <w:bCs/>
            <w:szCs w:val="22"/>
          </w:rPr>
          <w:lastRenderedPageBreak/>
          <w:t>III</w:t>
        </w:r>
      </w:smartTag>
      <w:r w:rsidRPr="00841754">
        <w:rPr>
          <w:bCs/>
          <w:szCs w:val="22"/>
        </w:rPr>
        <w:t>.</w:t>
      </w:r>
      <w:r>
        <w:rPr>
          <w:bCs/>
          <w:szCs w:val="22"/>
        </w:rPr>
        <w:t>3</w:t>
      </w:r>
      <w:r w:rsidRPr="00841754">
        <w:rPr>
          <w:bCs/>
          <w:szCs w:val="22"/>
        </w:rPr>
        <w:t xml:space="preserve">. </w:t>
      </w:r>
      <w:r w:rsidR="009967F9" w:rsidRPr="00C61B81">
        <w:rPr>
          <w:b/>
          <w:bCs/>
        </w:rPr>
        <w:t xml:space="preserve">Цена за </w:t>
      </w:r>
      <w:r w:rsidR="009967F9">
        <w:rPr>
          <w:b/>
          <w:bCs/>
        </w:rPr>
        <w:t xml:space="preserve">демонтаж, </w:t>
      </w:r>
      <w:r w:rsidR="009967F9" w:rsidRPr="00C61B81">
        <w:rPr>
          <w:b/>
          <w:bCs/>
        </w:rPr>
        <w:t>монтаж и въвеждане в експлоатация</w:t>
      </w:r>
    </w:p>
    <w:tbl>
      <w:tblPr>
        <w:tblW w:w="0" w:type="auto"/>
        <w:jc w:val="center"/>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9"/>
        <w:gridCol w:w="1468"/>
        <w:gridCol w:w="3366"/>
        <w:gridCol w:w="1122"/>
        <w:gridCol w:w="935"/>
        <w:gridCol w:w="1122"/>
        <w:gridCol w:w="935"/>
      </w:tblGrid>
      <w:tr w:rsidR="009967F9" w:rsidRPr="00C61B81" w:rsidTr="00582757">
        <w:trPr>
          <w:jc w:val="center"/>
        </w:trPr>
        <w:tc>
          <w:tcPr>
            <w:tcW w:w="599" w:type="dxa"/>
            <w:vAlign w:val="center"/>
          </w:tcPr>
          <w:p w:rsidR="009967F9" w:rsidRPr="00C61B81" w:rsidRDefault="009967F9" w:rsidP="00582757">
            <w:pPr>
              <w:spacing w:before="120"/>
              <w:jc w:val="center"/>
              <w:rPr>
                <w:bCs/>
                <w:lang w:val="bg-BG"/>
              </w:rPr>
            </w:pPr>
            <w:r w:rsidRPr="00C61B81">
              <w:rPr>
                <w:bCs/>
                <w:lang w:val="bg-BG"/>
              </w:rPr>
              <w:t>№</w:t>
            </w:r>
          </w:p>
        </w:tc>
        <w:tc>
          <w:tcPr>
            <w:tcW w:w="1468" w:type="dxa"/>
            <w:vAlign w:val="center"/>
          </w:tcPr>
          <w:p w:rsidR="009967F9" w:rsidRPr="00C61B81" w:rsidRDefault="009967F9" w:rsidP="00582757">
            <w:pPr>
              <w:spacing w:before="120"/>
              <w:jc w:val="center"/>
              <w:rPr>
                <w:bCs/>
                <w:lang w:val="bg-BG"/>
              </w:rPr>
            </w:pPr>
            <w:r w:rsidRPr="00C61B81">
              <w:rPr>
                <w:bCs/>
                <w:lang w:val="bg-BG"/>
              </w:rPr>
              <w:t>Основание за единична цена</w:t>
            </w:r>
          </w:p>
        </w:tc>
        <w:tc>
          <w:tcPr>
            <w:tcW w:w="3366" w:type="dxa"/>
            <w:vAlign w:val="center"/>
          </w:tcPr>
          <w:p w:rsidR="009967F9" w:rsidRPr="00C61B81" w:rsidRDefault="009967F9" w:rsidP="00582757">
            <w:pPr>
              <w:pStyle w:val="Heading4"/>
              <w:jc w:val="center"/>
              <w:rPr>
                <w:b w:val="0"/>
              </w:rPr>
            </w:pPr>
            <w:r w:rsidRPr="00C61B81">
              <w:rPr>
                <w:b w:val="0"/>
              </w:rPr>
              <w:t>Видове работи</w:t>
            </w:r>
          </w:p>
        </w:tc>
        <w:tc>
          <w:tcPr>
            <w:tcW w:w="1122" w:type="dxa"/>
            <w:vAlign w:val="center"/>
          </w:tcPr>
          <w:p w:rsidR="009967F9" w:rsidRPr="00C61B81" w:rsidRDefault="009967F9" w:rsidP="00582757">
            <w:pPr>
              <w:spacing w:before="120"/>
              <w:jc w:val="center"/>
              <w:rPr>
                <w:bCs/>
                <w:lang w:val="bg-BG"/>
              </w:rPr>
            </w:pPr>
            <w:r w:rsidRPr="00C61B81">
              <w:rPr>
                <w:bCs/>
                <w:lang w:val="bg-BG"/>
              </w:rPr>
              <w:t>Ед. мярка</w:t>
            </w:r>
          </w:p>
        </w:tc>
        <w:tc>
          <w:tcPr>
            <w:tcW w:w="935" w:type="dxa"/>
            <w:vAlign w:val="center"/>
          </w:tcPr>
          <w:p w:rsidR="009967F9" w:rsidRPr="00C61B81" w:rsidRDefault="009967F9" w:rsidP="00582757">
            <w:pPr>
              <w:spacing w:before="120"/>
              <w:jc w:val="center"/>
              <w:rPr>
                <w:bCs/>
                <w:lang w:val="bg-BG"/>
              </w:rPr>
            </w:pPr>
            <w:proofErr w:type="spellStart"/>
            <w:r w:rsidRPr="00C61B81">
              <w:rPr>
                <w:bCs/>
                <w:lang w:val="bg-BG"/>
              </w:rPr>
              <w:t>К-во</w:t>
            </w:r>
            <w:proofErr w:type="spellEnd"/>
          </w:p>
        </w:tc>
        <w:tc>
          <w:tcPr>
            <w:tcW w:w="1122" w:type="dxa"/>
            <w:vAlign w:val="center"/>
          </w:tcPr>
          <w:p w:rsidR="009967F9" w:rsidRPr="00C61B81" w:rsidRDefault="009967F9" w:rsidP="00582757">
            <w:pPr>
              <w:spacing w:before="120"/>
              <w:jc w:val="center"/>
              <w:rPr>
                <w:bCs/>
                <w:lang w:val="bg-BG"/>
              </w:rPr>
            </w:pPr>
            <w:r w:rsidRPr="00C61B81">
              <w:rPr>
                <w:bCs/>
                <w:lang w:val="bg-BG"/>
              </w:rPr>
              <w:t>Ед. Цена в лева</w:t>
            </w:r>
          </w:p>
        </w:tc>
        <w:tc>
          <w:tcPr>
            <w:tcW w:w="935" w:type="dxa"/>
            <w:vAlign w:val="center"/>
          </w:tcPr>
          <w:p w:rsidR="009967F9" w:rsidRPr="00C61B81" w:rsidRDefault="009967F9" w:rsidP="00582757">
            <w:pPr>
              <w:spacing w:before="120"/>
              <w:jc w:val="center"/>
              <w:rPr>
                <w:bCs/>
                <w:lang w:val="bg-BG"/>
              </w:rPr>
            </w:pPr>
            <w:r w:rsidRPr="00C61B81">
              <w:rPr>
                <w:bCs/>
                <w:lang w:val="bg-BG"/>
              </w:rPr>
              <w:t>Обща цена</w:t>
            </w:r>
          </w:p>
        </w:tc>
      </w:tr>
      <w:tr w:rsidR="009967F9" w:rsidRPr="00C61B81" w:rsidTr="00582757">
        <w:trPr>
          <w:trHeight w:val="340"/>
          <w:jc w:val="center"/>
        </w:trPr>
        <w:tc>
          <w:tcPr>
            <w:tcW w:w="599" w:type="dxa"/>
          </w:tcPr>
          <w:p w:rsidR="009967F9" w:rsidRPr="00C61B81" w:rsidRDefault="009967F9" w:rsidP="00582757">
            <w:pPr>
              <w:jc w:val="both"/>
              <w:rPr>
                <w:lang w:val="bg-BG"/>
              </w:rPr>
            </w:pPr>
            <w:r w:rsidRPr="00C61B81">
              <w:rPr>
                <w:lang w:val="bg-BG"/>
              </w:rPr>
              <w:t>1.</w:t>
            </w:r>
          </w:p>
        </w:tc>
        <w:tc>
          <w:tcPr>
            <w:tcW w:w="1468" w:type="dxa"/>
          </w:tcPr>
          <w:p w:rsidR="009967F9" w:rsidRPr="00C61B81" w:rsidRDefault="009967F9" w:rsidP="00582757">
            <w:pPr>
              <w:jc w:val="both"/>
              <w:rPr>
                <w:lang w:val="bg-BG"/>
              </w:rPr>
            </w:pPr>
          </w:p>
        </w:tc>
        <w:tc>
          <w:tcPr>
            <w:tcW w:w="3366" w:type="dxa"/>
          </w:tcPr>
          <w:p w:rsidR="009967F9" w:rsidRPr="00C61B81" w:rsidRDefault="009967F9" w:rsidP="00582757">
            <w:pPr>
              <w:jc w:val="both"/>
              <w:rPr>
                <w:lang w:val="bg-BG"/>
              </w:rPr>
            </w:pPr>
          </w:p>
        </w:tc>
        <w:tc>
          <w:tcPr>
            <w:tcW w:w="1122" w:type="dxa"/>
          </w:tcPr>
          <w:p w:rsidR="009967F9" w:rsidRPr="00C61B81" w:rsidRDefault="009967F9" w:rsidP="00582757">
            <w:pPr>
              <w:jc w:val="both"/>
              <w:rPr>
                <w:lang w:val="bg-BG"/>
              </w:rPr>
            </w:pPr>
          </w:p>
        </w:tc>
        <w:tc>
          <w:tcPr>
            <w:tcW w:w="935" w:type="dxa"/>
          </w:tcPr>
          <w:p w:rsidR="009967F9" w:rsidRPr="00C61B81" w:rsidRDefault="009967F9" w:rsidP="00582757">
            <w:pPr>
              <w:jc w:val="both"/>
              <w:rPr>
                <w:lang w:val="bg-BG"/>
              </w:rPr>
            </w:pPr>
          </w:p>
        </w:tc>
        <w:tc>
          <w:tcPr>
            <w:tcW w:w="1122" w:type="dxa"/>
          </w:tcPr>
          <w:p w:rsidR="009967F9" w:rsidRPr="00C61B81" w:rsidRDefault="009967F9" w:rsidP="00582757">
            <w:pPr>
              <w:jc w:val="both"/>
              <w:rPr>
                <w:lang w:val="bg-BG"/>
              </w:rPr>
            </w:pPr>
          </w:p>
        </w:tc>
        <w:tc>
          <w:tcPr>
            <w:tcW w:w="935" w:type="dxa"/>
          </w:tcPr>
          <w:p w:rsidR="009967F9" w:rsidRPr="00C61B81" w:rsidRDefault="009967F9" w:rsidP="00582757">
            <w:pPr>
              <w:jc w:val="both"/>
              <w:rPr>
                <w:lang w:val="bg-BG"/>
              </w:rPr>
            </w:pPr>
          </w:p>
        </w:tc>
      </w:tr>
      <w:tr w:rsidR="009967F9" w:rsidRPr="00C61B81" w:rsidTr="00582757">
        <w:trPr>
          <w:trHeight w:val="340"/>
          <w:jc w:val="center"/>
        </w:trPr>
        <w:tc>
          <w:tcPr>
            <w:tcW w:w="599" w:type="dxa"/>
          </w:tcPr>
          <w:p w:rsidR="009967F9" w:rsidRPr="00C61B81" w:rsidRDefault="009967F9" w:rsidP="00582757">
            <w:pPr>
              <w:jc w:val="both"/>
              <w:rPr>
                <w:lang w:val="bg-BG"/>
              </w:rPr>
            </w:pPr>
            <w:r w:rsidRPr="00C61B81">
              <w:rPr>
                <w:lang w:val="bg-BG"/>
              </w:rPr>
              <w:t>2.</w:t>
            </w:r>
          </w:p>
        </w:tc>
        <w:tc>
          <w:tcPr>
            <w:tcW w:w="1468" w:type="dxa"/>
          </w:tcPr>
          <w:p w:rsidR="009967F9" w:rsidRPr="00C61B81" w:rsidRDefault="009967F9" w:rsidP="00582757">
            <w:pPr>
              <w:jc w:val="both"/>
              <w:rPr>
                <w:lang w:val="bg-BG"/>
              </w:rPr>
            </w:pPr>
          </w:p>
        </w:tc>
        <w:tc>
          <w:tcPr>
            <w:tcW w:w="3366" w:type="dxa"/>
          </w:tcPr>
          <w:p w:rsidR="009967F9" w:rsidRPr="00C61B81" w:rsidRDefault="009967F9" w:rsidP="00582757">
            <w:pPr>
              <w:jc w:val="both"/>
              <w:rPr>
                <w:lang w:val="bg-BG"/>
              </w:rPr>
            </w:pPr>
          </w:p>
        </w:tc>
        <w:tc>
          <w:tcPr>
            <w:tcW w:w="1122" w:type="dxa"/>
          </w:tcPr>
          <w:p w:rsidR="009967F9" w:rsidRPr="00C61B81" w:rsidRDefault="009967F9" w:rsidP="00582757">
            <w:pPr>
              <w:jc w:val="both"/>
              <w:rPr>
                <w:lang w:val="bg-BG"/>
              </w:rPr>
            </w:pPr>
          </w:p>
        </w:tc>
        <w:tc>
          <w:tcPr>
            <w:tcW w:w="935" w:type="dxa"/>
          </w:tcPr>
          <w:p w:rsidR="009967F9" w:rsidRPr="00C61B81" w:rsidRDefault="009967F9" w:rsidP="00582757">
            <w:pPr>
              <w:jc w:val="both"/>
              <w:rPr>
                <w:lang w:val="bg-BG"/>
              </w:rPr>
            </w:pPr>
          </w:p>
        </w:tc>
        <w:tc>
          <w:tcPr>
            <w:tcW w:w="1122" w:type="dxa"/>
          </w:tcPr>
          <w:p w:rsidR="009967F9" w:rsidRPr="00C61B81" w:rsidRDefault="009967F9" w:rsidP="00582757">
            <w:pPr>
              <w:jc w:val="both"/>
              <w:rPr>
                <w:lang w:val="bg-BG"/>
              </w:rPr>
            </w:pPr>
          </w:p>
        </w:tc>
        <w:tc>
          <w:tcPr>
            <w:tcW w:w="935" w:type="dxa"/>
          </w:tcPr>
          <w:p w:rsidR="009967F9" w:rsidRPr="00C61B81" w:rsidRDefault="009967F9" w:rsidP="00582757">
            <w:pPr>
              <w:jc w:val="both"/>
              <w:rPr>
                <w:lang w:val="bg-BG"/>
              </w:rPr>
            </w:pPr>
          </w:p>
        </w:tc>
      </w:tr>
      <w:tr w:rsidR="009967F9" w:rsidRPr="00C61B81" w:rsidTr="00582757">
        <w:trPr>
          <w:trHeight w:val="340"/>
          <w:jc w:val="center"/>
        </w:trPr>
        <w:tc>
          <w:tcPr>
            <w:tcW w:w="599" w:type="dxa"/>
          </w:tcPr>
          <w:p w:rsidR="009967F9" w:rsidRPr="00C61B81" w:rsidRDefault="009967F9" w:rsidP="00582757">
            <w:pPr>
              <w:jc w:val="both"/>
              <w:rPr>
                <w:lang w:val="bg-BG"/>
              </w:rPr>
            </w:pPr>
            <w:r w:rsidRPr="00C61B81">
              <w:rPr>
                <w:lang w:val="bg-BG"/>
              </w:rPr>
              <w:t>n</w:t>
            </w:r>
          </w:p>
        </w:tc>
        <w:tc>
          <w:tcPr>
            <w:tcW w:w="1468" w:type="dxa"/>
          </w:tcPr>
          <w:p w:rsidR="009967F9" w:rsidRPr="00C61B81" w:rsidRDefault="009967F9" w:rsidP="00582757">
            <w:pPr>
              <w:jc w:val="both"/>
              <w:rPr>
                <w:b/>
                <w:bCs/>
                <w:lang w:val="bg-BG"/>
              </w:rPr>
            </w:pPr>
          </w:p>
        </w:tc>
        <w:tc>
          <w:tcPr>
            <w:tcW w:w="3366" w:type="dxa"/>
          </w:tcPr>
          <w:p w:rsidR="009967F9" w:rsidRPr="00C61B81" w:rsidRDefault="009967F9" w:rsidP="00582757">
            <w:pPr>
              <w:jc w:val="both"/>
              <w:rPr>
                <w:b/>
                <w:bCs/>
                <w:lang w:val="bg-BG"/>
              </w:rPr>
            </w:pPr>
          </w:p>
        </w:tc>
        <w:tc>
          <w:tcPr>
            <w:tcW w:w="1122" w:type="dxa"/>
          </w:tcPr>
          <w:p w:rsidR="009967F9" w:rsidRPr="00C61B81" w:rsidRDefault="009967F9" w:rsidP="00582757">
            <w:pPr>
              <w:jc w:val="both"/>
              <w:rPr>
                <w:b/>
                <w:bCs/>
                <w:lang w:val="bg-BG"/>
              </w:rPr>
            </w:pPr>
          </w:p>
        </w:tc>
        <w:tc>
          <w:tcPr>
            <w:tcW w:w="935" w:type="dxa"/>
          </w:tcPr>
          <w:p w:rsidR="009967F9" w:rsidRPr="00C61B81" w:rsidRDefault="009967F9" w:rsidP="00582757">
            <w:pPr>
              <w:jc w:val="both"/>
              <w:rPr>
                <w:b/>
                <w:bCs/>
                <w:lang w:val="bg-BG"/>
              </w:rPr>
            </w:pPr>
          </w:p>
        </w:tc>
        <w:tc>
          <w:tcPr>
            <w:tcW w:w="1122" w:type="dxa"/>
          </w:tcPr>
          <w:p w:rsidR="009967F9" w:rsidRPr="00C61B81" w:rsidRDefault="009967F9" w:rsidP="00582757">
            <w:pPr>
              <w:jc w:val="both"/>
              <w:rPr>
                <w:b/>
                <w:bCs/>
                <w:lang w:val="bg-BG"/>
              </w:rPr>
            </w:pPr>
          </w:p>
        </w:tc>
        <w:tc>
          <w:tcPr>
            <w:tcW w:w="935" w:type="dxa"/>
          </w:tcPr>
          <w:p w:rsidR="009967F9" w:rsidRPr="00C61B81" w:rsidRDefault="009967F9" w:rsidP="00582757">
            <w:pPr>
              <w:jc w:val="both"/>
              <w:rPr>
                <w:b/>
                <w:bCs/>
                <w:lang w:val="bg-BG"/>
              </w:rPr>
            </w:pPr>
          </w:p>
        </w:tc>
      </w:tr>
      <w:tr w:rsidR="009967F9" w:rsidRPr="00C61B81" w:rsidTr="00582757">
        <w:trPr>
          <w:trHeight w:val="340"/>
          <w:jc w:val="center"/>
        </w:trPr>
        <w:tc>
          <w:tcPr>
            <w:tcW w:w="8612" w:type="dxa"/>
            <w:gridSpan w:val="6"/>
          </w:tcPr>
          <w:p w:rsidR="009967F9" w:rsidRPr="00C61B81" w:rsidRDefault="009967F9" w:rsidP="00582757">
            <w:pPr>
              <w:pStyle w:val="Heading5"/>
              <w:spacing w:line="240" w:lineRule="auto"/>
              <w:ind w:firstLine="0"/>
              <w:jc w:val="right"/>
              <w:rPr>
                <w:b w:val="0"/>
                <w:bCs w:val="0"/>
                <w:sz w:val="24"/>
              </w:rPr>
            </w:pPr>
            <w:r w:rsidRPr="00C61B81">
              <w:rPr>
                <w:b w:val="0"/>
                <w:bCs w:val="0"/>
                <w:sz w:val="24"/>
              </w:rPr>
              <w:t xml:space="preserve">Обща цена за </w:t>
            </w:r>
            <w:r>
              <w:rPr>
                <w:b w:val="0"/>
                <w:bCs w:val="0"/>
                <w:sz w:val="24"/>
              </w:rPr>
              <w:t>демонтаж, монтаж</w:t>
            </w:r>
            <w:r w:rsidRPr="00C61B81">
              <w:rPr>
                <w:b w:val="0"/>
                <w:bCs w:val="0"/>
                <w:sz w:val="24"/>
              </w:rPr>
              <w:t xml:space="preserve"> и въвеждане в експлоатация (лв. без ДДС) /</w:t>
            </w:r>
            <w:proofErr w:type="spellStart"/>
            <w:r w:rsidRPr="00C61B81">
              <w:rPr>
                <w:b w:val="0"/>
                <w:bCs w:val="0"/>
                <w:sz w:val="24"/>
              </w:rPr>
              <w:t>цифром</w:t>
            </w:r>
            <w:proofErr w:type="spellEnd"/>
            <w:r w:rsidRPr="00C61B81">
              <w:rPr>
                <w:b w:val="0"/>
                <w:bCs w:val="0"/>
                <w:sz w:val="24"/>
              </w:rPr>
              <w:t xml:space="preserve"> и словом/</w:t>
            </w:r>
          </w:p>
        </w:tc>
        <w:tc>
          <w:tcPr>
            <w:tcW w:w="935" w:type="dxa"/>
          </w:tcPr>
          <w:p w:rsidR="009967F9" w:rsidRPr="00C61B81" w:rsidRDefault="009967F9" w:rsidP="00582757">
            <w:pPr>
              <w:jc w:val="both"/>
              <w:rPr>
                <w:b/>
                <w:bCs/>
                <w:lang w:val="bg-BG"/>
              </w:rPr>
            </w:pPr>
          </w:p>
        </w:tc>
      </w:tr>
    </w:tbl>
    <w:p w:rsidR="009967F9" w:rsidRDefault="009967F9" w:rsidP="009967F9">
      <w:pPr>
        <w:spacing w:line="340" w:lineRule="exact"/>
        <w:jc w:val="both"/>
        <w:rPr>
          <w:b/>
          <w:bCs/>
          <w:lang w:val="bg-BG"/>
        </w:rPr>
      </w:pPr>
    </w:p>
    <w:p w:rsidR="009967F9" w:rsidRDefault="004648D9" w:rsidP="009967F9">
      <w:pPr>
        <w:spacing w:line="340" w:lineRule="exact"/>
        <w:jc w:val="both"/>
        <w:rPr>
          <w:lang w:val="bg-BG"/>
        </w:rPr>
      </w:pPr>
      <w:smartTag w:uri="urn:schemas-microsoft-com:office:smarttags" w:element="stockticker">
        <w:r w:rsidRPr="00841754">
          <w:rPr>
            <w:bCs/>
            <w:szCs w:val="22"/>
            <w:lang w:val="bg-BG"/>
          </w:rPr>
          <w:t>III</w:t>
        </w:r>
      </w:smartTag>
      <w:r w:rsidRPr="00841754">
        <w:rPr>
          <w:bCs/>
          <w:szCs w:val="22"/>
          <w:lang w:val="bg-BG"/>
        </w:rPr>
        <w:t>.</w:t>
      </w:r>
      <w:r>
        <w:rPr>
          <w:bCs/>
          <w:szCs w:val="22"/>
          <w:lang w:val="bg-BG"/>
        </w:rPr>
        <w:t>4</w:t>
      </w:r>
      <w:r w:rsidRPr="00841754">
        <w:rPr>
          <w:bCs/>
          <w:szCs w:val="22"/>
          <w:lang w:val="bg-BG"/>
        </w:rPr>
        <w:t xml:space="preserve">. </w:t>
      </w:r>
      <w:r w:rsidR="009967F9">
        <w:rPr>
          <w:b/>
          <w:bCs/>
          <w:lang w:val="bg-BG"/>
        </w:rPr>
        <w:t xml:space="preserve">Цена за обучение </w:t>
      </w:r>
      <w:r w:rsidR="009967F9" w:rsidRPr="00C61B81">
        <w:rPr>
          <w:lang w:val="bg-BG"/>
        </w:rPr>
        <w:t>..........................</w:t>
      </w:r>
      <w:r>
        <w:rPr>
          <w:lang w:val="bg-BG"/>
        </w:rPr>
        <w:t>................... лв. без ДДС, е това число:</w:t>
      </w:r>
    </w:p>
    <w:p w:rsidR="004648D9" w:rsidRPr="004648D9" w:rsidRDefault="004648D9" w:rsidP="004648D9">
      <w:pPr>
        <w:pStyle w:val="ListParagraph"/>
        <w:numPr>
          <w:ilvl w:val="0"/>
          <w:numId w:val="14"/>
        </w:numPr>
        <w:spacing w:line="340" w:lineRule="exact"/>
        <w:jc w:val="both"/>
      </w:pPr>
      <w:r w:rsidRPr="00B506D3">
        <w:rPr>
          <w:rFonts w:ascii="Times New Roman" w:hAnsi="Times New Roman"/>
          <w:sz w:val="24"/>
          <w:szCs w:val="24"/>
        </w:rPr>
        <w:t>цена за практическо обучение на персонал на Възложителя преди и по време на въвеждане на оборудването в експлоатация</w:t>
      </w:r>
      <w:r w:rsidRPr="004648D9">
        <w:rPr>
          <w:rFonts w:ascii="Times New Roman" w:hAnsi="Times New Roman"/>
          <w:sz w:val="24"/>
          <w:szCs w:val="24"/>
        </w:rPr>
        <w:t>............................................. лв. без ДДС</w:t>
      </w:r>
      <w:r>
        <w:rPr>
          <w:rFonts w:ascii="Times New Roman" w:hAnsi="Times New Roman"/>
          <w:sz w:val="24"/>
          <w:szCs w:val="24"/>
        </w:rPr>
        <w:t>;</w:t>
      </w:r>
    </w:p>
    <w:p w:rsidR="009967F9" w:rsidRPr="00CA5D07" w:rsidRDefault="004648D9" w:rsidP="00CA5D07">
      <w:pPr>
        <w:pStyle w:val="ListParagraph"/>
        <w:numPr>
          <w:ilvl w:val="0"/>
          <w:numId w:val="14"/>
        </w:numPr>
        <w:spacing w:line="320" w:lineRule="exact"/>
        <w:ind w:left="714" w:hanging="357"/>
        <w:jc w:val="both"/>
        <w:rPr>
          <w:b/>
          <w:bCs/>
        </w:rPr>
      </w:pPr>
      <w:r w:rsidRPr="00B506D3">
        <w:rPr>
          <w:rFonts w:ascii="Times New Roman" w:hAnsi="Times New Roman"/>
          <w:sz w:val="24"/>
          <w:szCs w:val="24"/>
        </w:rPr>
        <w:t xml:space="preserve">цена за обучение на минимум 20 представители на Възложителя  (включително 3 представители на сектор ИО от У-ние </w:t>
      </w:r>
      <w:proofErr w:type="spellStart"/>
      <w:r w:rsidRPr="00B506D3">
        <w:rPr>
          <w:rFonts w:ascii="Times New Roman" w:hAnsi="Times New Roman"/>
          <w:sz w:val="24"/>
          <w:szCs w:val="24"/>
        </w:rPr>
        <w:t>ПиУТЦ</w:t>
      </w:r>
      <w:proofErr w:type="spellEnd"/>
      <w:r w:rsidRPr="00B506D3">
        <w:rPr>
          <w:rFonts w:ascii="Times New Roman" w:hAnsi="Times New Roman"/>
          <w:sz w:val="24"/>
          <w:szCs w:val="24"/>
        </w:rPr>
        <w:t>) в заводски условия и специализирани центрове</w:t>
      </w:r>
      <w:r w:rsidR="00CA5D07">
        <w:rPr>
          <w:rFonts w:ascii="Times New Roman" w:hAnsi="Times New Roman"/>
          <w:sz w:val="24"/>
          <w:szCs w:val="24"/>
        </w:rPr>
        <w:t>..............</w:t>
      </w:r>
      <w:r w:rsidRPr="00CA5D07">
        <w:rPr>
          <w:rFonts w:ascii="Times New Roman" w:hAnsi="Times New Roman"/>
          <w:sz w:val="24"/>
          <w:szCs w:val="24"/>
        </w:rPr>
        <w:t>................... лв. без ДДС</w:t>
      </w:r>
      <w:r>
        <w:rPr>
          <w:rFonts w:ascii="Times New Roman" w:hAnsi="Times New Roman"/>
          <w:sz w:val="24"/>
          <w:szCs w:val="24"/>
        </w:rPr>
        <w:t>.</w:t>
      </w:r>
      <w:r w:rsidR="00CA5D07" w:rsidRPr="00CA5D07">
        <w:rPr>
          <w:rFonts w:ascii="Times New Roman" w:hAnsi="Times New Roman"/>
          <w:sz w:val="24"/>
          <w:szCs w:val="24"/>
        </w:rPr>
        <w:t xml:space="preserve"> </w:t>
      </w:r>
    </w:p>
    <w:p w:rsidR="000311B6" w:rsidRDefault="000311B6" w:rsidP="009967F9">
      <w:pPr>
        <w:spacing w:line="340" w:lineRule="exact"/>
        <w:jc w:val="both"/>
        <w:rPr>
          <w:b/>
          <w:lang w:val="bg-BG"/>
        </w:rPr>
      </w:pPr>
    </w:p>
    <w:p w:rsidR="000311B6" w:rsidRDefault="000311B6" w:rsidP="009967F9">
      <w:pPr>
        <w:spacing w:line="340" w:lineRule="exact"/>
        <w:jc w:val="both"/>
        <w:rPr>
          <w:b/>
          <w:lang w:val="bg-BG"/>
        </w:rPr>
      </w:pPr>
    </w:p>
    <w:p w:rsidR="009967F9" w:rsidRPr="00C61B81" w:rsidRDefault="004648D9" w:rsidP="009967F9">
      <w:pPr>
        <w:spacing w:line="340" w:lineRule="exact"/>
        <w:jc w:val="both"/>
        <w:rPr>
          <w:lang w:val="bg-BG"/>
        </w:rPr>
      </w:pPr>
      <w:r w:rsidRPr="00CA5D07">
        <w:rPr>
          <w:b/>
          <w:lang w:val="bg-BG"/>
        </w:rPr>
        <w:t xml:space="preserve">Обща предлагана цена за изпълнение на предмета на поръчката </w:t>
      </w:r>
      <w:r w:rsidR="009967F9" w:rsidRPr="00CA5D07">
        <w:rPr>
          <w:b/>
          <w:bCs/>
          <w:lang w:val="bg-BG"/>
        </w:rPr>
        <w:t xml:space="preserve"> (</w:t>
      </w:r>
      <w:smartTag w:uri="urn:schemas-microsoft-com:office:smarttags" w:element="stockticker">
        <w:r w:rsidRPr="00CA5D07">
          <w:rPr>
            <w:bCs/>
            <w:szCs w:val="22"/>
            <w:lang w:val="bg-BG"/>
          </w:rPr>
          <w:t>III</w:t>
        </w:r>
      </w:smartTag>
      <w:r w:rsidR="009967F9" w:rsidRPr="00CA5D07">
        <w:rPr>
          <w:color w:val="000000"/>
          <w:lang w:val="bg-BG"/>
        </w:rPr>
        <w:t>.</w:t>
      </w:r>
      <w:r w:rsidR="009967F9" w:rsidRPr="00CA5D07">
        <w:rPr>
          <w:bCs/>
          <w:lang w:val="bg-BG"/>
        </w:rPr>
        <w:t>1. +</w:t>
      </w:r>
      <w:r w:rsidR="009967F9" w:rsidRPr="00CA5D07">
        <w:rPr>
          <w:color w:val="000000"/>
          <w:lang w:val="bg-BG"/>
        </w:rPr>
        <w:t xml:space="preserve"> </w:t>
      </w:r>
      <w:smartTag w:uri="urn:schemas-microsoft-com:office:smarttags" w:element="stockticker">
        <w:r w:rsidRPr="00CA5D07">
          <w:rPr>
            <w:bCs/>
            <w:szCs w:val="22"/>
            <w:lang w:val="bg-BG"/>
          </w:rPr>
          <w:t>III</w:t>
        </w:r>
      </w:smartTag>
      <w:r w:rsidR="009967F9" w:rsidRPr="00CA5D07">
        <w:rPr>
          <w:color w:val="000000"/>
          <w:lang w:val="bg-BG"/>
        </w:rPr>
        <w:t>.</w:t>
      </w:r>
      <w:r w:rsidR="009967F9" w:rsidRPr="00CA5D07">
        <w:rPr>
          <w:bCs/>
          <w:lang w:val="bg-BG"/>
        </w:rPr>
        <w:t>2. +</w:t>
      </w:r>
      <w:r w:rsidR="009967F9" w:rsidRPr="00CA5D07">
        <w:rPr>
          <w:color w:val="000000"/>
          <w:lang w:val="bg-BG"/>
        </w:rPr>
        <w:t xml:space="preserve"> </w:t>
      </w:r>
      <w:smartTag w:uri="urn:schemas-microsoft-com:office:smarttags" w:element="stockticker">
        <w:r w:rsidRPr="00CA5D07">
          <w:rPr>
            <w:bCs/>
            <w:szCs w:val="22"/>
            <w:lang w:val="bg-BG"/>
          </w:rPr>
          <w:t>III</w:t>
        </w:r>
      </w:smartTag>
      <w:r w:rsidR="009967F9" w:rsidRPr="00CA5D07">
        <w:rPr>
          <w:color w:val="000000"/>
          <w:lang w:val="bg-BG"/>
        </w:rPr>
        <w:t>.</w:t>
      </w:r>
      <w:r w:rsidR="009967F9" w:rsidRPr="00CA5D07">
        <w:rPr>
          <w:bCs/>
          <w:lang w:val="bg-BG"/>
        </w:rPr>
        <w:t>3. +</w:t>
      </w:r>
      <w:r w:rsidR="009967F9" w:rsidRPr="00CA5D07">
        <w:rPr>
          <w:color w:val="000000"/>
          <w:lang w:val="bg-BG"/>
        </w:rPr>
        <w:t xml:space="preserve"> </w:t>
      </w:r>
      <w:smartTag w:uri="urn:schemas-microsoft-com:office:smarttags" w:element="stockticker">
        <w:r w:rsidR="000311B6" w:rsidRPr="00CA5D07">
          <w:rPr>
            <w:bCs/>
            <w:szCs w:val="22"/>
            <w:lang w:val="bg-BG"/>
          </w:rPr>
          <w:t>III</w:t>
        </w:r>
      </w:smartTag>
      <w:r w:rsidR="009967F9" w:rsidRPr="00CA5D07">
        <w:rPr>
          <w:color w:val="000000"/>
          <w:lang w:val="bg-BG"/>
        </w:rPr>
        <w:t>.</w:t>
      </w:r>
      <w:r w:rsidR="009967F9" w:rsidRPr="00CA5D07">
        <w:rPr>
          <w:bCs/>
          <w:lang w:val="bg-BG"/>
        </w:rPr>
        <w:t>4.</w:t>
      </w:r>
      <w:r w:rsidR="009967F9" w:rsidRPr="00CA5D07">
        <w:rPr>
          <w:b/>
          <w:bCs/>
          <w:lang w:val="bg-BG"/>
        </w:rPr>
        <w:t>):</w:t>
      </w:r>
      <w:r w:rsidR="009967F9" w:rsidRPr="00C61B81">
        <w:rPr>
          <w:b/>
          <w:bCs/>
          <w:lang w:val="bg-BG"/>
        </w:rPr>
        <w:t xml:space="preserve"> </w:t>
      </w:r>
      <w:r w:rsidR="009967F9" w:rsidRPr="00C61B81">
        <w:rPr>
          <w:lang w:val="bg-BG"/>
        </w:rPr>
        <w:t xml:space="preserve">............................................. лв. без ДДС </w:t>
      </w:r>
      <w:r w:rsidR="009967F9">
        <w:rPr>
          <w:lang w:val="bg-BG"/>
        </w:rPr>
        <w:t xml:space="preserve"> </w:t>
      </w:r>
      <w:r w:rsidR="009967F9" w:rsidRPr="00C61B81">
        <w:rPr>
          <w:lang w:val="bg-BG"/>
        </w:rPr>
        <w:t>/словом: ........................................................./.</w:t>
      </w:r>
    </w:p>
    <w:p w:rsidR="009967F9" w:rsidRDefault="009967F9" w:rsidP="009967F9">
      <w:pPr>
        <w:spacing w:line="360" w:lineRule="auto"/>
        <w:ind w:firstLine="567"/>
        <w:rPr>
          <w:b/>
          <w:color w:val="000000"/>
          <w:szCs w:val="22"/>
          <w:u w:val="single"/>
          <w:lang w:val="bg-BG"/>
        </w:rPr>
      </w:pPr>
    </w:p>
    <w:p w:rsidR="000311B6" w:rsidRDefault="000311B6" w:rsidP="004648D9">
      <w:pPr>
        <w:spacing w:line="360" w:lineRule="auto"/>
        <w:rPr>
          <w:b/>
          <w:color w:val="000000"/>
          <w:szCs w:val="22"/>
          <w:u w:val="single"/>
          <w:lang w:val="bg-BG"/>
        </w:rPr>
      </w:pPr>
    </w:p>
    <w:p w:rsidR="000311B6" w:rsidRDefault="000311B6" w:rsidP="004648D9">
      <w:pPr>
        <w:spacing w:line="360" w:lineRule="auto"/>
        <w:rPr>
          <w:b/>
          <w:color w:val="000000"/>
          <w:szCs w:val="22"/>
          <w:u w:val="single"/>
          <w:lang w:val="bg-BG"/>
        </w:rPr>
      </w:pPr>
    </w:p>
    <w:p w:rsidR="000311B6" w:rsidRDefault="000311B6" w:rsidP="004648D9">
      <w:pPr>
        <w:spacing w:line="360" w:lineRule="auto"/>
        <w:rPr>
          <w:b/>
          <w:color w:val="000000"/>
          <w:szCs w:val="22"/>
          <w:u w:val="single"/>
          <w:lang w:val="bg-BG"/>
        </w:rPr>
      </w:pPr>
    </w:p>
    <w:p w:rsidR="000311B6" w:rsidRDefault="000311B6" w:rsidP="004648D9">
      <w:pPr>
        <w:spacing w:line="360" w:lineRule="auto"/>
        <w:rPr>
          <w:b/>
          <w:color w:val="000000"/>
          <w:szCs w:val="22"/>
          <w:u w:val="single"/>
          <w:lang w:val="bg-BG"/>
        </w:rPr>
      </w:pPr>
    </w:p>
    <w:p w:rsidR="009967F9" w:rsidRPr="00C61B81" w:rsidRDefault="009967F9" w:rsidP="004648D9">
      <w:pPr>
        <w:spacing w:line="360" w:lineRule="auto"/>
        <w:rPr>
          <w:b/>
          <w:color w:val="000000"/>
          <w:szCs w:val="22"/>
          <w:u w:val="single"/>
          <w:lang w:val="bg-BG"/>
        </w:rPr>
      </w:pPr>
      <w:r w:rsidRPr="00C61B81">
        <w:rPr>
          <w:b/>
          <w:color w:val="000000"/>
          <w:szCs w:val="22"/>
          <w:u w:val="single"/>
          <w:lang w:val="bg-BG"/>
        </w:rPr>
        <w:t>ПОДПИС и ПЕЧАТ:</w:t>
      </w:r>
    </w:p>
    <w:p w:rsidR="009967F9" w:rsidRPr="00C61B81" w:rsidRDefault="009967F9" w:rsidP="009967F9">
      <w:pPr>
        <w:pStyle w:val="BodyText"/>
        <w:ind w:left="567"/>
        <w:rPr>
          <w:sz w:val="16"/>
          <w:szCs w:val="22"/>
        </w:rPr>
      </w:pPr>
    </w:p>
    <w:p w:rsidR="009967F9" w:rsidRPr="00C61B81" w:rsidRDefault="009967F9" w:rsidP="004648D9">
      <w:pPr>
        <w:pStyle w:val="BodyText"/>
        <w:rPr>
          <w:szCs w:val="22"/>
        </w:rPr>
      </w:pPr>
      <w:r w:rsidRPr="00C61B81">
        <w:rPr>
          <w:szCs w:val="22"/>
        </w:rPr>
        <w:t>______________________ (име и фамилия)</w:t>
      </w:r>
    </w:p>
    <w:p w:rsidR="009967F9" w:rsidRPr="00C61B81" w:rsidRDefault="009967F9" w:rsidP="009967F9">
      <w:pPr>
        <w:pStyle w:val="BodyText"/>
        <w:ind w:left="567"/>
        <w:rPr>
          <w:sz w:val="16"/>
          <w:szCs w:val="22"/>
        </w:rPr>
      </w:pPr>
    </w:p>
    <w:p w:rsidR="009967F9" w:rsidRPr="00C61B81" w:rsidRDefault="009967F9" w:rsidP="004648D9">
      <w:pPr>
        <w:pStyle w:val="BodyText"/>
        <w:rPr>
          <w:szCs w:val="22"/>
        </w:rPr>
      </w:pPr>
      <w:r w:rsidRPr="00C61B81">
        <w:rPr>
          <w:szCs w:val="22"/>
        </w:rPr>
        <w:t>______________________ (дата)</w:t>
      </w:r>
    </w:p>
    <w:p w:rsidR="009967F9" w:rsidRPr="00C61B81" w:rsidRDefault="009967F9" w:rsidP="009967F9">
      <w:pPr>
        <w:pStyle w:val="BodyText"/>
        <w:ind w:left="567"/>
        <w:rPr>
          <w:sz w:val="16"/>
          <w:szCs w:val="22"/>
        </w:rPr>
      </w:pPr>
    </w:p>
    <w:p w:rsidR="009967F9" w:rsidRPr="00C61B81" w:rsidRDefault="009967F9" w:rsidP="004648D9">
      <w:pPr>
        <w:pStyle w:val="BodyText"/>
        <w:rPr>
          <w:szCs w:val="22"/>
        </w:rPr>
      </w:pPr>
      <w:r w:rsidRPr="00C61B81">
        <w:rPr>
          <w:szCs w:val="22"/>
        </w:rPr>
        <w:t>______________________ (длъжност на управляващия/представляващия участника)</w:t>
      </w:r>
    </w:p>
    <w:p w:rsidR="004648D9" w:rsidRDefault="004648D9" w:rsidP="004648D9">
      <w:pPr>
        <w:pStyle w:val="BodyText"/>
        <w:widowControl w:val="0"/>
        <w:tabs>
          <w:tab w:val="left" w:pos="374"/>
        </w:tabs>
        <w:autoSpaceDE/>
        <w:autoSpaceDN/>
        <w:rPr>
          <w:szCs w:val="22"/>
        </w:rPr>
      </w:pPr>
    </w:p>
    <w:p w:rsidR="000311B6" w:rsidRDefault="009967F9" w:rsidP="004648D9">
      <w:pPr>
        <w:pStyle w:val="BodyText"/>
        <w:widowControl w:val="0"/>
        <w:tabs>
          <w:tab w:val="left" w:pos="374"/>
        </w:tabs>
        <w:autoSpaceDE/>
        <w:autoSpaceDN/>
      </w:pPr>
      <w:r w:rsidRPr="00C61B81">
        <w:rPr>
          <w:szCs w:val="22"/>
        </w:rPr>
        <w:t>______________________ (наименование на участника)</w:t>
      </w:r>
    </w:p>
    <w:p w:rsidR="000311B6" w:rsidRPr="000311B6" w:rsidRDefault="000311B6" w:rsidP="000311B6">
      <w:pPr>
        <w:rPr>
          <w:lang w:val="bg-BG"/>
        </w:rPr>
      </w:pPr>
    </w:p>
    <w:p w:rsidR="000311B6" w:rsidRPr="000311B6" w:rsidRDefault="000311B6" w:rsidP="000311B6">
      <w:pPr>
        <w:rPr>
          <w:lang w:val="bg-BG"/>
        </w:rPr>
      </w:pPr>
    </w:p>
    <w:p w:rsidR="000311B6" w:rsidRPr="000311B6" w:rsidRDefault="000311B6" w:rsidP="000311B6">
      <w:pPr>
        <w:rPr>
          <w:lang w:val="bg-BG"/>
        </w:rPr>
      </w:pPr>
    </w:p>
    <w:p w:rsidR="000311B6" w:rsidRPr="000311B6" w:rsidRDefault="000311B6" w:rsidP="000311B6">
      <w:pPr>
        <w:rPr>
          <w:lang w:val="bg-BG"/>
        </w:rPr>
      </w:pPr>
    </w:p>
    <w:p w:rsidR="000311B6" w:rsidRPr="000311B6" w:rsidRDefault="000311B6" w:rsidP="000311B6">
      <w:pPr>
        <w:rPr>
          <w:lang w:val="bg-BG"/>
        </w:rPr>
      </w:pPr>
    </w:p>
    <w:p w:rsidR="000311B6" w:rsidRPr="000311B6" w:rsidRDefault="000311B6" w:rsidP="000311B6">
      <w:pPr>
        <w:rPr>
          <w:lang w:val="bg-BG"/>
        </w:rPr>
      </w:pPr>
    </w:p>
    <w:p w:rsidR="000311B6" w:rsidRPr="000311B6" w:rsidRDefault="000311B6" w:rsidP="000311B6">
      <w:pPr>
        <w:rPr>
          <w:lang w:val="bg-BG"/>
        </w:rPr>
      </w:pPr>
    </w:p>
    <w:p w:rsidR="000311B6" w:rsidRPr="000311B6" w:rsidRDefault="000311B6" w:rsidP="000311B6">
      <w:pPr>
        <w:rPr>
          <w:lang w:val="bg-BG"/>
        </w:rPr>
      </w:pPr>
    </w:p>
    <w:p w:rsidR="000311B6" w:rsidRPr="000311B6" w:rsidRDefault="000311B6" w:rsidP="000311B6">
      <w:pPr>
        <w:rPr>
          <w:lang w:val="bg-BG"/>
        </w:rPr>
      </w:pPr>
    </w:p>
    <w:p w:rsidR="000311B6" w:rsidRPr="000311B6" w:rsidRDefault="000311B6" w:rsidP="000311B6">
      <w:pPr>
        <w:rPr>
          <w:lang w:val="bg-BG"/>
        </w:rPr>
      </w:pPr>
    </w:p>
    <w:p w:rsidR="000311B6" w:rsidRPr="000311B6" w:rsidRDefault="000311B6" w:rsidP="000311B6">
      <w:pPr>
        <w:rPr>
          <w:lang w:val="bg-BG"/>
        </w:rPr>
      </w:pPr>
    </w:p>
    <w:p w:rsidR="000311B6" w:rsidRDefault="000311B6" w:rsidP="000311B6">
      <w:pPr>
        <w:rPr>
          <w:lang w:val="bg-BG"/>
        </w:rPr>
      </w:pPr>
    </w:p>
    <w:p w:rsidR="000311B6" w:rsidRDefault="000311B6" w:rsidP="000311B6">
      <w:pPr>
        <w:rPr>
          <w:lang w:val="bg-BG"/>
        </w:rPr>
      </w:pPr>
    </w:p>
    <w:p w:rsidR="00886322" w:rsidRDefault="000311B6" w:rsidP="000311B6">
      <w:pPr>
        <w:tabs>
          <w:tab w:val="left" w:pos="2880"/>
        </w:tabs>
        <w:rPr>
          <w:lang w:val="bg-BG"/>
        </w:rPr>
      </w:pPr>
      <w:r>
        <w:rPr>
          <w:lang w:val="bg-BG"/>
        </w:rPr>
        <w:tab/>
      </w:r>
    </w:p>
    <w:p w:rsidR="00CA5D07" w:rsidRDefault="00CA5D07" w:rsidP="000311B6">
      <w:pPr>
        <w:widowControl w:val="0"/>
        <w:numPr>
          <w:ilvl w:val="12"/>
          <w:numId w:val="0"/>
        </w:numPr>
        <w:ind w:left="4860"/>
        <w:jc w:val="right"/>
        <w:rPr>
          <w:bCs/>
          <w:lang w:val="en-US"/>
        </w:rPr>
      </w:pPr>
    </w:p>
    <w:p w:rsidR="00CA5D07" w:rsidRDefault="00CA5D07" w:rsidP="000311B6">
      <w:pPr>
        <w:widowControl w:val="0"/>
        <w:numPr>
          <w:ilvl w:val="12"/>
          <w:numId w:val="0"/>
        </w:numPr>
        <w:ind w:left="4860"/>
        <w:jc w:val="right"/>
        <w:rPr>
          <w:bCs/>
          <w:lang w:val="bg-BG"/>
        </w:rPr>
      </w:pPr>
    </w:p>
    <w:p w:rsidR="000311B6" w:rsidRPr="00C61B81" w:rsidRDefault="000311B6" w:rsidP="000311B6">
      <w:pPr>
        <w:widowControl w:val="0"/>
        <w:numPr>
          <w:ilvl w:val="12"/>
          <w:numId w:val="0"/>
        </w:numPr>
        <w:ind w:left="4860"/>
        <w:jc w:val="right"/>
        <w:rPr>
          <w:bCs/>
          <w:color w:val="000000"/>
          <w:lang w:val="bg-BG"/>
        </w:rPr>
      </w:pPr>
      <w:r w:rsidRPr="00C61B81">
        <w:rPr>
          <w:bCs/>
          <w:lang w:val="bg-BG"/>
        </w:rPr>
        <w:lastRenderedPageBreak/>
        <w:t>ОБРАЗЕЦ по т.</w:t>
      </w:r>
      <w:r w:rsidRPr="00C61B81">
        <w:rPr>
          <w:bCs/>
          <w:color w:val="000000"/>
          <w:lang w:val="bg-BG"/>
        </w:rPr>
        <w:t xml:space="preserve"> III.</w:t>
      </w:r>
      <w:r>
        <w:rPr>
          <w:bCs/>
          <w:color w:val="000000"/>
          <w:lang w:val="bg-BG"/>
        </w:rPr>
        <w:t>6</w:t>
      </w:r>
      <w:r w:rsidRPr="00C61B81">
        <w:rPr>
          <w:bCs/>
          <w:color w:val="000000"/>
          <w:lang w:val="bg-BG"/>
        </w:rPr>
        <w:t>. към офертата</w:t>
      </w:r>
    </w:p>
    <w:p w:rsidR="000311B6" w:rsidRPr="00C61B81" w:rsidRDefault="000311B6" w:rsidP="000311B6">
      <w:pPr>
        <w:widowControl w:val="0"/>
        <w:rPr>
          <w:b/>
          <w:bCs/>
          <w:lang w:val="bg-BG"/>
        </w:rPr>
      </w:pPr>
    </w:p>
    <w:p w:rsidR="000311B6" w:rsidRPr="00C61B81" w:rsidRDefault="000311B6" w:rsidP="000311B6">
      <w:pPr>
        <w:widowControl w:val="0"/>
        <w:rPr>
          <w:b/>
          <w:bCs/>
          <w:lang w:val="bg-BG"/>
        </w:rPr>
      </w:pPr>
    </w:p>
    <w:p w:rsidR="000311B6" w:rsidRPr="00C61B81" w:rsidRDefault="000311B6" w:rsidP="000311B6">
      <w:pPr>
        <w:widowControl w:val="0"/>
        <w:jc w:val="center"/>
        <w:rPr>
          <w:b/>
          <w:bCs/>
          <w:lang w:val="bg-BG"/>
        </w:rPr>
      </w:pPr>
      <w:r w:rsidRPr="00C61B81">
        <w:rPr>
          <w:b/>
          <w:bCs/>
          <w:lang w:val="bg-BG"/>
        </w:rPr>
        <w:t xml:space="preserve">ОСНОВНИ ПОКАЗАТЕЛИ ЗА ЦЕНООБРАЗУВАНЕ </w:t>
      </w:r>
    </w:p>
    <w:p w:rsidR="000311B6" w:rsidRPr="007577BD" w:rsidRDefault="000311B6" w:rsidP="000311B6">
      <w:pPr>
        <w:widowControl w:val="0"/>
        <w:spacing w:line="320" w:lineRule="exact"/>
        <w:jc w:val="center"/>
        <w:rPr>
          <w:lang w:val="bg-BG"/>
        </w:rPr>
      </w:pPr>
      <w:r w:rsidRPr="007577BD">
        <w:rPr>
          <w:lang w:val="bg-BG"/>
        </w:rPr>
        <w:t xml:space="preserve">за участие в </w:t>
      </w:r>
      <w:r>
        <w:rPr>
          <w:lang w:val="bg-BG"/>
        </w:rPr>
        <w:t>договаряне</w:t>
      </w:r>
      <w:r w:rsidRPr="007577BD">
        <w:rPr>
          <w:lang w:val="bg-BG"/>
        </w:rPr>
        <w:t xml:space="preserve"> </w:t>
      </w:r>
      <w:r>
        <w:rPr>
          <w:lang w:val="bg-BG"/>
        </w:rPr>
        <w:t xml:space="preserve">без предварителна покана за участие </w:t>
      </w:r>
      <w:r w:rsidRPr="007577BD">
        <w:rPr>
          <w:lang w:val="bg-BG"/>
        </w:rPr>
        <w:t>с предмет:</w:t>
      </w:r>
    </w:p>
    <w:p w:rsidR="000311B6" w:rsidRPr="00C61B81" w:rsidRDefault="000311B6" w:rsidP="00CA5D07">
      <w:pPr>
        <w:pStyle w:val="BodyText"/>
        <w:widowControl w:val="0"/>
        <w:spacing w:line="320" w:lineRule="exact"/>
        <w:jc w:val="center"/>
        <w:rPr>
          <w:b/>
          <w:bCs/>
        </w:rPr>
      </w:pPr>
      <w:r w:rsidRPr="00F254E1">
        <w:rPr>
          <w:b/>
          <w:bCs/>
          <w:lang w:val="ru-RU"/>
        </w:rPr>
        <w:t>“</w:t>
      </w:r>
      <w:r w:rsidRPr="003F2261">
        <w:rPr>
          <w:b/>
        </w:rPr>
        <w:t xml:space="preserve">Мигриране на компютърна информационно управляваща система (КИУС) </w:t>
      </w:r>
      <w:proofErr w:type="spellStart"/>
      <w:r w:rsidRPr="003F2261">
        <w:rPr>
          <w:b/>
        </w:rPr>
        <w:t>Ovation</w:t>
      </w:r>
      <w:proofErr w:type="spellEnd"/>
      <w:r w:rsidRPr="003F2261">
        <w:rPr>
          <w:b/>
        </w:rPr>
        <w:t xml:space="preserve"> на 5 и 6 блок в “АЕЦ Козлодуй</w:t>
      </w:r>
      <w:r w:rsidR="003D102A" w:rsidRPr="003F2261">
        <w:rPr>
          <w:b/>
        </w:rPr>
        <w:t>”</w:t>
      </w:r>
      <w:r w:rsidRPr="003F2261">
        <w:rPr>
          <w:b/>
        </w:rPr>
        <w:t xml:space="preserve"> ЕАД към най-ново поколение платформа </w:t>
      </w:r>
      <w:proofErr w:type="spellStart"/>
      <w:r w:rsidRPr="003F2261">
        <w:rPr>
          <w:b/>
        </w:rPr>
        <w:t>Ovation</w:t>
      </w:r>
      <w:proofErr w:type="spellEnd"/>
      <w:r w:rsidRPr="003F2261">
        <w:rPr>
          <w:b/>
        </w:rPr>
        <w:t xml:space="preserve">, включваща и интегриране на система за визуална индикация на параметрите за безопасност (СВИПБ-SPDS), </w:t>
      </w:r>
      <w:proofErr w:type="spellStart"/>
      <w:r w:rsidRPr="003F2261">
        <w:rPr>
          <w:b/>
        </w:rPr>
        <w:t>симптомно</w:t>
      </w:r>
      <w:proofErr w:type="spellEnd"/>
      <w:r w:rsidRPr="003F2261">
        <w:rPr>
          <w:b/>
        </w:rPr>
        <w:t xml:space="preserve"> ориентирани аварийни инструкции (СОАИ) и частична модернизация </w:t>
      </w:r>
      <w:proofErr w:type="gramStart"/>
      <w:r w:rsidRPr="003F2261">
        <w:rPr>
          <w:b/>
        </w:rPr>
        <w:t>на</w:t>
      </w:r>
      <w:proofErr w:type="gramEnd"/>
      <w:r w:rsidRPr="003F2261">
        <w:rPr>
          <w:b/>
        </w:rPr>
        <w:t xml:space="preserve"> ПМС-1000</w:t>
      </w:r>
      <w:r w:rsidRPr="00F254E1">
        <w:rPr>
          <w:b/>
          <w:bCs/>
          <w:lang w:val="ru-RU"/>
        </w:rPr>
        <w:t>”</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0311B6" w:rsidRPr="00C61B81" w:rsidTr="00582757">
        <w:trPr>
          <w:jc w:val="center"/>
        </w:trPr>
        <w:tc>
          <w:tcPr>
            <w:tcW w:w="8364" w:type="dxa"/>
          </w:tcPr>
          <w:p w:rsidR="000311B6" w:rsidRPr="00C61B81" w:rsidRDefault="000311B6" w:rsidP="00582757">
            <w:pPr>
              <w:widowControl w:val="0"/>
              <w:rPr>
                <w:b/>
                <w:bCs/>
                <w:lang w:val="bg-BG"/>
              </w:rPr>
            </w:pPr>
            <w:r w:rsidRPr="00C61B81">
              <w:rPr>
                <w:b/>
                <w:bCs/>
                <w:lang w:val="bg-BG"/>
              </w:rPr>
              <w:t>Наименование</w:t>
            </w:r>
          </w:p>
        </w:tc>
        <w:tc>
          <w:tcPr>
            <w:tcW w:w="1417" w:type="dxa"/>
          </w:tcPr>
          <w:p w:rsidR="000311B6" w:rsidRPr="00C61B81" w:rsidRDefault="000311B6" w:rsidP="00582757">
            <w:pPr>
              <w:widowControl w:val="0"/>
              <w:rPr>
                <w:b/>
                <w:bCs/>
                <w:lang w:val="bg-BG"/>
              </w:rPr>
            </w:pPr>
            <w:r w:rsidRPr="00C61B81">
              <w:rPr>
                <w:b/>
                <w:bCs/>
                <w:lang w:val="bg-BG"/>
              </w:rPr>
              <w:t>Стойност</w:t>
            </w:r>
          </w:p>
        </w:tc>
      </w:tr>
      <w:tr w:rsidR="000311B6" w:rsidRPr="00C61B81" w:rsidTr="00582757">
        <w:trPr>
          <w:jc w:val="center"/>
        </w:trPr>
        <w:tc>
          <w:tcPr>
            <w:tcW w:w="8364" w:type="dxa"/>
          </w:tcPr>
          <w:p w:rsidR="000311B6" w:rsidRPr="00C61B81" w:rsidRDefault="000311B6" w:rsidP="00582757">
            <w:pPr>
              <w:widowControl w:val="0"/>
              <w:jc w:val="center"/>
              <w:rPr>
                <w:lang w:val="bg-BG"/>
              </w:rPr>
            </w:pPr>
            <w:r w:rsidRPr="00C61B81">
              <w:rPr>
                <w:lang w:val="bg-BG"/>
              </w:rPr>
              <w:t>1</w:t>
            </w:r>
          </w:p>
        </w:tc>
        <w:tc>
          <w:tcPr>
            <w:tcW w:w="1417" w:type="dxa"/>
          </w:tcPr>
          <w:p w:rsidR="000311B6" w:rsidRPr="00C61B81" w:rsidRDefault="000311B6" w:rsidP="00582757">
            <w:pPr>
              <w:widowControl w:val="0"/>
              <w:jc w:val="center"/>
              <w:rPr>
                <w:lang w:val="bg-BG"/>
              </w:rPr>
            </w:pPr>
            <w:r w:rsidRPr="00C61B81">
              <w:rPr>
                <w:lang w:val="bg-BG"/>
              </w:rPr>
              <w:t>2</w:t>
            </w:r>
          </w:p>
        </w:tc>
      </w:tr>
      <w:tr w:rsidR="000311B6" w:rsidRPr="00C61B81" w:rsidTr="00582757">
        <w:trPr>
          <w:trHeight w:hRule="exact" w:val="1183"/>
          <w:jc w:val="center"/>
        </w:trPr>
        <w:tc>
          <w:tcPr>
            <w:tcW w:w="8364" w:type="dxa"/>
            <w:vAlign w:val="center"/>
          </w:tcPr>
          <w:p w:rsidR="000311B6" w:rsidRPr="00C61B81" w:rsidRDefault="000311B6" w:rsidP="00582757">
            <w:pPr>
              <w:widowControl w:val="0"/>
              <w:rPr>
                <w:lang w:val="bg-BG"/>
              </w:rPr>
            </w:pPr>
            <w:r w:rsidRPr="00C61B81">
              <w:rPr>
                <w:lang w:val="bg-BG"/>
              </w:rPr>
              <w:t>Часова ставка както следва – лева</w:t>
            </w:r>
          </w:p>
          <w:p w:rsidR="000311B6" w:rsidRPr="00C61B81" w:rsidRDefault="000311B6" w:rsidP="00582757">
            <w:pPr>
              <w:widowControl w:val="0"/>
              <w:rPr>
                <w:vertAlign w:val="superscript"/>
                <w:lang w:val="bg-BG"/>
              </w:rPr>
            </w:pPr>
            <w:r w:rsidRPr="00C61B81">
              <w:rPr>
                <w:lang w:val="bg-BG"/>
              </w:rPr>
              <w:t xml:space="preserve">Част: ................................................................Ч.С.=...... </w:t>
            </w:r>
            <w:r w:rsidRPr="00C61B81">
              <w:rPr>
                <w:rStyle w:val="FootnoteReference"/>
                <w:lang w:val="bg-BG"/>
              </w:rPr>
              <w:footnoteReference w:id="1"/>
            </w:r>
            <w:proofErr w:type="spellStart"/>
            <w:r w:rsidRPr="00C61B81">
              <w:rPr>
                <w:lang w:val="bg-BG"/>
              </w:rPr>
              <w:t>бр</w:t>
            </w:r>
            <w:proofErr w:type="spellEnd"/>
            <w:r w:rsidRPr="00C61B81">
              <w:rPr>
                <w:lang w:val="bg-BG"/>
              </w:rPr>
              <w:t xml:space="preserve"> х ...........</w:t>
            </w:r>
            <w:r w:rsidRPr="00C61B81">
              <w:rPr>
                <w:vertAlign w:val="superscript"/>
                <w:lang w:val="bg-BG"/>
              </w:rPr>
              <w:t>2</w:t>
            </w:r>
            <w:r w:rsidRPr="00C61B81">
              <w:rPr>
                <w:lang w:val="bg-BG"/>
              </w:rPr>
              <w:t>/166,00</w:t>
            </w:r>
            <w:r w:rsidRPr="00C61B81">
              <w:rPr>
                <w:vertAlign w:val="superscript"/>
                <w:lang w:val="bg-BG"/>
              </w:rPr>
              <w:t>3</w:t>
            </w:r>
          </w:p>
          <w:p w:rsidR="000311B6" w:rsidRPr="00C61B81" w:rsidRDefault="000311B6" w:rsidP="00582757">
            <w:pPr>
              <w:widowControl w:val="0"/>
              <w:rPr>
                <w:lang w:val="bg-BG"/>
              </w:rPr>
            </w:pPr>
            <w:r w:rsidRPr="00C61B81">
              <w:rPr>
                <w:lang w:val="bg-BG"/>
              </w:rPr>
              <w:t xml:space="preserve">Част: ................................................................Ч.С.=....... </w:t>
            </w:r>
            <w:proofErr w:type="spellStart"/>
            <w:r w:rsidRPr="00C61B81">
              <w:rPr>
                <w:lang w:val="bg-BG"/>
              </w:rPr>
              <w:t>бр</w:t>
            </w:r>
            <w:proofErr w:type="spellEnd"/>
            <w:r w:rsidRPr="00C61B81">
              <w:rPr>
                <w:lang w:val="bg-BG"/>
              </w:rPr>
              <w:t xml:space="preserve"> х ............./166,00</w:t>
            </w:r>
          </w:p>
          <w:p w:rsidR="000311B6" w:rsidRPr="00C61B81" w:rsidRDefault="000311B6" w:rsidP="00582757">
            <w:pPr>
              <w:widowControl w:val="0"/>
              <w:rPr>
                <w:lang w:val="bg-BG"/>
              </w:rPr>
            </w:pPr>
            <w:r w:rsidRPr="00C61B81">
              <w:rPr>
                <w:lang w:val="bg-BG"/>
              </w:rPr>
              <w:t xml:space="preserve">Част: ................................................................Ч.С.=....... </w:t>
            </w:r>
            <w:proofErr w:type="spellStart"/>
            <w:r w:rsidRPr="00C61B81">
              <w:rPr>
                <w:lang w:val="bg-BG"/>
              </w:rPr>
              <w:t>бр</w:t>
            </w:r>
            <w:proofErr w:type="spellEnd"/>
            <w:r w:rsidRPr="00C61B81">
              <w:rPr>
                <w:lang w:val="bg-BG"/>
              </w:rPr>
              <w:t xml:space="preserve"> х ............./166,00</w:t>
            </w:r>
          </w:p>
        </w:tc>
        <w:tc>
          <w:tcPr>
            <w:tcW w:w="1417" w:type="dxa"/>
            <w:vAlign w:val="center"/>
          </w:tcPr>
          <w:p w:rsidR="000311B6" w:rsidRPr="00C61B81" w:rsidRDefault="000311B6" w:rsidP="00582757">
            <w:pPr>
              <w:widowControl w:val="0"/>
              <w:rPr>
                <w:lang w:val="bg-BG"/>
              </w:rPr>
            </w:pPr>
          </w:p>
          <w:p w:rsidR="000311B6" w:rsidRPr="00C61B81" w:rsidRDefault="000311B6" w:rsidP="00582757">
            <w:pPr>
              <w:widowControl w:val="0"/>
              <w:rPr>
                <w:lang w:val="bg-BG"/>
              </w:rPr>
            </w:pPr>
            <w:r w:rsidRPr="00C61B81">
              <w:rPr>
                <w:lang w:val="bg-BG"/>
              </w:rPr>
              <w:t>……...…лв.</w:t>
            </w:r>
          </w:p>
          <w:p w:rsidR="000311B6" w:rsidRPr="00C61B81" w:rsidRDefault="000311B6" w:rsidP="00582757">
            <w:pPr>
              <w:widowControl w:val="0"/>
              <w:rPr>
                <w:lang w:val="bg-BG"/>
              </w:rPr>
            </w:pPr>
            <w:r w:rsidRPr="00C61B81">
              <w:rPr>
                <w:lang w:val="bg-BG"/>
              </w:rPr>
              <w:t>...............лв.</w:t>
            </w:r>
          </w:p>
          <w:p w:rsidR="000311B6" w:rsidRPr="00C61B81" w:rsidRDefault="000311B6" w:rsidP="00582757">
            <w:pPr>
              <w:widowControl w:val="0"/>
              <w:rPr>
                <w:lang w:val="bg-BG"/>
              </w:rPr>
            </w:pPr>
            <w:r w:rsidRPr="00C61B81">
              <w:rPr>
                <w:lang w:val="bg-BG"/>
              </w:rPr>
              <w:t>...............лв.</w:t>
            </w:r>
          </w:p>
          <w:p w:rsidR="000311B6" w:rsidRPr="00C61B81" w:rsidRDefault="000311B6" w:rsidP="00582757">
            <w:pPr>
              <w:widowControl w:val="0"/>
              <w:rPr>
                <w:lang w:val="bg-BG"/>
              </w:rPr>
            </w:pPr>
            <w:r w:rsidRPr="00C61B81">
              <w:rPr>
                <w:lang w:val="bg-BG"/>
              </w:rPr>
              <w:t>.................лв.</w:t>
            </w:r>
          </w:p>
        </w:tc>
      </w:tr>
      <w:tr w:rsidR="000311B6" w:rsidRPr="00C61B81" w:rsidTr="00582757">
        <w:trPr>
          <w:trHeight w:hRule="exact" w:val="700"/>
          <w:jc w:val="center"/>
        </w:trPr>
        <w:tc>
          <w:tcPr>
            <w:tcW w:w="8364" w:type="dxa"/>
            <w:vAlign w:val="center"/>
          </w:tcPr>
          <w:p w:rsidR="000311B6" w:rsidRPr="00C61B81" w:rsidRDefault="000311B6" w:rsidP="00582757">
            <w:pPr>
              <w:widowControl w:val="0"/>
              <w:rPr>
                <w:vertAlign w:val="superscript"/>
                <w:lang w:val="bg-BG"/>
              </w:rPr>
            </w:pPr>
            <w:r w:rsidRPr="00C61B81">
              <w:rPr>
                <w:lang w:val="bg-BG"/>
              </w:rPr>
              <w:t>Допълнителни разходи върху труда – в % от стойността на труда</w:t>
            </w:r>
          </w:p>
        </w:tc>
        <w:tc>
          <w:tcPr>
            <w:tcW w:w="1417" w:type="dxa"/>
            <w:vAlign w:val="center"/>
          </w:tcPr>
          <w:p w:rsidR="000311B6" w:rsidRPr="00C61B81" w:rsidRDefault="000311B6" w:rsidP="00582757">
            <w:pPr>
              <w:widowControl w:val="0"/>
              <w:rPr>
                <w:lang w:val="bg-BG"/>
              </w:rPr>
            </w:pPr>
            <w:r w:rsidRPr="00C61B81">
              <w:rPr>
                <w:lang w:val="bg-BG"/>
              </w:rPr>
              <w:t>……....…%</w:t>
            </w:r>
          </w:p>
        </w:tc>
      </w:tr>
      <w:tr w:rsidR="000311B6" w:rsidRPr="00C61B81" w:rsidTr="00582757">
        <w:trPr>
          <w:trHeight w:hRule="exact" w:val="1199"/>
          <w:jc w:val="center"/>
        </w:trPr>
        <w:tc>
          <w:tcPr>
            <w:tcW w:w="8364" w:type="dxa"/>
            <w:vAlign w:val="center"/>
          </w:tcPr>
          <w:p w:rsidR="000311B6" w:rsidRPr="00C61B81" w:rsidRDefault="000311B6" w:rsidP="00582757">
            <w:pPr>
              <w:widowControl w:val="0"/>
              <w:jc w:val="both"/>
              <w:rPr>
                <w:lang w:val="bg-BG"/>
              </w:rPr>
            </w:pPr>
            <w:r w:rsidRPr="00C61B81">
              <w:rPr>
                <w:lang w:val="bg-BG"/>
              </w:rPr>
              <w:t>Допълнителни разходи върху механизацията в % от стойността на механизацията:</w:t>
            </w:r>
          </w:p>
        </w:tc>
        <w:tc>
          <w:tcPr>
            <w:tcW w:w="1417" w:type="dxa"/>
            <w:vAlign w:val="center"/>
          </w:tcPr>
          <w:p w:rsidR="000311B6" w:rsidRPr="00C61B81" w:rsidRDefault="000311B6" w:rsidP="00582757">
            <w:pPr>
              <w:widowControl w:val="0"/>
              <w:rPr>
                <w:lang w:val="bg-BG"/>
              </w:rPr>
            </w:pPr>
          </w:p>
          <w:p w:rsidR="000311B6" w:rsidRPr="00C61B81" w:rsidRDefault="000311B6" w:rsidP="00582757">
            <w:pPr>
              <w:widowControl w:val="0"/>
              <w:rPr>
                <w:lang w:val="bg-BG"/>
              </w:rPr>
            </w:pPr>
            <w:r w:rsidRPr="00C61B81">
              <w:rPr>
                <w:lang w:val="bg-BG"/>
              </w:rPr>
              <w:t>...............%</w:t>
            </w:r>
          </w:p>
        </w:tc>
      </w:tr>
      <w:tr w:rsidR="000311B6" w:rsidRPr="00C61B81" w:rsidTr="00582757">
        <w:trPr>
          <w:trHeight w:hRule="exact" w:val="866"/>
          <w:jc w:val="center"/>
        </w:trPr>
        <w:tc>
          <w:tcPr>
            <w:tcW w:w="8364" w:type="dxa"/>
            <w:vAlign w:val="center"/>
          </w:tcPr>
          <w:p w:rsidR="000311B6" w:rsidRPr="00C61B81" w:rsidRDefault="000311B6" w:rsidP="00582757">
            <w:pPr>
              <w:widowControl w:val="0"/>
              <w:rPr>
                <w:lang w:val="bg-BG"/>
              </w:rPr>
            </w:pPr>
            <w:r w:rsidRPr="00C61B81">
              <w:rPr>
                <w:lang w:val="bg-BG"/>
              </w:rPr>
              <w:t xml:space="preserve">Цени на </w:t>
            </w:r>
            <w:proofErr w:type="spellStart"/>
            <w:r w:rsidRPr="00C61B81">
              <w:rPr>
                <w:lang w:val="bg-BG"/>
              </w:rPr>
              <w:t>машиносмените</w:t>
            </w:r>
            <w:proofErr w:type="spellEnd"/>
            <w:r w:rsidRPr="00C61B81">
              <w:rPr>
                <w:lang w:val="bg-BG"/>
              </w:rPr>
              <w:t xml:space="preserve"> по видове механизация:</w:t>
            </w:r>
          </w:p>
          <w:p w:rsidR="000311B6" w:rsidRPr="00C61B81" w:rsidRDefault="000311B6" w:rsidP="00582757">
            <w:pPr>
              <w:widowControl w:val="0"/>
              <w:jc w:val="both"/>
              <w:rPr>
                <w:lang w:val="bg-BG"/>
              </w:rPr>
            </w:pPr>
            <w:r w:rsidRPr="00C61B81">
              <w:rPr>
                <w:lang w:val="bg-BG"/>
              </w:rPr>
              <w:t xml:space="preserve">Вид механизация ……………………………... единична цена на </w:t>
            </w:r>
            <w:proofErr w:type="spellStart"/>
            <w:r w:rsidRPr="00C61B81">
              <w:rPr>
                <w:lang w:val="bg-BG"/>
              </w:rPr>
              <w:t>машиносмяна</w:t>
            </w:r>
            <w:proofErr w:type="spellEnd"/>
          </w:p>
        </w:tc>
        <w:tc>
          <w:tcPr>
            <w:tcW w:w="1417" w:type="dxa"/>
            <w:vAlign w:val="center"/>
          </w:tcPr>
          <w:p w:rsidR="000311B6" w:rsidRPr="00C61B81" w:rsidRDefault="000311B6" w:rsidP="00582757">
            <w:pPr>
              <w:widowControl w:val="0"/>
              <w:rPr>
                <w:lang w:val="bg-BG"/>
              </w:rPr>
            </w:pPr>
          </w:p>
          <w:p w:rsidR="000311B6" w:rsidRPr="00C61B81" w:rsidRDefault="000311B6" w:rsidP="00582757">
            <w:pPr>
              <w:widowControl w:val="0"/>
              <w:rPr>
                <w:lang w:val="bg-BG"/>
              </w:rPr>
            </w:pPr>
            <w:r w:rsidRPr="00C61B81">
              <w:rPr>
                <w:lang w:val="bg-BG"/>
              </w:rPr>
              <w:t>……...…лв.</w:t>
            </w:r>
          </w:p>
          <w:p w:rsidR="000311B6" w:rsidRPr="00C61B81" w:rsidRDefault="000311B6" w:rsidP="00582757">
            <w:pPr>
              <w:widowControl w:val="0"/>
              <w:rPr>
                <w:lang w:val="bg-BG"/>
              </w:rPr>
            </w:pPr>
          </w:p>
        </w:tc>
      </w:tr>
      <w:tr w:rsidR="000311B6" w:rsidRPr="00C61B81" w:rsidTr="00582757">
        <w:trPr>
          <w:trHeight w:hRule="exact" w:val="700"/>
          <w:jc w:val="center"/>
        </w:trPr>
        <w:tc>
          <w:tcPr>
            <w:tcW w:w="8364" w:type="dxa"/>
            <w:vAlign w:val="center"/>
          </w:tcPr>
          <w:p w:rsidR="000311B6" w:rsidRPr="00C61B81" w:rsidRDefault="000311B6" w:rsidP="00582757">
            <w:pPr>
              <w:widowControl w:val="0"/>
              <w:rPr>
                <w:vertAlign w:val="superscript"/>
                <w:lang w:val="bg-BG"/>
              </w:rPr>
            </w:pPr>
            <w:proofErr w:type="spellStart"/>
            <w:r w:rsidRPr="00C61B81">
              <w:rPr>
                <w:lang w:val="bg-BG"/>
              </w:rPr>
              <w:t>Доставно</w:t>
            </w:r>
            <w:proofErr w:type="spellEnd"/>
            <w:r w:rsidRPr="00C61B81">
              <w:rPr>
                <w:lang w:val="bg-BG"/>
              </w:rPr>
              <w:t xml:space="preserve"> складови разходи – в % от стойността на материалите</w:t>
            </w:r>
          </w:p>
        </w:tc>
        <w:tc>
          <w:tcPr>
            <w:tcW w:w="1417" w:type="dxa"/>
            <w:vAlign w:val="center"/>
          </w:tcPr>
          <w:p w:rsidR="000311B6" w:rsidRPr="00C61B81" w:rsidRDefault="000311B6" w:rsidP="00582757">
            <w:pPr>
              <w:widowControl w:val="0"/>
              <w:rPr>
                <w:lang w:val="bg-BG"/>
              </w:rPr>
            </w:pPr>
            <w:r w:rsidRPr="00C61B81">
              <w:rPr>
                <w:lang w:val="bg-BG"/>
              </w:rPr>
              <w:t>……....…%</w:t>
            </w:r>
          </w:p>
        </w:tc>
      </w:tr>
      <w:tr w:rsidR="000311B6" w:rsidRPr="00C61B81" w:rsidTr="00582757">
        <w:trPr>
          <w:trHeight w:hRule="exact" w:val="700"/>
          <w:jc w:val="center"/>
        </w:trPr>
        <w:tc>
          <w:tcPr>
            <w:tcW w:w="8364" w:type="dxa"/>
            <w:vAlign w:val="center"/>
          </w:tcPr>
          <w:p w:rsidR="000311B6" w:rsidRPr="00C61B81" w:rsidRDefault="000311B6" w:rsidP="00582757">
            <w:pPr>
              <w:widowControl w:val="0"/>
              <w:rPr>
                <w:lang w:val="bg-BG"/>
              </w:rPr>
            </w:pPr>
            <w:r w:rsidRPr="00C61B81">
              <w:rPr>
                <w:lang w:val="bg-BG"/>
              </w:rPr>
              <w:t>Печалба - % върху стойността на СМР</w:t>
            </w:r>
          </w:p>
        </w:tc>
        <w:tc>
          <w:tcPr>
            <w:tcW w:w="1417" w:type="dxa"/>
            <w:vAlign w:val="center"/>
          </w:tcPr>
          <w:p w:rsidR="000311B6" w:rsidRPr="00C61B81" w:rsidRDefault="000311B6" w:rsidP="00582757">
            <w:pPr>
              <w:widowControl w:val="0"/>
              <w:rPr>
                <w:lang w:val="bg-BG"/>
              </w:rPr>
            </w:pPr>
            <w:r w:rsidRPr="00C61B81">
              <w:rPr>
                <w:lang w:val="bg-BG"/>
              </w:rPr>
              <w:t>……....…%</w:t>
            </w:r>
          </w:p>
        </w:tc>
      </w:tr>
      <w:tr w:rsidR="000311B6" w:rsidRPr="00C61B81" w:rsidTr="00582757">
        <w:trPr>
          <w:trHeight w:hRule="exact" w:val="700"/>
          <w:jc w:val="center"/>
        </w:trPr>
        <w:tc>
          <w:tcPr>
            <w:tcW w:w="8364" w:type="dxa"/>
            <w:vAlign w:val="center"/>
          </w:tcPr>
          <w:p w:rsidR="000311B6" w:rsidRPr="00C61B81" w:rsidRDefault="000311B6" w:rsidP="00582757">
            <w:pPr>
              <w:widowControl w:val="0"/>
              <w:rPr>
                <w:lang w:val="bg-BG"/>
              </w:rPr>
            </w:pPr>
            <w:r w:rsidRPr="00C61B81">
              <w:rPr>
                <w:lang w:val="bg-BG"/>
              </w:rPr>
              <w:t>Разходните норми за труд, материали и механизация: ........................ (УСН, ТНС, ЕТНС, СЕК)</w:t>
            </w:r>
          </w:p>
        </w:tc>
        <w:tc>
          <w:tcPr>
            <w:tcW w:w="1417" w:type="dxa"/>
            <w:vAlign w:val="center"/>
          </w:tcPr>
          <w:p w:rsidR="000311B6" w:rsidRPr="00C61B81" w:rsidRDefault="000311B6" w:rsidP="00582757">
            <w:pPr>
              <w:widowControl w:val="0"/>
              <w:rPr>
                <w:lang w:val="bg-BG"/>
              </w:rPr>
            </w:pPr>
          </w:p>
        </w:tc>
      </w:tr>
      <w:tr w:rsidR="000311B6" w:rsidRPr="00C61B81" w:rsidTr="00582757">
        <w:trPr>
          <w:trHeight w:hRule="exact" w:val="1053"/>
          <w:jc w:val="center"/>
        </w:trPr>
        <w:tc>
          <w:tcPr>
            <w:tcW w:w="8364" w:type="dxa"/>
            <w:vAlign w:val="center"/>
          </w:tcPr>
          <w:p w:rsidR="000311B6" w:rsidRPr="00C61B81" w:rsidRDefault="000311B6" w:rsidP="00582757">
            <w:pPr>
              <w:widowControl w:val="0"/>
              <w:rPr>
                <w:lang w:val="bg-BG"/>
              </w:rPr>
            </w:pPr>
            <w:r w:rsidRPr="00C61B81">
              <w:rPr>
                <w:lang w:val="bg-BG"/>
              </w:rPr>
              <w:t>Коефициенти за утежнени условия (ако има такива)</w:t>
            </w:r>
          </w:p>
          <w:p w:rsidR="000311B6" w:rsidRPr="00C61B81" w:rsidRDefault="000311B6" w:rsidP="00582757">
            <w:pPr>
              <w:widowControl w:val="0"/>
              <w:rPr>
                <w:lang w:val="bg-BG"/>
              </w:rPr>
            </w:pPr>
            <w:r w:rsidRPr="00C61B81">
              <w:rPr>
                <w:lang w:val="bg-BG"/>
              </w:rPr>
              <w:t>За ................................................... К1=</w:t>
            </w:r>
          </w:p>
          <w:p w:rsidR="000311B6" w:rsidRPr="00C61B81" w:rsidRDefault="000311B6" w:rsidP="00582757">
            <w:pPr>
              <w:widowControl w:val="0"/>
              <w:rPr>
                <w:lang w:val="bg-BG"/>
              </w:rPr>
            </w:pPr>
            <w:r w:rsidRPr="00C61B81">
              <w:rPr>
                <w:lang w:val="bg-BG"/>
              </w:rPr>
              <w:t>За ....................................................К2=</w:t>
            </w:r>
          </w:p>
        </w:tc>
        <w:tc>
          <w:tcPr>
            <w:tcW w:w="1417" w:type="dxa"/>
            <w:vAlign w:val="center"/>
          </w:tcPr>
          <w:p w:rsidR="000311B6" w:rsidRPr="00C61B81" w:rsidRDefault="000311B6" w:rsidP="00582757">
            <w:pPr>
              <w:widowControl w:val="0"/>
              <w:rPr>
                <w:lang w:val="bg-BG"/>
              </w:rPr>
            </w:pPr>
          </w:p>
        </w:tc>
      </w:tr>
    </w:tbl>
    <w:p w:rsidR="000311B6" w:rsidRPr="00C61B81" w:rsidRDefault="000311B6" w:rsidP="000311B6">
      <w:pPr>
        <w:widowControl w:val="0"/>
        <w:jc w:val="both"/>
        <w:rPr>
          <w:lang w:val="bg-BG"/>
        </w:rPr>
      </w:pPr>
    </w:p>
    <w:p w:rsidR="000311B6" w:rsidRPr="00C61B81" w:rsidRDefault="000311B6" w:rsidP="000311B6">
      <w:pPr>
        <w:widowControl w:val="0"/>
        <w:spacing w:line="360" w:lineRule="auto"/>
        <w:rPr>
          <w:b/>
          <w:bCs/>
          <w:color w:val="000000"/>
          <w:u w:val="single"/>
          <w:lang w:val="bg-BG"/>
        </w:rPr>
      </w:pPr>
    </w:p>
    <w:p w:rsidR="000311B6" w:rsidRPr="00C61B81" w:rsidRDefault="000311B6" w:rsidP="000311B6">
      <w:pPr>
        <w:widowControl w:val="0"/>
        <w:spacing w:line="360" w:lineRule="auto"/>
        <w:ind w:firstLine="567"/>
        <w:rPr>
          <w:b/>
          <w:bCs/>
          <w:color w:val="000000"/>
          <w:u w:val="single"/>
          <w:lang w:val="bg-BG"/>
        </w:rPr>
      </w:pPr>
      <w:r w:rsidRPr="00C61B81">
        <w:rPr>
          <w:b/>
          <w:bCs/>
          <w:color w:val="000000"/>
          <w:u w:val="single"/>
          <w:lang w:val="bg-BG"/>
        </w:rPr>
        <w:t>ПОДПИС и ПЕЧАТ:</w:t>
      </w:r>
    </w:p>
    <w:p w:rsidR="000311B6" w:rsidRPr="00C61B81" w:rsidRDefault="000311B6" w:rsidP="000311B6">
      <w:pPr>
        <w:pStyle w:val="BodyText"/>
        <w:widowControl w:val="0"/>
        <w:ind w:left="567"/>
      </w:pPr>
      <w:r w:rsidRPr="00C61B81">
        <w:t>______________________ (име и фамилия)</w:t>
      </w:r>
    </w:p>
    <w:p w:rsidR="000311B6" w:rsidRPr="00C61B81" w:rsidRDefault="000311B6" w:rsidP="000311B6">
      <w:pPr>
        <w:pStyle w:val="BodyText"/>
        <w:widowControl w:val="0"/>
        <w:ind w:left="567"/>
        <w:rPr>
          <w:sz w:val="16"/>
          <w:szCs w:val="16"/>
        </w:rPr>
      </w:pPr>
    </w:p>
    <w:p w:rsidR="000311B6" w:rsidRPr="00C61B81" w:rsidRDefault="000311B6" w:rsidP="000311B6">
      <w:pPr>
        <w:pStyle w:val="BodyText"/>
        <w:widowControl w:val="0"/>
        <w:ind w:left="567"/>
      </w:pPr>
      <w:r w:rsidRPr="00C61B81">
        <w:t>______________________ (дата)</w:t>
      </w:r>
    </w:p>
    <w:p w:rsidR="000311B6" w:rsidRPr="00C61B81" w:rsidRDefault="000311B6" w:rsidP="000311B6">
      <w:pPr>
        <w:pStyle w:val="BodyText"/>
        <w:widowControl w:val="0"/>
        <w:ind w:left="567"/>
        <w:rPr>
          <w:sz w:val="16"/>
          <w:szCs w:val="16"/>
        </w:rPr>
      </w:pPr>
    </w:p>
    <w:p w:rsidR="000311B6" w:rsidRPr="00C61B81" w:rsidRDefault="000311B6" w:rsidP="000311B6">
      <w:pPr>
        <w:pStyle w:val="BodyText"/>
        <w:widowControl w:val="0"/>
        <w:ind w:left="3366" w:hanging="2805"/>
      </w:pPr>
      <w:r w:rsidRPr="00C61B81">
        <w:t>______________________ (длъжност на управляващия/представляващия участника)</w:t>
      </w:r>
    </w:p>
    <w:p w:rsidR="000311B6" w:rsidRPr="00C61B81" w:rsidRDefault="000311B6" w:rsidP="000311B6">
      <w:pPr>
        <w:pStyle w:val="BodyText"/>
        <w:widowControl w:val="0"/>
        <w:ind w:left="3366" w:hanging="2805"/>
        <w:rPr>
          <w:sz w:val="16"/>
          <w:szCs w:val="16"/>
        </w:rPr>
      </w:pPr>
    </w:p>
    <w:p w:rsidR="000311B6" w:rsidRPr="00C61B81" w:rsidRDefault="000311B6" w:rsidP="000311B6">
      <w:pPr>
        <w:pStyle w:val="BodyText"/>
        <w:widowControl w:val="0"/>
        <w:ind w:left="567"/>
      </w:pPr>
      <w:r w:rsidRPr="00C61B81">
        <w:t>______________________ (наименование на участника)</w:t>
      </w:r>
    </w:p>
    <w:p w:rsidR="000311B6" w:rsidRPr="000311B6" w:rsidRDefault="000311B6" w:rsidP="000311B6">
      <w:pPr>
        <w:tabs>
          <w:tab w:val="left" w:pos="2880"/>
        </w:tabs>
        <w:rPr>
          <w:lang w:val="bg-BG"/>
        </w:rPr>
      </w:pPr>
    </w:p>
    <w:sectPr w:rsidR="000311B6" w:rsidRPr="000311B6" w:rsidSect="002C568B">
      <w:pgSz w:w="11909" w:h="16834" w:code="9"/>
      <w:pgMar w:top="709" w:right="454" w:bottom="709" w:left="1272" w:header="73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169" w:rsidRDefault="00CF7169" w:rsidP="00CB3937">
      <w:r>
        <w:separator/>
      </w:r>
    </w:p>
  </w:endnote>
  <w:endnote w:type="continuationSeparator" w:id="0">
    <w:p w:rsidR="00CF7169" w:rsidRDefault="00CF716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4U">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169" w:rsidRDefault="00CF7169" w:rsidP="00CB3937">
      <w:r>
        <w:separator/>
      </w:r>
    </w:p>
  </w:footnote>
  <w:footnote w:type="continuationSeparator" w:id="0">
    <w:p w:rsidR="00CF7169" w:rsidRDefault="00CF7169" w:rsidP="00CB3937">
      <w:r>
        <w:continuationSeparator/>
      </w:r>
    </w:p>
  </w:footnote>
  <w:footnote w:id="1">
    <w:p w:rsidR="000311B6" w:rsidRPr="00C661F8" w:rsidRDefault="000311B6" w:rsidP="000311B6">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0311B6" w:rsidRDefault="000311B6" w:rsidP="000311B6">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0311B6" w:rsidRDefault="000311B6" w:rsidP="000311B6">
      <w:pPr>
        <w:pStyle w:val="FootnoteText"/>
      </w:pPr>
      <w:r>
        <w:rPr>
          <w:vertAlign w:val="superscript"/>
          <w:lang w:val="bg-BG"/>
        </w:rPr>
        <w:t>3</w:t>
      </w:r>
      <w:r w:rsidRPr="00C661F8">
        <w:rPr>
          <w:vertAlign w:val="superscript"/>
          <w:lang w:val="bg-BG"/>
        </w:rPr>
        <w:t xml:space="preserve"> </w:t>
      </w:r>
      <w:r>
        <w:rPr>
          <w:lang w:val="bg-BG"/>
        </w:rPr>
        <w:t xml:space="preserve">Попълват се средно-месечните часове за всяка текуща година (за 2019г. са </w:t>
      </w:r>
      <w:r>
        <w:t>16</w:t>
      </w:r>
      <w:r>
        <w:rPr>
          <w:lang w:val="bg-BG"/>
        </w:rPr>
        <w:t>6</w:t>
      </w:r>
      <w:r>
        <w:t>,</w:t>
      </w:r>
      <w:r>
        <w:rPr>
          <w:lang w:val="bg-BG"/>
        </w:rPr>
        <w:t>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80761BC"/>
    <w:multiLevelType w:val="hybridMultilevel"/>
    <w:tmpl w:val="56BE4002"/>
    <w:lvl w:ilvl="0" w:tplc="569AD112">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54D0402"/>
    <w:multiLevelType w:val="multilevel"/>
    <w:tmpl w:val="0B64471E"/>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69A61E6"/>
    <w:multiLevelType w:val="hybridMultilevel"/>
    <w:tmpl w:val="9746C786"/>
    <w:lvl w:ilvl="0" w:tplc="BD3C5D88">
      <w:start w:val="1"/>
      <w:numFmt w:val="decimal"/>
      <w:lvlText w:val="%1."/>
      <w:lvlJc w:val="left"/>
      <w:pPr>
        <w:ind w:left="921" w:hanging="360"/>
      </w:pPr>
      <w:rPr>
        <w:rFonts w:hint="default"/>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3CD33AAC"/>
    <w:multiLevelType w:val="hybridMultilevel"/>
    <w:tmpl w:val="3C3E8AEE"/>
    <w:lvl w:ilvl="0" w:tplc="6096AE4C">
      <w:start w:val="1"/>
      <w:numFmt w:val="decimal"/>
      <w:lvlText w:val="%1."/>
      <w:lvlJc w:val="left"/>
      <w:pPr>
        <w:ind w:left="2214" w:hanging="360"/>
      </w:pPr>
      <w:rPr>
        <w:rFonts w:cs="Times New Roman" w:hint="default"/>
      </w:rPr>
    </w:lvl>
    <w:lvl w:ilvl="1" w:tplc="04090019" w:tentative="1">
      <w:start w:val="1"/>
      <w:numFmt w:val="lowerLetter"/>
      <w:lvlText w:val="%2."/>
      <w:lvlJc w:val="left"/>
      <w:pPr>
        <w:ind w:left="2934" w:hanging="360"/>
      </w:pPr>
      <w:rPr>
        <w:rFonts w:cs="Times New Roman"/>
      </w:rPr>
    </w:lvl>
    <w:lvl w:ilvl="2" w:tplc="0409001B" w:tentative="1">
      <w:start w:val="1"/>
      <w:numFmt w:val="lowerRoman"/>
      <w:lvlText w:val="%3."/>
      <w:lvlJc w:val="right"/>
      <w:pPr>
        <w:ind w:left="3654" w:hanging="180"/>
      </w:pPr>
      <w:rPr>
        <w:rFonts w:cs="Times New Roman"/>
      </w:rPr>
    </w:lvl>
    <w:lvl w:ilvl="3" w:tplc="0409000F" w:tentative="1">
      <w:start w:val="1"/>
      <w:numFmt w:val="decimal"/>
      <w:lvlText w:val="%4."/>
      <w:lvlJc w:val="left"/>
      <w:pPr>
        <w:ind w:left="4374" w:hanging="360"/>
      </w:pPr>
      <w:rPr>
        <w:rFonts w:cs="Times New Roman"/>
      </w:rPr>
    </w:lvl>
    <w:lvl w:ilvl="4" w:tplc="04090019" w:tentative="1">
      <w:start w:val="1"/>
      <w:numFmt w:val="lowerLetter"/>
      <w:lvlText w:val="%5."/>
      <w:lvlJc w:val="left"/>
      <w:pPr>
        <w:ind w:left="5094" w:hanging="360"/>
      </w:pPr>
      <w:rPr>
        <w:rFonts w:cs="Times New Roman"/>
      </w:rPr>
    </w:lvl>
    <w:lvl w:ilvl="5" w:tplc="0409001B" w:tentative="1">
      <w:start w:val="1"/>
      <w:numFmt w:val="lowerRoman"/>
      <w:lvlText w:val="%6."/>
      <w:lvlJc w:val="right"/>
      <w:pPr>
        <w:ind w:left="5814" w:hanging="180"/>
      </w:pPr>
      <w:rPr>
        <w:rFonts w:cs="Times New Roman"/>
      </w:rPr>
    </w:lvl>
    <w:lvl w:ilvl="6" w:tplc="0409000F" w:tentative="1">
      <w:start w:val="1"/>
      <w:numFmt w:val="decimal"/>
      <w:lvlText w:val="%7."/>
      <w:lvlJc w:val="left"/>
      <w:pPr>
        <w:ind w:left="6534" w:hanging="360"/>
      </w:pPr>
      <w:rPr>
        <w:rFonts w:cs="Times New Roman"/>
      </w:rPr>
    </w:lvl>
    <w:lvl w:ilvl="7" w:tplc="04090019" w:tentative="1">
      <w:start w:val="1"/>
      <w:numFmt w:val="lowerLetter"/>
      <w:lvlText w:val="%8."/>
      <w:lvlJc w:val="left"/>
      <w:pPr>
        <w:ind w:left="7254" w:hanging="360"/>
      </w:pPr>
      <w:rPr>
        <w:rFonts w:cs="Times New Roman"/>
      </w:rPr>
    </w:lvl>
    <w:lvl w:ilvl="8" w:tplc="0409001B" w:tentative="1">
      <w:start w:val="1"/>
      <w:numFmt w:val="lowerRoman"/>
      <w:lvlText w:val="%9."/>
      <w:lvlJc w:val="right"/>
      <w:pPr>
        <w:ind w:left="7974" w:hanging="180"/>
      </w:pPr>
      <w:rPr>
        <w:rFonts w:cs="Times New Roman"/>
      </w:rPr>
    </w:lvl>
  </w:abstractNum>
  <w:abstractNum w:abstractNumId="6">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
    <w:nsid w:val="61B245ED"/>
    <w:multiLevelType w:val="hybridMultilevel"/>
    <w:tmpl w:val="9C700A3C"/>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62AB793D"/>
    <w:multiLevelType w:val="hybridMultilevel"/>
    <w:tmpl w:val="C47443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nsid w:val="67707412"/>
    <w:multiLevelType w:val="hybridMultilevel"/>
    <w:tmpl w:val="44BA2634"/>
    <w:lvl w:ilvl="0" w:tplc="A2DA1D50">
      <w:start w:val="1"/>
      <w:numFmt w:val="decimal"/>
      <w:lvlText w:val="%1."/>
      <w:lvlJc w:val="center"/>
      <w:pPr>
        <w:tabs>
          <w:tab w:val="num" w:pos="1403"/>
        </w:tabs>
        <w:ind w:left="1403" w:hanging="1043"/>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75B56B93"/>
    <w:multiLevelType w:val="hybridMultilevel"/>
    <w:tmpl w:val="2CE4A202"/>
    <w:lvl w:ilvl="0" w:tplc="ACCC991C">
      <w:start w:val="1"/>
      <w:numFmt w:val="upperRoman"/>
      <w:lvlText w:val="%1."/>
      <w:lvlJc w:val="left"/>
      <w:pPr>
        <w:tabs>
          <w:tab w:val="num" w:pos="744"/>
        </w:tabs>
        <w:ind w:left="744" w:hanging="720"/>
      </w:pPr>
      <w:rPr>
        <w:rFonts w:cs="Times New Roman" w:hint="default"/>
      </w:rPr>
    </w:lvl>
    <w:lvl w:ilvl="1" w:tplc="04020019" w:tentative="1">
      <w:start w:val="1"/>
      <w:numFmt w:val="lowerLetter"/>
      <w:lvlText w:val="%2."/>
      <w:lvlJc w:val="left"/>
      <w:pPr>
        <w:tabs>
          <w:tab w:val="num" w:pos="1104"/>
        </w:tabs>
        <w:ind w:left="1104" w:hanging="360"/>
      </w:pPr>
      <w:rPr>
        <w:rFonts w:cs="Times New Roman"/>
      </w:rPr>
    </w:lvl>
    <w:lvl w:ilvl="2" w:tplc="0402001B" w:tentative="1">
      <w:start w:val="1"/>
      <w:numFmt w:val="lowerRoman"/>
      <w:lvlText w:val="%3."/>
      <w:lvlJc w:val="right"/>
      <w:pPr>
        <w:tabs>
          <w:tab w:val="num" w:pos="1824"/>
        </w:tabs>
        <w:ind w:left="1824" w:hanging="180"/>
      </w:pPr>
      <w:rPr>
        <w:rFonts w:cs="Times New Roman"/>
      </w:rPr>
    </w:lvl>
    <w:lvl w:ilvl="3" w:tplc="0402000F" w:tentative="1">
      <w:start w:val="1"/>
      <w:numFmt w:val="decimal"/>
      <w:lvlText w:val="%4."/>
      <w:lvlJc w:val="left"/>
      <w:pPr>
        <w:tabs>
          <w:tab w:val="num" w:pos="2544"/>
        </w:tabs>
        <w:ind w:left="2544" w:hanging="360"/>
      </w:pPr>
      <w:rPr>
        <w:rFonts w:cs="Times New Roman"/>
      </w:rPr>
    </w:lvl>
    <w:lvl w:ilvl="4" w:tplc="04020019" w:tentative="1">
      <w:start w:val="1"/>
      <w:numFmt w:val="lowerLetter"/>
      <w:lvlText w:val="%5."/>
      <w:lvlJc w:val="left"/>
      <w:pPr>
        <w:tabs>
          <w:tab w:val="num" w:pos="3264"/>
        </w:tabs>
        <w:ind w:left="3264" w:hanging="360"/>
      </w:pPr>
      <w:rPr>
        <w:rFonts w:cs="Times New Roman"/>
      </w:rPr>
    </w:lvl>
    <w:lvl w:ilvl="5" w:tplc="0402001B" w:tentative="1">
      <w:start w:val="1"/>
      <w:numFmt w:val="lowerRoman"/>
      <w:lvlText w:val="%6."/>
      <w:lvlJc w:val="right"/>
      <w:pPr>
        <w:tabs>
          <w:tab w:val="num" w:pos="3984"/>
        </w:tabs>
        <w:ind w:left="3984" w:hanging="180"/>
      </w:pPr>
      <w:rPr>
        <w:rFonts w:cs="Times New Roman"/>
      </w:rPr>
    </w:lvl>
    <w:lvl w:ilvl="6" w:tplc="0402000F" w:tentative="1">
      <w:start w:val="1"/>
      <w:numFmt w:val="decimal"/>
      <w:lvlText w:val="%7."/>
      <w:lvlJc w:val="left"/>
      <w:pPr>
        <w:tabs>
          <w:tab w:val="num" w:pos="4704"/>
        </w:tabs>
        <w:ind w:left="4704" w:hanging="360"/>
      </w:pPr>
      <w:rPr>
        <w:rFonts w:cs="Times New Roman"/>
      </w:rPr>
    </w:lvl>
    <w:lvl w:ilvl="7" w:tplc="04020019" w:tentative="1">
      <w:start w:val="1"/>
      <w:numFmt w:val="lowerLetter"/>
      <w:lvlText w:val="%8."/>
      <w:lvlJc w:val="left"/>
      <w:pPr>
        <w:tabs>
          <w:tab w:val="num" w:pos="5424"/>
        </w:tabs>
        <w:ind w:left="5424" w:hanging="360"/>
      </w:pPr>
      <w:rPr>
        <w:rFonts w:cs="Times New Roman"/>
      </w:rPr>
    </w:lvl>
    <w:lvl w:ilvl="8" w:tplc="0402001B" w:tentative="1">
      <w:start w:val="1"/>
      <w:numFmt w:val="lowerRoman"/>
      <w:lvlText w:val="%9."/>
      <w:lvlJc w:val="right"/>
      <w:pPr>
        <w:tabs>
          <w:tab w:val="num" w:pos="6144"/>
        </w:tabs>
        <w:ind w:left="6144" w:hanging="180"/>
      </w:pPr>
      <w:rPr>
        <w:rFonts w:cs="Times New Roman"/>
      </w:rPr>
    </w:lvl>
  </w:abstractNum>
  <w:abstractNum w:abstractNumId="13">
    <w:nsid w:val="7F681B85"/>
    <w:multiLevelType w:val="multilevel"/>
    <w:tmpl w:val="EF8A15EC"/>
    <w:lvl w:ilvl="0">
      <w:start w:val="2"/>
      <w:numFmt w:val="decimal"/>
      <w:lvlText w:val="%1."/>
      <w:lvlJc w:val="left"/>
      <w:pPr>
        <w:ind w:left="540" w:hanging="540"/>
      </w:pPr>
      <w:rPr>
        <w:rFonts w:cs="Times New Roman" w:hint="default"/>
        <w:b w:val="0"/>
      </w:rPr>
    </w:lvl>
    <w:lvl w:ilvl="1">
      <w:start w:val="2"/>
      <w:numFmt w:val="decimal"/>
      <w:lvlText w:val="%1.%2."/>
      <w:lvlJc w:val="left"/>
      <w:pPr>
        <w:ind w:left="540" w:hanging="540"/>
      </w:pPr>
      <w:rPr>
        <w:rFonts w:cs="Times New Roman" w:hint="default"/>
        <w:b w:val="0"/>
      </w:rPr>
    </w:lvl>
    <w:lvl w:ilvl="2">
      <w:start w:val="5"/>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080" w:hanging="108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440" w:hanging="1440"/>
      </w:pPr>
      <w:rPr>
        <w:rFonts w:cs="Times New Roman" w:hint="default"/>
        <w:b w:val="0"/>
      </w:rPr>
    </w:lvl>
    <w:lvl w:ilvl="8">
      <w:start w:val="1"/>
      <w:numFmt w:val="decimal"/>
      <w:lvlText w:val="%1.%2.%3.%4.%5.%6.%7.%8.%9."/>
      <w:lvlJc w:val="left"/>
      <w:pPr>
        <w:ind w:left="1800" w:hanging="1800"/>
      </w:pPr>
      <w:rPr>
        <w:rFonts w:cs="Times New Roman" w:hint="default"/>
        <w:b w:val="0"/>
      </w:rPr>
    </w:lvl>
  </w:abstractNum>
  <w:num w:numId="1">
    <w:abstractNumId w:val="0"/>
  </w:num>
  <w:num w:numId="2">
    <w:abstractNumId w:val="4"/>
  </w:num>
  <w:num w:numId="3">
    <w:abstractNumId w:val="8"/>
  </w:num>
  <w:num w:numId="4">
    <w:abstractNumId w:val="6"/>
  </w:num>
  <w:num w:numId="5">
    <w:abstractNumId w:val="10"/>
  </w:num>
  <w:num w:numId="6">
    <w:abstractNumId w:val="5"/>
  </w:num>
  <w:num w:numId="7">
    <w:abstractNumId w:val="12"/>
  </w:num>
  <w:num w:numId="8">
    <w:abstractNumId w:val="11"/>
  </w:num>
  <w:num w:numId="9">
    <w:abstractNumId w:val="13"/>
  </w:num>
  <w:num w:numId="10">
    <w:abstractNumId w:val="9"/>
  </w:num>
  <w:num w:numId="11">
    <w:abstractNumId w:val="7"/>
  </w:num>
  <w:num w:numId="12">
    <w:abstractNumId w:val="2"/>
  </w:num>
  <w:num w:numId="13">
    <w:abstractNumId w:val="3"/>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rsids>
    <w:rsidRoot w:val="00B759FA"/>
    <w:rsid w:val="0000208C"/>
    <w:rsid w:val="0001216F"/>
    <w:rsid w:val="00012470"/>
    <w:rsid w:val="00014906"/>
    <w:rsid w:val="00020209"/>
    <w:rsid w:val="00020DBB"/>
    <w:rsid w:val="000265F8"/>
    <w:rsid w:val="00027A8C"/>
    <w:rsid w:val="000311B6"/>
    <w:rsid w:val="00033D96"/>
    <w:rsid w:val="00033F98"/>
    <w:rsid w:val="0003551D"/>
    <w:rsid w:val="000427D5"/>
    <w:rsid w:val="0004568C"/>
    <w:rsid w:val="00045CBD"/>
    <w:rsid w:val="00047ADB"/>
    <w:rsid w:val="00050769"/>
    <w:rsid w:val="0005126C"/>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54F6"/>
    <w:rsid w:val="000C78B8"/>
    <w:rsid w:val="000C7D45"/>
    <w:rsid w:val="000D2A89"/>
    <w:rsid w:val="000D41AA"/>
    <w:rsid w:val="000E2725"/>
    <w:rsid w:val="000E328F"/>
    <w:rsid w:val="000F00AF"/>
    <w:rsid w:val="000F0980"/>
    <w:rsid w:val="000F358E"/>
    <w:rsid w:val="000F3BDF"/>
    <w:rsid w:val="001032F7"/>
    <w:rsid w:val="0010567A"/>
    <w:rsid w:val="001138C9"/>
    <w:rsid w:val="00113E13"/>
    <w:rsid w:val="0011473B"/>
    <w:rsid w:val="001156B1"/>
    <w:rsid w:val="001165F5"/>
    <w:rsid w:val="00116FDD"/>
    <w:rsid w:val="0012524E"/>
    <w:rsid w:val="0012575F"/>
    <w:rsid w:val="0013027C"/>
    <w:rsid w:val="001303F4"/>
    <w:rsid w:val="00133369"/>
    <w:rsid w:val="0013475C"/>
    <w:rsid w:val="0014679E"/>
    <w:rsid w:val="00147C92"/>
    <w:rsid w:val="00147DFD"/>
    <w:rsid w:val="00150DC5"/>
    <w:rsid w:val="00154967"/>
    <w:rsid w:val="001605F1"/>
    <w:rsid w:val="00160EFD"/>
    <w:rsid w:val="001628F2"/>
    <w:rsid w:val="0016363E"/>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28A3"/>
    <w:rsid w:val="001B3035"/>
    <w:rsid w:val="001B3C9E"/>
    <w:rsid w:val="001B7F8E"/>
    <w:rsid w:val="001C12B0"/>
    <w:rsid w:val="001C194A"/>
    <w:rsid w:val="001C558B"/>
    <w:rsid w:val="001C7FD8"/>
    <w:rsid w:val="001E04C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170A6"/>
    <w:rsid w:val="00220569"/>
    <w:rsid w:val="00223FED"/>
    <w:rsid w:val="00224DE4"/>
    <w:rsid w:val="0022686D"/>
    <w:rsid w:val="00230100"/>
    <w:rsid w:val="002304A0"/>
    <w:rsid w:val="00237636"/>
    <w:rsid w:val="00237E65"/>
    <w:rsid w:val="002407DB"/>
    <w:rsid w:val="00245A3C"/>
    <w:rsid w:val="00251CD1"/>
    <w:rsid w:val="002526D2"/>
    <w:rsid w:val="00254B83"/>
    <w:rsid w:val="00263499"/>
    <w:rsid w:val="0026450F"/>
    <w:rsid w:val="00266BAB"/>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230"/>
    <w:rsid w:val="002A3308"/>
    <w:rsid w:val="002B34D1"/>
    <w:rsid w:val="002B38B1"/>
    <w:rsid w:val="002B460E"/>
    <w:rsid w:val="002C568B"/>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09D"/>
    <w:rsid w:val="00312841"/>
    <w:rsid w:val="003134AE"/>
    <w:rsid w:val="00315A5E"/>
    <w:rsid w:val="00316028"/>
    <w:rsid w:val="00317C16"/>
    <w:rsid w:val="00323930"/>
    <w:rsid w:val="003353E4"/>
    <w:rsid w:val="00335B40"/>
    <w:rsid w:val="003400E5"/>
    <w:rsid w:val="00342318"/>
    <w:rsid w:val="0034253A"/>
    <w:rsid w:val="00343EF3"/>
    <w:rsid w:val="003509B3"/>
    <w:rsid w:val="003529A9"/>
    <w:rsid w:val="00353000"/>
    <w:rsid w:val="00353282"/>
    <w:rsid w:val="003535FD"/>
    <w:rsid w:val="00353D9F"/>
    <w:rsid w:val="00355B38"/>
    <w:rsid w:val="003566C1"/>
    <w:rsid w:val="003576FE"/>
    <w:rsid w:val="00357B89"/>
    <w:rsid w:val="00362FFA"/>
    <w:rsid w:val="00364385"/>
    <w:rsid w:val="00364D94"/>
    <w:rsid w:val="00366A75"/>
    <w:rsid w:val="00367C35"/>
    <w:rsid w:val="00374A79"/>
    <w:rsid w:val="00374CBF"/>
    <w:rsid w:val="00375423"/>
    <w:rsid w:val="0037594F"/>
    <w:rsid w:val="00385669"/>
    <w:rsid w:val="003869CA"/>
    <w:rsid w:val="003A2DB7"/>
    <w:rsid w:val="003A5840"/>
    <w:rsid w:val="003A7EDA"/>
    <w:rsid w:val="003B1394"/>
    <w:rsid w:val="003B3BB6"/>
    <w:rsid w:val="003B64F2"/>
    <w:rsid w:val="003C3E21"/>
    <w:rsid w:val="003C5ABF"/>
    <w:rsid w:val="003C5DDF"/>
    <w:rsid w:val="003C6254"/>
    <w:rsid w:val="003C7EBA"/>
    <w:rsid w:val="003D102A"/>
    <w:rsid w:val="003D23FE"/>
    <w:rsid w:val="003D286A"/>
    <w:rsid w:val="003D47E4"/>
    <w:rsid w:val="003D4B8F"/>
    <w:rsid w:val="003D5505"/>
    <w:rsid w:val="003E115C"/>
    <w:rsid w:val="003E2D4B"/>
    <w:rsid w:val="003E40A0"/>
    <w:rsid w:val="003E43CA"/>
    <w:rsid w:val="003F2261"/>
    <w:rsid w:val="0040118A"/>
    <w:rsid w:val="0040755A"/>
    <w:rsid w:val="004107CD"/>
    <w:rsid w:val="00413958"/>
    <w:rsid w:val="004142CC"/>
    <w:rsid w:val="00414A25"/>
    <w:rsid w:val="00415761"/>
    <w:rsid w:val="00415C20"/>
    <w:rsid w:val="00416860"/>
    <w:rsid w:val="00417191"/>
    <w:rsid w:val="00417D00"/>
    <w:rsid w:val="00417D79"/>
    <w:rsid w:val="00420D90"/>
    <w:rsid w:val="004223E2"/>
    <w:rsid w:val="00423E5E"/>
    <w:rsid w:val="00424F6C"/>
    <w:rsid w:val="004300CD"/>
    <w:rsid w:val="00432BB6"/>
    <w:rsid w:val="00433119"/>
    <w:rsid w:val="00433279"/>
    <w:rsid w:val="00433918"/>
    <w:rsid w:val="004357B0"/>
    <w:rsid w:val="0043682A"/>
    <w:rsid w:val="00442DEC"/>
    <w:rsid w:val="00443469"/>
    <w:rsid w:val="004436EC"/>
    <w:rsid w:val="00446F2A"/>
    <w:rsid w:val="00450AFE"/>
    <w:rsid w:val="004530B6"/>
    <w:rsid w:val="00453EF7"/>
    <w:rsid w:val="004559CC"/>
    <w:rsid w:val="00460514"/>
    <w:rsid w:val="00461F62"/>
    <w:rsid w:val="004648D9"/>
    <w:rsid w:val="00464BED"/>
    <w:rsid w:val="004674C0"/>
    <w:rsid w:val="00471D41"/>
    <w:rsid w:val="004722E5"/>
    <w:rsid w:val="0047647A"/>
    <w:rsid w:val="004773CA"/>
    <w:rsid w:val="0048094F"/>
    <w:rsid w:val="00482BCA"/>
    <w:rsid w:val="00484B9A"/>
    <w:rsid w:val="00490646"/>
    <w:rsid w:val="004974A1"/>
    <w:rsid w:val="004A31BB"/>
    <w:rsid w:val="004A324F"/>
    <w:rsid w:val="004A381A"/>
    <w:rsid w:val="004A3A85"/>
    <w:rsid w:val="004A44FF"/>
    <w:rsid w:val="004B5A07"/>
    <w:rsid w:val="004C05BC"/>
    <w:rsid w:val="004C3726"/>
    <w:rsid w:val="004C3970"/>
    <w:rsid w:val="004C3B68"/>
    <w:rsid w:val="004C675E"/>
    <w:rsid w:val="004C7AB8"/>
    <w:rsid w:val="004D1CF0"/>
    <w:rsid w:val="004D6C2E"/>
    <w:rsid w:val="004E1C90"/>
    <w:rsid w:val="004E2522"/>
    <w:rsid w:val="004E55CB"/>
    <w:rsid w:val="004E573A"/>
    <w:rsid w:val="004E587D"/>
    <w:rsid w:val="004F1F17"/>
    <w:rsid w:val="004F57C2"/>
    <w:rsid w:val="004F74D2"/>
    <w:rsid w:val="004F77DE"/>
    <w:rsid w:val="00505F7F"/>
    <w:rsid w:val="005106D6"/>
    <w:rsid w:val="00510FD7"/>
    <w:rsid w:val="005120C7"/>
    <w:rsid w:val="0051363B"/>
    <w:rsid w:val="0051640F"/>
    <w:rsid w:val="00516F78"/>
    <w:rsid w:val="00517DA1"/>
    <w:rsid w:val="005221F0"/>
    <w:rsid w:val="00523187"/>
    <w:rsid w:val="005308EB"/>
    <w:rsid w:val="005345BD"/>
    <w:rsid w:val="005350A6"/>
    <w:rsid w:val="00535BF0"/>
    <w:rsid w:val="00536546"/>
    <w:rsid w:val="005374BD"/>
    <w:rsid w:val="00540FB9"/>
    <w:rsid w:val="00541B84"/>
    <w:rsid w:val="00543FA9"/>
    <w:rsid w:val="00544617"/>
    <w:rsid w:val="00550716"/>
    <w:rsid w:val="00551E8A"/>
    <w:rsid w:val="00552CD8"/>
    <w:rsid w:val="00556D46"/>
    <w:rsid w:val="00557257"/>
    <w:rsid w:val="0056083A"/>
    <w:rsid w:val="005645D7"/>
    <w:rsid w:val="00565B50"/>
    <w:rsid w:val="00570F01"/>
    <w:rsid w:val="00573599"/>
    <w:rsid w:val="00575FCA"/>
    <w:rsid w:val="00581F5F"/>
    <w:rsid w:val="00586BC2"/>
    <w:rsid w:val="005871C7"/>
    <w:rsid w:val="00590C48"/>
    <w:rsid w:val="0059148A"/>
    <w:rsid w:val="00591CCC"/>
    <w:rsid w:val="005A2583"/>
    <w:rsid w:val="005A3A74"/>
    <w:rsid w:val="005A6112"/>
    <w:rsid w:val="005A7DFB"/>
    <w:rsid w:val="005B1CCC"/>
    <w:rsid w:val="005B299E"/>
    <w:rsid w:val="005B409E"/>
    <w:rsid w:val="005B66BB"/>
    <w:rsid w:val="005C0C62"/>
    <w:rsid w:val="005C2867"/>
    <w:rsid w:val="005C3427"/>
    <w:rsid w:val="005C4AAA"/>
    <w:rsid w:val="005C4ECC"/>
    <w:rsid w:val="005C6AAC"/>
    <w:rsid w:val="005D038E"/>
    <w:rsid w:val="005D0FAB"/>
    <w:rsid w:val="005D19F0"/>
    <w:rsid w:val="005D1E1D"/>
    <w:rsid w:val="005D4EF7"/>
    <w:rsid w:val="005E3669"/>
    <w:rsid w:val="005E62B7"/>
    <w:rsid w:val="005E6823"/>
    <w:rsid w:val="005E707A"/>
    <w:rsid w:val="005E74A0"/>
    <w:rsid w:val="005F1142"/>
    <w:rsid w:val="005F608B"/>
    <w:rsid w:val="00601395"/>
    <w:rsid w:val="00605645"/>
    <w:rsid w:val="00607AAC"/>
    <w:rsid w:val="006104EB"/>
    <w:rsid w:val="00611CAE"/>
    <w:rsid w:val="0061400C"/>
    <w:rsid w:val="00614348"/>
    <w:rsid w:val="006145B8"/>
    <w:rsid w:val="00614780"/>
    <w:rsid w:val="00614889"/>
    <w:rsid w:val="00615F73"/>
    <w:rsid w:val="006170C2"/>
    <w:rsid w:val="00621D90"/>
    <w:rsid w:val="00630854"/>
    <w:rsid w:val="00630C5F"/>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777ED"/>
    <w:rsid w:val="00680F0A"/>
    <w:rsid w:val="00690111"/>
    <w:rsid w:val="006926E7"/>
    <w:rsid w:val="006949FC"/>
    <w:rsid w:val="00694B2C"/>
    <w:rsid w:val="00695F3D"/>
    <w:rsid w:val="006A0790"/>
    <w:rsid w:val="006A1970"/>
    <w:rsid w:val="006A2853"/>
    <w:rsid w:val="006A4567"/>
    <w:rsid w:val="006A4F42"/>
    <w:rsid w:val="006A7849"/>
    <w:rsid w:val="006B161D"/>
    <w:rsid w:val="006B3DEE"/>
    <w:rsid w:val="006B589F"/>
    <w:rsid w:val="006B61C1"/>
    <w:rsid w:val="006B74D8"/>
    <w:rsid w:val="006C01BA"/>
    <w:rsid w:val="006C1480"/>
    <w:rsid w:val="006C29AE"/>
    <w:rsid w:val="006C2C8A"/>
    <w:rsid w:val="006C47F0"/>
    <w:rsid w:val="006C5209"/>
    <w:rsid w:val="006C5D8B"/>
    <w:rsid w:val="006C7103"/>
    <w:rsid w:val="006C7CFC"/>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26B49"/>
    <w:rsid w:val="007318E0"/>
    <w:rsid w:val="007330DA"/>
    <w:rsid w:val="007354EA"/>
    <w:rsid w:val="00735D9F"/>
    <w:rsid w:val="007418F9"/>
    <w:rsid w:val="00743992"/>
    <w:rsid w:val="00750346"/>
    <w:rsid w:val="00752AD2"/>
    <w:rsid w:val="00754CC0"/>
    <w:rsid w:val="007577BD"/>
    <w:rsid w:val="0076030A"/>
    <w:rsid w:val="007620DE"/>
    <w:rsid w:val="0076486D"/>
    <w:rsid w:val="00770583"/>
    <w:rsid w:val="00771953"/>
    <w:rsid w:val="00772684"/>
    <w:rsid w:val="007762A3"/>
    <w:rsid w:val="00777AB1"/>
    <w:rsid w:val="00782310"/>
    <w:rsid w:val="007861B1"/>
    <w:rsid w:val="007863D1"/>
    <w:rsid w:val="007875D0"/>
    <w:rsid w:val="007875F9"/>
    <w:rsid w:val="00795939"/>
    <w:rsid w:val="007970BD"/>
    <w:rsid w:val="007A23CE"/>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19DB"/>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364DD"/>
    <w:rsid w:val="00841754"/>
    <w:rsid w:val="008452FD"/>
    <w:rsid w:val="0085185B"/>
    <w:rsid w:val="00853C90"/>
    <w:rsid w:val="00855400"/>
    <w:rsid w:val="0085746F"/>
    <w:rsid w:val="00870CB2"/>
    <w:rsid w:val="0087211A"/>
    <w:rsid w:val="0087391D"/>
    <w:rsid w:val="00877775"/>
    <w:rsid w:val="00877CC0"/>
    <w:rsid w:val="0088323E"/>
    <w:rsid w:val="00884CAA"/>
    <w:rsid w:val="00886322"/>
    <w:rsid w:val="0088751F"/>
    <w:rsid w:val="008900D9"/>
    <w:rsid w:val="00892FB9"/>
    <w:rsid w:val="00893C12"/>
    <w:rsid w:val="008A1555"/>
    <w:rsid w:val="008A1760"/>
    <w:rsid w:val="008B28DF"/>
    <w:rsid w:val="008B3B16"/>
    <w:rsid w:val="008B512E"/>
    <w:rsid w:val="008B61E8"/>
    <w:rsid w:val="008C53AC"/>
    <w:rsid w:val="008D00E5"/>
    <w:rsid w:val="008D08DA"/>
    <w:rsid w:val="008D1075"/>
    <w:rsid w:val="008D30ED"/>
    <w:rsid w:val="008D5989"/>
    <w:rsid w:val="008D77A8"/>
    <w:rsid w:val="008D7BC9"/>
    <w:rsid w:val="008E5BFD"/>
    <w:rsid w:val="008F5AD5"/>
    <w:rsid w:val="009003A9"/>
    <w:rsid w:val="00900C48"/>
    <w:rsid w:val="00901534"/>
    <w:rsid w:val="00905311"/>
    <w:rsid w:val="00907CA8"/>
    <w:rsid w:val="0091144C"/>
    <w:rsid w:val="00913A6F"/>
    <w:rsid w:val="00916B4D"/>
    <w:rsid w:val="00917947"/>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47A27"/>
    <w:rsid w:val="0095255D"/>
    <w:rsid w:val="009533EB"/>
    <w:rsid w:val="00953755"/>
    <w:rsid w:val="009539C0"/>
    <w:rsid w:val="0095437E"/>
    <w:rsid w:val="00954BD0"/>
    <w:rsid w:val="00954E04"/>
    <w:rsid w:val="00957E3A"/>
    <w:rsid w:val="009654FE"/>
    <w:rsid w:val="0096615F"/>
    <w:rsid w:val="00967BE3"/>
    <w:rsid w:val="00967DEB"/>
    <w:rsid w:val="00972EA6"/>
    <w:rsid w:val="00974C2E"/>
    <w:rsid w:val="00980AD6"/>
    <w:rsid w:val="0098283F"/>
    <w:rsid w:val="00982E68"/>
    <w:rsid w:val="00983075"/>
    <w:rsid w:val="00985E32"/>
    <w:rsid w:val="00987B0D"/>
    <w:rsid w:val="00991383"/>
    <w:rsid w:val="009933F0"/>
    <w:rsid w:val="00994439"/>
    <w:rsid w:val="009967F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F19"/>
    <w:rsid w:val="009D455F"/>
    <w:rsid w:val="009D5A7F"/>
    <w:rsid w:val="009E1B74"/>
    <w:rsid w:val="009E3798"/>
    <w:rsid w:val="009E3B80"/>
    <w:rsid w:val="009E5DC1"/>
    <w:rsid w:val="009E630C"/>
    <w:rsid w:val="009E69FA"/>
    <w:rsid w:val="009F09C0"/>
    <w:rsid w:val="009F0EB2"/>
    <w:rsid w:val="009F2E05"/>
    <w:rsid w:val="009F5F15"/>
    <w:rsid w:val="009F67D2"/>
    <w:rsid w:val="009F7901"/>
    <w:rsid w:val="009F7A58"/>
    <w:rsid w:val="00A02724"/>
    <w:rsid w:val="00A02DC6"/>
    <w:rsid w:val="00A0404C"/>
    <w:rsid w:val="00A054E5"/>
    <w:rsid w:val="00A21AA2"/>
    <w:rsid w:val="00A22150"/>
    <w:rsid w:val="00A235B5"/>
    <w:rsid w:val="00A25CE4"/>
    <w:rsid w:val="00A27784"/>
    <w:rsid w:val="00A31D20"/>
    <w:rsid w:val="00A3524D"/>
    <w:rsid w:val="00A37E2A"/>
    <w:rsid w:val="00A465CD"/>
    <w:rsid w:val="00A525C9"/>
    <w:rsid w:val="00A5520D"/>
    <w:rsid w:val="00A55A73"/>
    <w:rsid w:val="00A55B11"/>
    <w:rsid w:val="00A61ACA"/>
    <w:rsid w:val="00A64A82"/>
    <w:rsid w:val="00A64C9F"/>
    <w:rsid w:val="00A6585A"/>
    <w:rsid w:val="00A67593"/>
    <w:rsid w:val="00A67961"/>
    <w:rsid w:val="00A7357C"/>
    <w:rsid w:val="00A76DFE"/>
    <w:rsid w:val="00A80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0425"/>
    <w:rsid w:val="00B01977"/>
    <w:rsid w:val="00B04408"/>
    <w:rsid w:val="00B05E7A"/>
    <w:rsid w:val="00B06485"/>
    <w:rsid w:val="00B07061"/>
    <w:rsid w:val="00B07552"/>
    <w:rsid w:val="00B076F4"/>
    <w:rsid w:val="00B16BBE"/>
    <w:rsid w:val="00B20B6D"/>
    <w:rsid w:val="00B2161B"/>
    <w:rsid w:val="00B24160"/>
    <w:rsid w:val="00B25DAF"/>
    <w:rsid w:val="00B25EA0"/>
    <w:rsid w:val="00B27F80"/>
    <w:rsid w:val="00B30DD3"/>
    <w:rsid w:val="00B315B9"/>
    <w:rsid w:val="00B323AB"/>
    <w:rsid w:val="00B360B4"/>
    <w:rsid w:val="00B402E2"/>
    <w:rsid w:val="00B432EA"/>
    <w:rsid w:val="00B4478B"/>
    <w:rsid w:val="00B512FD"/>
    <w:rsid w:val="00B52406"/>
    <w:rsid w:val="00B5330B"/>
    <w:rsid w:val="00B538A5"/>
    <w:rsid w:val="00B548C0"/>
    <w:rsid w:val="00B57E1B"/>
    <w:rsid w:val="00B61080"/>
    <w:rsid w:val="00B62BE0"/>
    <w:rsid w:val="00B642AE"/>
    <w:rsid w:val="00B668C7"/>
    <w:rsid w:val="00B73C88"/>
    <w:rsid w:val="00B74629"/>
    <w:rsid w:val="00B759FA"/>
    <w:rsid w:val="00B7602B"/>
    <w:rsid w:val="00B76266"/>
    <w:rsid w:val="00B8586C"/>
    <w:rsid w:val="00B8793A"/>
    <w:rsid w:val="00B91CEC"/>
    <w:rsid w:val="00B92FEA"/>
    <w:rsid w:val="00B938D2"/>
    <w:rsid w:val="00B95607"/>
    <w:rsid w:val="00B95661"/>
    <w:rsid w:val="00B97721"/>
    <w:rsid w:val="00BA20E4"/>
    <w:rsid w:val="00BA36C1"/>
    <w:rsid w:val="00BA5A92"/>
    <w:rsid w:val="00BA6795"/>
    <w:rsid w:val="00BB0F60"/>
    <w:rsid w:val="00BB463A"/>
    <w:rsid w:val="00BC01E8"/>
    <w:rsid w:val="00BC09A0"/>
    <w:rsid w:val="00BC3FA2"/>
    <w:rsid w:val="00BC62DC"/>
    <w:rsid w:val="00BC64B9"/>
    <w:rsid w:val="00BD1574"/>
    <w:rsid w:val="00BD3092"/>
    <w:rsid w:val="00BD3B5D"/>
    <w:rsid w:val="00BD401F"/>
    <w:rsid w:val="00BD4CFD"/>
    <w:rsid w:val="00BD4DF6"/>
    <w:rsid w:val="00BD625D"/>
    <w:rsid w:val="00BE253D"/>
    <w:rsid w:val="00BE3064"/>
    <w:rsid w:val="00BE3354"/>
    <w:rsid w:val="00BE72FC"/>
    <w:rsid w:val="00BF0A4F"/>
    <w:rsid w:val="00BF0E5A"/>
    <w:rsid w:val="00BF15F9"/>
    <w:rsid w:val="00BF1CC7"/>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3090D"/>
    <w:rsid w:val="00C3145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39C8"/>
    <w:rsid w:val="00C73C0B"/>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5D07"/>
    <w:rsid w:val="00CA63DE"/>
    <w:rsid w:val="00CB32E3"/>
    <w:rsid w:val="00CB3937"/>
    <w:rsid w:val="00CB3CED"/>
    <w:rsid w:val="00CB5358"/>
    <w:rsid w:val="00CB5F23"/>
    <w:rsid w:val="00CC49D6"/>
    <w:rsid w:val="00CC5C4E"/>
    <w:rsid w:val="00CD092F"/>
    <w:rsid w:val="00CD1FFE"/>
    <w:rsid w:val="00CD34B4"/>
    <w:rsid w:val="00CD4404"/>
    <w:rsid w:val="00CD512B"/>
    <w:rsid w:val="00CD5DBD"/>
    <w:rsid w:val="00CE1A1D"/>
    <w:rsid w:val="00CE1E68"/>
    <w:rsid w:val="00CE3857"/>
    <w:rsid w:val="00CE53AB"/>
    <w:rsid w:val="00CE594C"/>
    <w:rsid w:val="00CF089D"/>
    <w:rsid w:val="00CF7169"/>
    <w:rsid w:val="00CF7E55"/>
    <w:rsid w:val="00D00583"/>
    <w:rsid w:val="00D03BF2"/>
    <w:rsid w:val="00D059DF"/>
    <w:rsid w:val="00D07FED"/>
    <w:rsid w:val="00D10D44"/>
    <w:rsid w:val="00D11077"/>
    <w:rsid w:val="00D16EE6"/>
    <w:rsid w:val="00D176C4"/>
    <w:rsid w:val="00D2002E"/>
    <w:rsid w:val="00D20C3B"/>
    <w:rsid w:val="00D22C34"/>
    <w:rsid w:val="00D272A9"/>
    <w:rsid w:val="00D2797A"/>
    <w:rsid w:val="00D27E90"/>
    <w:rsid w:val="00D300E2"/>
    <w:rsid w:val="00D30D4B"/>
    <w:rsid w:val="00D408E3"/>
    <w:rsid w:val="00D4242F"/>
    <w:rsid w:val="00D433A7"/>
    <w:rsid w:val="00D47DB9"/>
    <w:rsid w:val="00D505E3"/>
    <w:rsid w:val="00D50C7D"/>
    <w:rsid w:val="00D50E04"/>
    <w:rsid w:val="00D5414C"/>
    <w:rsid w:val="00D54489"/>
    <w:rsid w:val="00D553DC"/>
    <w:rsid w:val="00D5625E"/>
    <w:rsid w:val="00D576F7"/>
    <w:rsid w:val="00D603AC"/>
    <w:rsid w:val="00D6084C"/>
    <w:rsid w:val="00D65A18"/>
    <w:rsid w:val="00D70E30"/>
    <w:rsid w:val="00D7370C"/>
    <w:rsid w:val="00D73C3F"/>
    <w:rsid w:val="00D743E2"/>
    <w:rsid w:val="00D7525B"/>
    <w:rsid w:val="00D75A6C"/>
    <w:rsid w:val="00D761EB"/>
    <w:rsid w:val="00D77924"/>
    <w:rsid w:val="00D816E1"/>
    <w:rsid w:val="00D83B6E"/>
    <w:rsid w:val="00D84D4F"/>
    <w:rsid w:val="00D85957"/>
    <w:rsid w:val="00D87FB6"/>
    <w:rsid w:val="00D93F61"/>
    <w:rsid w:val="00D94600"/>
    <w:rsid w:val="00D97DED"/>
    <w:rsid w:val="00DA038E"/>
    <w:rsid w:val="00DA09F5"/>
    <w:rsid w:val="00DA0ED2"/>
    <w:rsid w:val="00DA1E87"/>
    <w:rsid w:val="00DA292B"/>
    <w:rsid w:val="00DA40A9"/>
    <w:rsid w:val="00DB0AF0"/>
    <w:rsid w:val="00DB2218"/>
    <w:rsid w:val="00DB5280"/>
    <w:rsid w:val="00DB597D"/>
    <w:rsid w:val="00DB605D"/>
    <w:rsid w:val="00DB63A2"/>
    <w:rsid w:val="00DC4173"/>
    <w:rsid w:val="00DC4AA5"/>
    <w:rsid w:val="00DC649C"/>
    <w:rsid w:val="00DC78A8"/>
    <w:rsid w:val="00DD0DEC"/>
    <w:rsid w:val="00DD30E0"/>
    <w:rsid w:val="00DD3AA1"/>
    <w:rsid w:val="00DD4BFC"/>
    <w:rsid w:val="00DE1775"/>
    <w:rsid w:val="00DE3582"/>
    <w:rsid w:val="00DE6E91"/>
    <w:rsid w:val="00E0056C"/>
    <w:rsid w:val="00E04AD5"/>
    <w:rsid w:val="00E10F9D"/>
    <w:rsid w:val="00E12688"/>
    <w:rsid w:val="00E1290B"/>
    <w:rsid w:val="00E12BA6"/>
    <w:rsid w:val="00E12FF9"/>
    <w:rsid w:val="00E13708"/>
    <w:rsid w:val="00E157F7"/>
    <w:rsid w:val="00E22E0D"/>
    <w:rsid w:val="00E26024"/>
    <w:rsid w:val="00E264FF"/>
    <w:rsid w:val="00E2742B"/>
    <w:rsid w:val="00E317FA"/>
    <w:rsid w:val="00E335E5"/>
    <w:rsid w:val="00E33F99"/>
    <w:rsid w:val="00E40E5D"/>
    <w:rsid w:val="00E4177D"/>
    <w:rsid w:val="00E42FDF"/>
    <w:rsid w:val="00E435FB"/>
    <w:rsid w:val="00E448DC"/>
    <w:rsid w:val="00E464E6"/>
    <w:rsid w:val="00E46AD9"/>
    <w:rsid w:val="00E52C9C"/>
    <w:rsid w:val="00E539AC"/>
    <w:rsid w:val="00E53C43"/>
    <w:rsid w:val="00E55832"/>
    <w:rsid w:val="00E56505"/>
    <w:rsid w:val="00E604E4"/>
    <w:rsid w:val="00E61887"/>
    <w:rsid w:val="00E61940"/>
    <w:rsid w:val="00E61FC5"/>
    <w:rsid w:val="00E62A5C"/>
    <w:rsid w:val="00E62E63"/>
    <w:rsid w:val="00E64364"/>
    <w:rsid w:val="00E64566"/>
    <w:rsid w:val="00E64F3D"/>
    <w:rsid w:val="00E6669D"/>
    <w:rsid w:val="00E7173B"/>
    <w:rsid w:val="00E81D30"/>
    <w:rsid w:val="00E822CA"/>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29A3"/>
    <w:rsid w:val="00F035E1"/>
    <w:rsid w:val="00F06CF4"/>
    <w:rsid w:val="00F103B2"/>
    <w:rsid w:val="00F16B6C"/>
    <w:rsid w:val="00F17682"/>
    <w:rsid w:val="00F201A6"/>
    <w:rsid w:val="00F2084B"/>
    <w:rsid w:val="00F22C51"/>
    <w:rsid w:val="00F241DB"/>
    <w:rsid w:val="00F254E1"/>
    <w:rsid w:val="00F27B52"/>
    <w:rsid w:val="00F30AD2"/>
    <w:rsid w:val="00F325F1"/>
    <w:rsid w:val="00F34A5C"/>
    <w:rsid w:val="00F40E09"/>
    <w:rsid w:val="00F43AB5"/>
    <w:rsid w:val="00F66726"/>
    <w:rsid w:val="00F70ED1"/>
    <w:rsid w:val="00F74BD8"/>
    <w:rsid w:val="00F75ADC"/>
    <w:rsid w:val="00F76BB5"/>
    <w:rsid w:val="00F771AA"/>
    <w:rsid w:val="00F82304"/>
    <w:rsid w:val="00F862DB"/>
    <w:rsid w:val="00F90803"/>
    <w:rsid w:val="00F9245C"/>
    <w:rsid w:val="00F94C86"/>
    <w:rsid w:val="00FA0424"/>
    <w:rsid w:val="00FA2C8F"/>
    <w:rsid w:val="00FA769F"/>
    <w:rsid w:val="00FB1629"/>
    <w:rsid w:val="00FB4F17"/>
    <w:rsid w:val="00FB55FE"/>
    <w:rsid w:val="00FB7209"/>
    <w:rsid w:val="00FC124A"/>
    <w:rsid w:val="00FC248C"/>
    <w:rsid w:val="00FC5D7B"/>
    <w:rsid w:val="00FC6BF4"/>
    <w:rsid w:val="00FC754E"/>
    <w:rsid w:val="00FD17A3"/>
    <w:rsid w:val="00FD4EB9"/>
    <w:rsid w:val="00FD654E"/>
    <w:rsid w:val="00FE185C"/>
    <w:rsid w:val="00FE55EA"/>
    <w:rsid w:val="00FE662E"/>
    <w:rsid w:val="00FE6641"/>
    <w:rsid w:val="00FF2107"/>
    <w:rsid w:val="00FF5C6E"/>
    <w:rsid w:val="00FF6702"/>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semiHidden="0" w:uiPriority="0" w:qFormat="1"/>
    <w:lsdException w:name="heading 5" w:semiHidden="0" w:qFormat="1"/>
    <w:lsdException w:name="heading 6" w:uiPriority="9" w:unhideWhenUsed="1" w:qFormat="1"/>
    <w:lsdException w:name="heading 7" w:uiPriority="9" w:unhideWhenUsed="1" w:qFormat="1"/>
    <w:lsdException w:name="heading 8" w:uiPriority="9" w:unhideWhenUsed="1"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nhideWhenUsed="1"/>
    <w:lsdException w:name="header" w:uiPriority="0"/>
    <w:lsdException w:name="footer"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9"/>
    <w:qFormat/>
    <w:rsid w:val="00535B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uiPriority w:val="99"/>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uiPriority w:val="99"/>
    <w:rsid w:val="00633750"/>
    <w:rPr>
      <w:rFonts w:ascii="Calibri" w:hAnsi="Calibri" w:cs="Calibri"/>
      <w:b/>
      <w:bCs/>
      <w:i/>
      <w:iCs/>
      <w:sz w:val="26"/>
      <w:szCs w:val="26"/>
      <w:lang w:val="en-GB"/>
    </w:rPr>
  </w:style>
  <w:style w:type="character" w:customStyle="1" w:styleId="Heading9Char">
    <w:name w:val="Heading 9 Char"/>
    <w:basedOn w:val="DefaultParagraphFont"/>
    <w:link w:val="Heading9"/>
    <w:uiPriority w:val="99"/>
    <w:semiHidden/>
    <w:rsid w:val="00535BF0"/>
    <w:rPr>
      <w:rFonts w:ascii="Cambria" w:hAnsi="Cambria" w:cs="Times New Roman"/>
      <w:sz w:val="22"/>
      <w:szCs w:val="22"/>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rsid w:val="00633750"/>
    <w:rPr>
      <w:rFonts w:cs="Times New Roman"/>
      <w:sz w:val="24"/>
      <w:szCs w:val="24"/>
      <w:lang w:val="en-GB"/>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rsid w:val="00633750"/>
    <w:rPr>
      <w:rFonts w:cs="Times New Roman"/>
      <w:sz w:val="16"/>
      <w:szCs w:val="16"/>
      <w:lang w:val="en-GB"/>
    </w:rPr>
  </w:style>
  <w:style w:type="paragraph" w:styleId="BodyText2">
    <w:name w:val="Body Text 2"/>
    <w:basedOn w:val="Normal"/>
    <w:link w:val="BodyText2Char"/>
    <w:uiPriority w:val="99"/>
    <w:rsid w:val="004436EC"/>
    <w:pPr>
      <w:autoSpaceDE w:val="0"/>
      <w:autoSpaceDN w:val="0"/>
      <w:spacing w:after="120" w:line="480" w:lineRule="auto"/>
    </w:pPr>
    <w:rPr>
      <w:rFonts w:ascii="A4U" w:hAnsi="A4U" w:cs="A4U"/>
      <w:sz w:val="20"/>
      <w:szCs w:val="20"/>
      <w:lang w:val="bg-BG"/>
    </w:rPr>
  </w:style>
  <w:style w:type="character" w:customStyle="1" w:styleId="BodyText2Char">
    <w:name w:val="Body Text 2 Char"/>
    <w:basedOn w:val="DefaultParagraphFont"/>
    <w:link w:val="BodyText2"/>
    <w:uiPriority w:val="99"/>
    <w:rsid w:val="004436EC"/>
    <w:rPr>
      <w:rFonts w:ascii="A4U" w:hAnsi="A4U" w:cs="A4U"/>
      <w:lang w:val="bg-BG"/>
    </w:rPr>
  </w:style>
  <w:style w:type="character" w:customStyle="1" w:styleId="BodyTextIndentChar">
    <w:name w:val="Body Text Indent Char"/>
    <w:basedOn w:val="DefaultParagraphFont"/>
    <w:link w:val="BodyText2"/>
    <w:uiPriority w:val="99"/>
    <w:semiHidden/>
    <w:rsid w:val="00633750"/>
    <w:rPr>
      <w:rFonts w:cs="Times New Roman"/>
      <w:sz w:val="24"/>
      <w:szCs w:val="24"/>
      <w:lang w:val="en-GB"/>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uiPriority w:val="99"/>
    <w:semiHidden/>
    <w:rsid w:val="00633750"/>
    <w:rPr>
      <w:rFonts w:cs="Times New Roman"/>
      <w:sz w:val="24"/>
      <w:szCs w:val="24"/>
      <w:lang w:val="en-GB"/>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link w:val="Style1Char"/>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rsid w:val="00633750"/>
    <w:rPr>
      <w:rFonts w:cs="Times New Roman"/>
      <w:sz w:val="2"/>
      <w:szCs w:val="2"/>
      <w:lang w:val="en-GB"/>
    </w:rPr>
  </w:style>
  <w:style w:type="paragraph" w:customStyle="1" w:styleId="h1">
    <w:name w:val="h1"/>
    <w:basedOn w:val="Normal"/>
    <w:link w:val="h1Char"/>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rPr>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9B24BD"/>
    <w:pPr>
      <w:tabs>
        <w:tab w:val="left" w:pos="709"/>
      </w:tabs>
    </w:pPr>
    <w:rPr>
      <w:rFonts w:ascii="Tahoma" w:hAnsi="Tahoma" w:cs="Tahoma"/>
      <w:lang w:val="pl-PL" w:eastAsia="pl-PL"/>
    </w:rPr>
  </w:style>
  <w:style w:type="paragraph" w:customStyle="1" w:styleId="CharChar">
    <w:name w:val="Char Char"/>
    <w:basedOn w:val="Normal"/>
    <w:uiPriority w:val="99"/>
    <w:rsid w:val="00C404D0"/>
    <w:pPr>
      <w:tabs>
        <w:tab w:val="left" w:pos="709"/>
      </w:tabs>
    </w:pPr>
    <w:rPr>
      <w:rFonts w:ascii="Tahoma" w:hAnsi="Tahoma"/>
      <w:lang w:val="pl-PL" w:eastAsia="pl-PL"/>
    </w:rPr>
  </w:style>
  <w:style w:type="paragraph" w:customStyle="1" w:styleId="CharCharCharCharCharCharCharCharChar11">
    <w:name w:val="Char Char Char Char Char Char Char Char Char11"/>
    <w:basedOn w:val="Normal"/>
    <w:uiPriority w:val="99"/>
    <w:rsid w:val="00D300E2"/>
    <w:pPr>
      <w:tabs>
        <w:tab w:val="left" w:pos="709"/>
      </w:tabs>
    </w:pPr>
    <w:rPr>
      <w:rFonts w:ascii="Tahoma" w:hAnsi="Tahoma"/>
      <w:lang w:val="pl-PL" w:eastAsia="pl-PL"/>
    </w:rPr>
  </w:style>
  <w:style w:type="character" w:customStyle="1" w:styleId="Style1Char">
    <w:name w:val="Style1 Char"/>
    <w:basedOn w:val="DefaultParagraphFont"/>
    <w:link w:val="Style1"/>
    <w:uiPriority w:val="99"/>
    <w:rsid w:val="00F254E1"/>
    <w:rPr>
      <w:rFonts w:cs="Times New Roman"/>
      <w:sz w:val="24"/>
      <w:szCs w:val="24"/>
      <w:lang w:val="en-GB" w:eastAsia="en-US"/>
    </w:rPr>
  </w:style>
  <w:style w:type="character" w:customStyle="1" w:styleId="h1Char">
    <w:name w:val="h1 Char"/>
    <w:basedOn w:val="DefaultParagraphFont"/>
    <w:link w:val="h1"/>
    <w:uiPriority w:val="99"/>
    <w:rsid w:val="00CF089D"/>
    <w:rPr>
      <w:rFonts w:ascii="Arial" w:hAnsi="Arial" w:cs="Arial"/>
      <w:sz w:val="24"/>
      <w:szCs w:val="24"/>
      <w:lang w:val="en-GB" w:eastAsia="en-US"/>
    </w:rPr>
  </w:style>
  <w:style w:type="paragraph" w:styleId="ListParagraph">
    <w:name w:val="List Paragraph"/>
    <w:aliases w:val="List1,ПАРАГРАФ"/>
    <w:basedOn w:val="Normal"/>
    <w:link w:val="ListParagraphChar"/>
    <w:uiPriority w:val="99"/>
    <w:qFormat/>
    <w:rsid w:val="00415C20"/>
    <w:pPr>
      <w:ind w:left="720"/>
    </w:pPr>
    <w:rPr>
      <w:rFonts w:ascii="Calibri" w:hAnsi="Calibri"/>
      <w:sz w:val="22"/>
      <w:szCs w:val="22"/>
      <w:lang w:val="bg-BG" w:eastAsia="bg-BG"/>
    </w:rPr>
  </w:style>
  <w:style w:type="character" w:customStyle="1" w:styleId="FontStyle31">
    <w:name w:val="Font Style31"/>
    <w:basedOn w:val="DefaultParagraphFont"/>
    <w:uiPriority w:val="99"/>
    <w:rsid w:val="00415C20"/>
    <w:rPr>
      <w:rFonts w:ascii="Times New Roman" w:hAnsi="Times New Roman" w:cs="Times New Roman"/>
      <w:sz w:val="20"/>
      <w:szCs w:val="20"/>
    </w:rPr>
  </w:style>
  <w:style w:type="character" w:customStyle="1" w:styleId="ListParagraphChar">
    <w:name w:val="List Paragraph Char"/>
    <w:aliases w:val="List1 Char,ПАРАГРАФ Char"/>
    <w:link w:val="ListParagraph"/>
    <w:uiPriority w:val="99"/>
    <w:locked/>
    <w:rsid w:val="00A80DFE"/>
    <w:rPr>
      <w:rFonts w:ascii="Calibri" w:hAnsi="Calibri"/>
    </w:rPr>
  </w:style>
</w:styles>
</file>

<file path=word/webSettings.xml><?xml version="1.0" encoding="utf-8"?>
<w:webSettings xmlns:r="http://schemas.openxmlformats.org/officeDocument/2006/relationships" xmlns:w="http://schemas.openxmlformats.org/wordprocessingml/2006/main">
  <w:divs>
    <w:div w:id="937759872">
      <w:marLeft w:val="0"/>
      <w:marRight w:val="0"/>
      <w:marTop w:val="0"/>
      <w:marBottom w:val="0"/>
      <w:divBdr>
        <w:top w:val="none" w:sz="0" w:space="0" w:color="auto"/>
        <w:left w:val="none" w:sz="0" w:space="0" w:color="auto"/>
        <w:bottom w:val="none" w:sz="0" w:space="0" w:color="auto"/>
        <w:right w:val="none" w:sz="0" w:space="0" w:color="auto"/>
      </w:divBdr>
    </w:div>
    <w:div w:id="937759873">
      <w:marLeft w:val="0"/>
      <w:marRight w:val="0"/>
      <w:marTop w:val="0"/>
      <w:marBottom w:val="0"/>
      <w:divBdr>
        <w:top w:val="none" w:sz="0" w:space="0" w:color="auto"/>
        <w:left w:val="none" w:sz="0" w:space="0" w:color="auto"/>
        <w:bottom w:val="none" w:sz="0" w:space="0" w:color="auto"/>
        <w:right w:val="none" w:sz="0" w:space="0" w:color="auto"/>
      </w:divBdr>
    </w:div>
    <w:div w:id="937759874">
      <w:marLeft w:val="0"/>
      <w:marRight w:val="0"/>
      <w:marTop w:val="0"/>
      <w:marBottom w:val="0"/>
      <w:divBdr>
        <w:top w:val="none" w:sz="0" w:space="0" w:color="auto"/>
        <w:left w:val="none" w:sz="0" w:space="0" w:color="auto"/>
        <w:bottom w:val="none" w:sz="0" w:space="0" w:color="auto"/>
        <w:right w:val="none" w:sz="0" w:space="0" w:color="auto"/>
      </w:divBdr>
    </w:div>
    <w:div w:id="937759875">
      <w:marLeft w:val="0"/>
      <w:marRight w:val="0"/>
      <w:marTop w:val="0"/>
      <w:marBottom w:val="0"/>
      <w:divBdr>
        <w:top w:val="none" w:sz="0" w:space="0" w:color="auto"/>
        <w:left w:val="none" w:sz="0" w:space="0" w:color="auto"/>
        <w:bottom w:val="none" w:sz="0" w:space="0" w:color="auto"/>
        <w:right w:val="none" w:sz="0" w:space="0" w:color="auto"/>
      </w:divBdr>
    </w:div>
    <w:div w:id="9377598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7</Pages>
  <Words>1658</Words>
  <Characters>9452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tiyordanov</dc:creator>
  <cp:lastModifiedBy>tiyordanov</cp:lastModifiedBy>
  <cp:revision>8</cp:revision>
  <cp:lastPrinted>2019-11-20T06:48:00Z</cp:lastPrinted>
  <dcterms:created xsi:type="dcterms:W3CDTF">2019-06-04T09:26:00Z</dcterms:created>
  <dcterms:modified xsi:type="dcterms:W3CDTF">2019-11-20T06:49:00Z</dcterms:modified>
</cp:coreProperties>
</file>