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132DA5">
      <w:pPr>
        <w:pStyle w:val="BodyText"/>
        <w:widowControl w:val="0"/>
        <w:spacing w:line="240" w:lineRule="exact"/>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E6764" w:rsidRPr="002C2ABB" w:rsidRDefault="00AB398E" w:rsidP="00B564FA">
      <w:pPr>
        <w:pStyle w:val="BodyText"/>
        <w:widowControl w:val="0"/>
        <w:ind w:left="-23"/>
        <w:jc w:val="center"/>
        <w:rPr>
          <w:b/>
          <w:bCs/>
          <w:lang w:val="ru-RU"/>
        </w:rPr>
      </w:pPr>
      <w:r w:rsidRPr="002C2ABB">
        <w:rPr>
          <w:b/>
          <w:bCs/>
          <w:lang w:val="ru-RU"/>
        </w:rPr>
        <w:t>“</w:t>
      </w:r>
      <w:r w:rsidR="00852535" w:rsidRPr="000103DB">
        <w:rPr>
          <w:b/>
        </w:rPr>
        <w:t xml:space="preserve">Доставка на </w:t>
      </w:r>
      <w:r w:rsidR="00852535">
        <w:rPr>
          <w:b/>
        </w:rPr>
        <w:t xml:space="preserve">система за </w:t>
      </w:r>
      <w:proofErr w:type="spellStart"/>
      <w:r w:rsidR="00852535">
        <w:rPr>
          <w:b/>
        </w:rPr>
        <w:t>on-line</w:t>
      </w:r>
      <w:proofErr w:type="spellEnd"/>
      <w:r w:rsidR="00852535">
        <w:rPr>
          <w:b/>
        </w:rPr>
        <w:t xml:space="preserve"> мониторинг за съдържание на нефтопродукти във водата”</w:t>
      </w:r>
      <w:r w:rsidR="00852535" w:rsidRPr="002C2ABB">
        <w:rPr>
          <w:b/>
          <w:bCs/>
          <w:lang w:val="ru-RU"/>
        </w:rPr>
        <w:t xml:space="preserve"> </w:t>
      </w:r>
    </w:p>
    <w:p w:rsidR="00C8414C" w:rsidRPr="004E6764" w:rsidRDefault="00C8414C" w:rsidP="00132DA5">
      <w:pPr>
        <w:pStyle w:val="BodyText"/>
        <w:widowControl w:val="0"/>
        <w:spacing w:line="240" w:lineRule="exact"/>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w:t>
      </w:r>
      <w:r w:rsidR="00C8414C" w:rsidRPr="004E6764">
        <w:rPr>
          <w:rFonts w:ascii="HebarU" w:hAnsi="HebarU" w:cs="HebarU"/>
          <w:lang w:val="bg-BG"/>
        </w:rPr>
        <w:t xml:space="preserve"> </w:t>
      </w:r>
      <w:r w:rsidR="001E1F52">
        <w:rPr>
          <w:lang w:val="bg-BG"/>
        </w:rPr>
        <w:t>чл.</w:t>
      </w:r>
      <w:r w:rsidR="00C8414C" w:rsidRPr="004E6764">
        <w:rPr>
          <w:lang w:val="bg-BG"/>
        </w:rPr>
        <w:t xml:space="preserve">54, ал.1, </w:t>
      </w:r>
      <w:r w:rsidR="00C8414C" w:rsidRPr="008F5586">
        <w:rPr>
          <w:lang w:val="bg-BG"/>
        </w:rPr>
        <w:t>т.3-</w:t>
      </w:r>
      <w:r w:rsidR="00101AA1" w:rsidRPr="008F5586">
        <w:rPr>
          <w:lang w:val="bg-BG"/>
        </w:rPr>
        <w:t>6</w:t>
      </w:r>
      <w:r w:rsidR="00C8414C" w:rsidRPr="008F5586">
        <w:rPr>
          <w:lang w:val="bg-BG"/>
        </w:rPr>
        <w:t xml:space="preserve"> от</w:t>
      </w:r>
      <w:r w:rsidR="00C8414C" w:rsidRPr="004E6764">
        <w:rPr>
          <w:lang w:val="bg-BG"/>
        </w:rPr>
        <w:t xml:space="preserve"> ЗОП</w:t>
      </w:r>
      <w:r w:rsidR="0074411C" w:rsidRPr="004E6764">
        <w:rPr>
          <w:lang w:val="bg-BG"/>
        </w:rPr>
        <w:t>.</w:t>
      </w:r>
    </w:p>
    <w:p w:rsidR="001009ED" w:rsidRPr="004E6764" w:rsidRDefault="001009ED" w:rsidP="00B564FA">
      <w:pPr>
        <w:tabs>
          <w:tab w:val="left" w:pos="744"/>
        </w:tabs>
        <w:ind w:left="-24" w:firstLine="733"/>
        <w:jc w:val="both"/>
        <w:rPr>
          <w:lang w:val="bg-BG"/>
        </w:rPr>
      </w:pPr>
      <w:r w:rsidRPr="004E6764">
        <w:rPr>
          <w:lang w:val="bg-BG"/>
        </w:rPr>
        <w:t>I.</w:t>
      </w:r>
      <w:r w:rsidRPr="00B564FA">
        <w:rPr>
          <w:lang w:val="ru-RU"/>
        </w:rPr>
        <w:t>3</w:t>
      </w:r>
      <w:r w:rsidRPr="004E6764">
        <w:rPr>
          <w:lang w:val="bg-BG"/>
        </w:rPr>
        <w:t>.</w:t>
      </w:r>
      <w:r w:rsidR="00F4344E">
        <w:rPr>
          <w:lang w:val="bg-BG"/>
        </w:rPr>
        <w:tab/>
        <w:t>Декларация за съответствие с условията на участие на Възложителя.</w:t>
      </w:r>
    </w:p>
    <w:p w:rsidR="00C8414C" w:rsidRPr="004E6764" w:rsidRDefault="0083312C" w:rsidP="00B564FA">
      <w:pPr>
        <w:tabs>
          <w:tab w:val="left" w:pos="0"/>
          <w:tab w:val="left" w:pos="744"/>
        </w:tabs>
        <w:ind w:left="-24" w:firstLine="733"/>
        <w:jc w:val="both"/>
        <w:rPr>
          <w:lang w:val="bg-BG"/>
        </w:rPr>
      </w:pPr>
      <w:r w:rsidRPr="004E6764">
        <w:rPr>
          <w:lang w:val="bg-BG"/>
        </w:rPr>
        <w:t>I.</w:t>
      </w:r>
      <w:r w:rsidR="001009ED">
        <w:rPr>
          <w:lang w:val="ru-RU"/>
        </w:rPr>
        <w:t>4</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Default="00F16BC2" w:rsidP="008E3430">
      <w:pPr>
        <w:tabs>
          <w:tab w:val="left" w:pos="0"/>
          <w:tab w:val="left" w:pos="744"/>
        </w:tabs>
        <w:ind w:left="-24" w:firstLine="733"/>
        <w:jc w:val="both"/>
        <w:rPr>
          <w:lang w:val="bg-BG"/>
        </w:rPr>
      </w:pPr>
      <w:r w:rsidRPr="004E6764">
        <w:rPr>
          <w:lang w:val="bg-BG"/>
        </w:rPr>
        <w:t>I.</w:t>
      </w:r>
      <w:r w:rsidR="001009ED">
        <w:rPr>
          <w:lang w:val="ru-RU"/>
        </w:rPr>
        <w:t>5</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8E3430" w:rsidRPr="008E3430" w:rsidRDefault="008E3430" w:rsidP="008E3430">
      <w:pPr>
        <w:tabs>
          <w:tab w:val="left" w:pos="0"/>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A66FB1" w:rsidRPr="004E6764">
        <w:rPr>
          <w:lang w:val="bg-BG"/>
        </w:rPr>
        <w:t>Спецификация н</w:t>
      </w:r>
      <w:r w:rsidR="00B564FA">
        <w:rPr>
          <w:lang w:val="bg-BG"/>
        </w:rPr>
        <w:t>а стоката предмет на поръчката.</w:t>
      </w:r>
    </w:p>
    <w:p w:rsidR="006E2217" w:rsidRPr="005C1A82"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F31244" w:rsidRPr="005C1A82">
        <w:rPr>
          <w:lang w:val="bg-BG"/>
        </w:rPr>
        <w:t xml:space="preserve">Документи, удостоверяващи, че предлаганата стоката за доставка отговаря на изискванията на </w:t>
      </w:r>
      <w:r w:rsidR="006F4F74">
        <w:rPr>
          <w:lang w:val="bg-BG"/>
        </w:rPr>
        <w:t>Техническото задание</w:t>
      </w:r>
      <w:r w:rsidR="00F31244" w:rsidRPr="005C1A82">
        <w:rPr>
          <w:lang w:val="bg-BG"/>
        </w:rPr>
        <w:t xml:space="preserve"> на Възложителя (например: </w:t>
      </w:r>
      <w:r w:rsidR="00905765" w:rsidRPr="005C1A82">
        <w:rPr>
          <w:lang w:val="bg-BG"/>
        </w:rPr>
        <w:t>оригинални брошури на производителя, спецификации, схеми</w:t>
      </w:r>
      <w:r w:rsidR="000019E3" w:rsidRPr="005C1A82">
        <w:rPr>
          <w:lang w:val="bg-BG"/>
        </w:rPr>
        <w:t>, каталог на резервните части</w:t>
      </w:r>
      <w:r w:rsidR="00F31244" w:rsidRPr="005C1A82">
        <w:rPr>
          <w:lang w:val="bg-BG"/>
        </w:rPr>
        <w:t xml:space="preserve"> и др.).</w:t>
      </w:r>
    </w:p>
    <w:p w:rsidR="00B96D03" w:rsidRDefault="00EA4994" w:rsidP="00B564FA">
      <w:pPr>
        <w:pStyle w:val="Style1"/>
        <w:widowControl w:val="0"/>
        <w:tabs>
          <w:tab w:val="left" w:pos="600"/>
          <w:tab w:val="left" w:pos="709"/>
        </w:tabs>
        <w:spacing w:line="240" w:lineRule="auto"/>
        <w:ind w:left="-24" w:firstLine="733"/>
        <w:rPr>
          <w:lang w:val="ru-MO"/>
        </w:rPr>
      </w:pPr>
      <w:r w:rsidRPr="005C1A82">
        <w:rPr>
          <w:lang w:val="bg-BG"/>
        </w:rPr>
        <w:t>II.</w:t>
      </w:r>
      <w:r w:rsidR="001200B6" w:rsidRPr="005C1A82">
        <w:rPr>
          <w:lang w:val="bg-BG"/>
        </w:rPr>
        <w:t>3</w:t>
      </w:r>
      <w:r w:rsidRPr="005C1A82">
        <w:rPr>
          <w:lang w:val="bg-BG"/>
        </w:rPr>
        <w:t>.</w:t>
      </w:r>
      <w:r w:rsidRPr="005C1A82">
        <w:rPr>
          <w:lang w:val="bg-BG"/>
        </w:rPr>
        <w:tab/>
      </w:r>
      <w:proofErr w:type="spellStart"/>
      <w:r w:rsidR="00B96D03" w:rsidRPr="005C1A82">
        <w:rPr>
          <w:lang w:val="ru-MO"/>
        </w:rPr>
        <w:t>Надлежно</w:t>
      </w:r>
      <w:proofErr w:type="spellEnd"/>
      <w:r w:rsidR="00B96D03" w:rsidRPr="00C957FA">
        <w:rPr>
          <w:lang w:val="ru-MO"/>
        </w:rPr>
        <w:t xml:space="preserve"> </w:t>
      </w:r>
      <w:proofErr w:type="spellStart"/>
      <w:r w:rsidR="00B96D03" w:rsidRPr="00C957FA">
        <w:rPr>
          <w:lang w:val="ru-MO"/>
        </w:rPr>
        <w:t>оформен</w:t>
      </w:r>
      <w:proofErr w:type="spellEnd"/>
      <w:r w:rsidR="00B96D03" w:rsidRPr="00C957FA">
        <w:rPr>
          <w:lang w:val="ru-MO"/>
        </w:rPr>
        <w:t xml:space="preserve"> от производителя документ, </w:t>
      </w:r>
      <w:proofErr w:type="spellStart"/>
      <w:r w:rsidR="00B96D03" w:rsidRPr="00C957FA">
        <w:rPr>
          <w:lang w:val="ru-MO"/>
        </w:rPr>
        <w:t>даващ</w:t>
      </w:r>
      <w:proofErr w:type="spellEnd"/>
      <w:r w:rsidR="00B96D03" w:rsidRPr="00C957FA">
        <w:rPr>
          <w:lang w:val="ru-MO"/>
        </w:rPr>
        <w:t xml:space="preserve"> разрешение за </w:t>
      </w:r>
      <w:proofErr w:type="spellStart"/>
      <w:r w:rsidR="00B96D03" w:rsidRPr="00C957FA">
        <w:rPr>
          <w:lang w:val="ru-MO"/>
        </w:rPr>
        <w:t>продажба</w:t>
      </w:r>
      <w:proofErr w:type="spellEnd"/>
      <w:r w:rsidR="00B96D03" w:rsidRPr="00C957FA">
        <w:rPr>
          <w:lang w:val="ru-MO"/>
        </w:rPr>
        <w:t xml:space="preserve"> (дистрибуция) </w:t>
      </w:r>
      <w:r w:rsidR="00B96D03">
        <w:rPr>
          <w:lang w:val="ru-MO"/>
        </w:rPr>
        <w:t xml:space="preserve">и </w:t>
      </w:r>
      <w:proofErr w:type="spellStart"/>
      <w:r w:rsidR="00B96D03">
        <w:rPr>
          <w:lang w:val="ru-MO"/>
        </w:rPr>
        <w:t>сервизна</w:t>
      </w:r>
      <w:proofErr w:type="spellEnd"/>
      <w:r w:rsidR="00B96D03">
        <w:rPr>
          <w:lang w:val="ru-MO"/>
        </w:rPr>
        <w:t xml:space="preserve"> </w:t>
      </w:r>
      <w:proofErr w:type="spellStart"/>
      <w:r w:rsidR="00B96D03">
        <w:rPr>
          <w:lang w:val="ru-MO"/>
        </w:rPr>
        <w:t>поддръжка</w:t>
      </w:r>
      <w:proofErr w:type="spellEnd"/>
      <w:r w:rsidR="00B96D03">
        <w:rPr>
          <w:lang w:val="ru-MO"/>
        </w:rPr>
        <w:t xml:space="preserve"> </w:t>
      </w:r>
      <w:r w:rsidR="00B96D03" w:rsidRPr="00C957FA">
        <w:rPr>
          <w:lang w:val="ru-MO"/>
        </w:rPr>
        <w:t xml:space="preserve">на </w:t>
      </w:r>
      <w:proofErr w:type="spellStart"/>
      <w:r w:rsidR="00B96D03">
        <w:rPr>
          <w:lang w:val="ru-MO"/>
        </w:rPr>
        <w:t>предлаганата</w:t>
      </w:r>
      <w:proofErr w:type="spellEnd"/>
      <w:r w:rsidR="00B96D03">
        <w:rPr>
          <w:lang w:val="ru-MO"/>
        </w:rPr>
        <w:t xml:space="preserve"> стока</w:t>
      </w:r>
      <w:r w:rsidR="00B96D03" w:rsidRPr="00C957FA">
        <w:rPr>
          <w:lang w:val="ru-MO"/>
        </w:rPr>
        <w:t xml:space="preserve">, в случай, </w:t>
      </w:r>
      <w:proofErr w:type="spellStart"/>
      <w:r w:rsidR="00B96D03" w:rsidRPr="00C957FA">
        <w:rPr>
          <w:lang w:val="ru-MO"/>
        </w:rPr>
        <w:t>че</w:t>
      </w:r>
      <w:proofErr w:type="spellEnd"/>
      <w:r w:rsidR="00B96D03" w:rsidRPr="00C957FA">
        <w:rPr>
          <w:lang w:val="ru-MO"/>
        </w:rPr>
        <w:t xml:space="preserve"> </w:t>
      </w:r>
      <w:proofErr w:type="spellStart"/>
      <w:r w:rsidR="00B96D03" w:rsidRPr="00C957FA">
        <w:rPr>
          <w:lang w:val="ru-MO"/>
        </w:rPr>
        <w:t>участникът</w:t>
      </w:r>
      <w:proofErr w:type="spellEnd"/>
      <w:r w:rsidR="00B96D03" w:rsidRPr="00C957FA">
        <w:rPr>
          <w:lang w:val="ru-MO"/>
        </w:rPr>
        <w:t xml:space="preserve"> не е </w:t>
      </w:r>
      <w:proofErr w:type="spellStart"/>
      <w:r w:rsidR="00B96D03" w:rsidRPr="00C957FA">
        <w:rPr>
          <w:lang w:val="ru-MO"/>
        </w:rPr>
        <w:t>производител</w:t>
      </w:r>
      <w:proofErr w:type="spellEnd"/>
      <w:r w:rsidR="00B96D03" w:rsidRPr="00B96D03">
        <w:rPr>
          <w:lang w:val="ru-MO"/>
        </w:rPr>
        <w:t xml:space="preserve">. </w:t>
      </w:r>
    </w:p>
    <w:p w:rsidR="00B96D03" w:rsidRPr="00B96D03" w:rsidRDefault="00B96D03" w:rsidP="00B96D03">
      <w:pPr>
        <w:pStyle w:val="Style1"/>
        <w:widowControl w:val="0"/>
        <w:tabs>
          <w:tab w:val="left" w:pos="600"/>
          <w:tab w:val="left" w:pos="709"/>
        </w:tabs>
        <w:spacing w:line="240" w:lineRule="auto"/>
        <w:ind w:left="-24" w:firstLine="733"/>
        <w:rPr>
          <w:rStyle w:val="innerpagetitle1"/>
          <w:b w:val="0"/>
          <w:color w:val="auto"/>
          <w:sz w:val="24"/>
          <w:szCs w:val="24"/>
          <w:lang w:val="bg-BG"/>
        </w:rPr>
      </w:pPr>
      <w:r w:rsidRPr="00B96D03">
        <w:rPr>
          <w:lang w:val="bg-BG"/>
        </w:rPr>
        <w:t xml:space="preserve">II.4. </w:t>
      </w:r>
      <w:r w:rsidRPr="00B96D03">
        <w:rPr>
          <w:lang w:val="bg-BG"/>
        </w:rPr>
        <w:tab/>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Pr="00B96D03">
          <w:rPr>
            <w:lang w:val="bg-BG"/>
          </w:rPr>
          <w:t>ISO</w:t>
        </w:r>
      </w:smartTag>
      <w:r w:rsidRPr="00B96D03">
        <w:rPr>
          <w:lang w:val="bg-BG"/>
        </w:rPr>
        <w:t xml:space="preserve"> 9001 или еквивалент</w:t>
      </w:r>
      <w:r w:rsidRPr="00B96D03">
        <w:rPr>
          <w:rStyle w:val="innerpagetitle1"/>
          <w:b w:val="0"/>
          <w:color w:val="auto"/>
          <w:sz w:val="24"/>
          <w:szCs w:val="24"/>
          <w:lang w:val="bg-BG"/>
        </w:rPr>
        <w:t>.</w:t>
      </w:r>
    </w:p>
    <w:p w:rsidR="00700029" w:rsidRDefault="00B96D03" w:rsidP="008E3430">
      <w:pPr>
        <w:widowControl w:val="0"/>
        <w:ind w:firstLine="709"/>
        <w:jc w:val="both"/>
        <w:rPr>
          <w:lang w:val="ru-RU"/>
        </w:rPr>
      </w:pPr>
      <w:r>
        <w:t>II</w:t>
      </w:r>
      <w:r w:rsidRPr="00167746">
        <w:rPr>
          <w:lang w:val="ru-RU"/>
        </w:rPr>
        <w:t>.</w:t>
      </w:r>
      <w:r w:rsidR="00D20431">
        <w:rPr>
          <w:lang w:val="ru-MO"/>
        </w:rPr>
        <w:t>5</w:t>
      </w:r>
      <w:r w:rsidRPr="00167746">
        <w:rPr>
          <w:lang w:val="ru-RU"/>
        </w:rPr>
        <w:t>.</w:t>
      </w:r>
      <w:r>
        <w:rPr>
          <w:lang w:val="ru-RU"/>
        </w:rPr>
        <w:t xml:space="preserve"> </w:t>
      </w:r>
      <w:r w:rsidR="004649A0">
        <w:rPr>
          <w:lang w:val="ru-RU"/>
        </w:rPr>
        <w:tab/>
      </w:r>
      <w:r>
        <w:rPr>
          <w:lang w:val="ru-RU"/>
        </w:rPr>
        <w:t xml:space="preserve">Декларация от </w:t>
      </w:r>
      <w:proofErr w:type="spellStart"/>
      <w:r>
        <w:rPr>
          <w:lang w:val="ru-RU"/>
        </w:rPr>
        <w:t>Изпълнителя</w:t>
      </w:r>
      <w:proofErr w:type="spellEnd"/>
      <w:r>
        <w:rPr>
          <w:lang w:val="ru-RU"/>
        </w:rPr>
        <w:t xml:space="preserve"> за </w:t>
      </w:r>
      <w:proofErr w:type="spellStart"/>
      <w:r>
        <w:rPr>
          <w:lang w:val="ru-RU"/>
        </w:rPr>
        <w:t>предоставяне</w:t>
      </w:r>
      <w:proofErr w:type="spellEnd"/>
      <w:r>
        <w:rPr>
          <w:lang w:val="ru-RU"/>
        </w:rPr>
        <w:t xml:space="preserve"> на </w:t>
      </w:r>
      <w:proofErr w:type="spellStart"/>
      <w:r>
        <w:rPr>
          <w:lang w:val="ru-RU"/>
        </w:rPr>
        <w:t>сервизна</w:t>
      </w:r>
      <w:proofErr w:type="spellEnd"/>
      <w:r>
        <w:rPr>
          <w:lang w:val="ru-RU"/>
        </w:rPr>
        <w:t xml:space="preserve"> </w:t>
      </w:r>
      <w:proofErr w:type="spellStart"/>
      <w:r>
        <w:rPr>
          <w:lang w:val="ru-RU"/>
        </w:rPr>
        <w:t>поддръжка</w:t>
      </w:r>
      <w:proofErr w:type="spellEnd"/>
      <w:r>
        <w:rPr>
          <w:lang w:val="ru-RU"/>
        </w:rPr>
        <w:t xml:space="preserve"> или </w:t>
      </w:r>
      <w:proofErr w:type="spellStart"/>
      <w:r>
        <w:rPr>
          <w:lang w:val="ru-RU"/>
        </w:rPr>
        <w:t>резервни</w:t>
      </w:r>
      <w:proofErr w:type="spellEnd"/>
      <w:r>
        <w:rPr>
          <w:lang w:val="ru-RU"/>
        </w:rPr>
        <w:t xml:space="preserve"> части за </w:t>
      </w:r>
      <w:proofErr w:type="spellStart"/>
      <w:r>
        <w:rPr>
          <w:lang w:val="ru-RU"/>
        </w:rPr>
        <w:t>доставеното</w:t>
      </w:r>
      <w:proofErr w:type="spellEnd"/>
      <w:r>
        <w:rPr>
          <w:lang w:val="ru-RU"/>
        </w:rPr>
        <w:t xml:space="preserve"> </w:t>
      </w:r>
      <w:proofErr w:type="spellStart"/>
      <w:r>
        <w:rPr>
          <w:lang w:val="ru-RU"/>
        </w:rPr>
        <w:t>оборудване</w:t>
      </w:r>
      <w:proofErr w:type="spellEnd"/>
      <w:r>
        <w:rPr>
          <w:lang w:val="ru-RU"/>
        </w:rPr>
        <w:t xml:space="preserve"> за период от не </w:t>
      </w:r>
      <w:proofErr w:type="spellStart"/>
      <w:r>
        <w:rPr>
          <w:lang w:val="ru-RU"/>
        </w:rPr>
        <w:t>по-малко</w:t>
      </w:r>
      <w:proofErr w:type="spellEnd"/>
      <w:r>
        <w:rPr>
          <w:lang w:val="ru-RU"/>
        </w:rPr>
        <w:t xml:space="preserve"> от 10 </w:t>
      </w:r>
      <w:proofErr w:type="spellStart"/>
      <w:r>
        <w:rPr>
          <w:lang w:val="ru-RU"/>
        </w:rPr>
        <w:t>години</w:t>
      </w:r>
      <w:proofErr w:type="spellEnd"/>
      <w:r>
        <w:rPr>
          <w:lang w:val="ru-RU"/>
        </w:rPr>
        <w:t xml:space="preserve"> </w:t>
      </w:r>
      <w:r w:rsidRPr="00167746">
        <w:rPr>
          <w:lang w:val="ru-RU"/>
        </w:rPr>
        <w:t>(</w:t>
      </w:r>
      <w:r>
        <w:rPr>
          <w:lang w:val="ru-RU"/>
        </w:rPr>
        <w:t xml:space="preserve">до </w:t>
      </w:r>
      <w:proofErr w:type="spellStart"/>
      <w:r>
        <w:rPr>
          <w:lang w:val="ru-RU"/>
        </w:rPr>
        <w:t>изтичане</w:t>
      </w:r>
      <w:proofErr w:type="spellEnd"/>
      <w:r>
        <w:rPr>
          <w:lang w:val="ru-RU"/>
        </w:rPr>
        <w:t xml:space="preserve"> на </w:t>
      </w:r>
      <w:proofErr w:type="spellStart"/>
      <w:r w:rsidR="00BC360B">
        <w:rPr>
          <w:lang w:val="ru-RU"/>
        </w:rPr>
        <w:t>жизнения</w:t>
      </w:r>
      <w:proofErr w:type="spellEnd"/>
      <w:r w:rsidR="00BC360B">
        <w:rPr>
          <w:lang w:val="ru-RU"/>
        </w:rPr>
        <w:t xml:space="preserve"> </w:t>
      </w:r>
      <w:r>
        <w:rPr>
          <w:lang w:val="ru-RU"/>
        </w:rPr>
        <w:t>ресурс</w:t>
      </w:r>
      <w:r w:rsidRPr="00167746">
        <w:rPr>
          <w:lang w:val="ru-RU"/>
        </w:rPr>
        <w:t>)</w:t>
      </w:r>
      <w:r>
        <w:rPr>
          <w:lang w:val="ru-RU"/>
        </w:rPr>
        <w:t>;</w:t>
      </w:r>
      <w:bookmarkStart w:id="0" w:name="_Ref90368783"/>
    </w:p>
    <w:p w:rsidR="008E3430" w:rsidRPr="008E3430" w:rsidRDefault="008E3430" w:rsidP="008E3430">
      <w:pPr>
        <w:widowControl w:val="0"/>
        <w:ind w:firstLine="709"/>
        <w:jc w:val="both"/>
        <w:rPr>
          <w:lang w:val="ru-RU"/>
        </w:rPr>
      </w:pPr>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Default="00C8414C" w:rsidP="00B564FA">
      <w:pPr>
        <w:tabs>
          <w:tab w:val="left" w:pos="792"/>
        </w:tabs>
        <w:ind w:left="-24" w:firstLine="733"/>
        <w:jc w:val="both"/>
        <w:rPr>
          <w:bCs/>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74207B">
        <w:rPr>
          <w:bCs/>
          <w:lang w:val="bg-BG"/>
        </w:rPr>
        <w:t xml:space="preserve"> за цена на оборудване</w:t>
      </w:r>
      <w:r w:rsidR="00B564FA">
        <w:rPr>
          <w:bCs/>
          <w:lang w:val="bg-BG"/>
        </w:rPr>
        <w:t>.</w:t>
      </w:r>
    </w:p>
    <w:p w:rsidR="0074207B" w:rsidRPr="004E6764" w:rsidRDefault="0074207B"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w:t>
      </w:r>
      <w:r>
        <w:rPr>
          <w:lang w:val="bg-BG"/>
        </w:rPr>
        <w:t>2</w:t>
      </w:r>
      <w:r w:rsidRPr="004E6764">
        <w:rPr>
          <w:lang w:val="bg-BG"/>
        </w:rPr>
        <w:t>.</w:t>
      </w:r>
      <w:r>
        <w:rPr>
          <w:lang w:val="bg-BG"/>
        </w:rPr>
        <w:tab/>
        <w:t>Предлагана цена за инсталиране и въвеждане в експлоатация.</w:t>
      </w:r>
    </w:p>
    <w:p w:rsidR="0074207B" w:rsidRPr="00063C3D" w:rsidRDefault="0074207B" w:rsidP="0074207B">
      <w:pPr>
        <w:tabs>
          <w:tab w:val="left" w:pos="851"/>
        </w:tabs>
        <w:spacing w:line="340" w:lineRule="exact"/>
        <w:ind w:left="-284" w:firstLine="993"/>
        <w:jc w:val="both"/>
        <w:rPr>
          <w:lang w:val="bg-BG"/>
        </w:rPr>
      </w:pPr>
      <w:smartTag w:uri="urn:schemas-microsoft-com:office:smarttags" w:element="stockticker">
        <w:r w:rsidRPr="004E6764">
          <w:rPr>
            <w:lang w:val="bg-BG"/>
          </w:rPr>
          <w:t>III</w:t>
        </w:r>
      </w:smartTag>
      <w:r w:rsidRPr="004E6764">
        <w:rPr>
          <w:lang w:val="bg-BG"/>
        </w:rPr>
        <w:t>.</w:t>
      </w:r>
      <w:r>
        <w:rPr>
          <w:lang w:val="bg-BG"/>
        </w:rPr>
        <w:t>3</w:t>
      </w:r>
      <w:r w:rsidRPr="004E6764">
        <w:rPr>
          <w:lang w:val="bg-BG"/>
        </w:rPr>
        <w:t>.</w:t>
      </w:r>
      <w:r>
        <w:rPr>
          <w:lang w:val="bg-BG"/>
        </w:rPr>
        <w:tab/>
      </w:r>
      <w:r w:rsidRPr="00063C3D">
        <w:rPr>
          <w:bCs/>
          <w:lang w:val="bg-BG"/>
        </w:rPr>
        <w:t xml:space="preserve">Предлагана цена за обучение на </w:t>
      </w:r>
      <w:r>
        <w:rPr>
          <w:bCs/>
          <w:lang w:val="bg-BG"/>
        </w:rPr>
        <w:t>3</w:t>
      </w:r>
      <w:r w:rsidRPr="00063C3D">
        <w:rPr>
          <w:bCs/>
          <w:lang w:val="bg-BG"/>
        </w:rPr>
        <w:t xml:space="preserve"> броя специалисти</w:t>
      </w:r>
      <w:r>
        <w:rPr>
          <w:bCs/>
          <w:lang w:val="bg-BG"/>
        </w:rPr>
        <w:t xml:space="preserve"> </w:t>
      </w:r>
      <w:r>
        <w:rPr>
          <w:bCs/>
        </w:rPr>
        <w:t xml:space="preserve">„АЕЦ </w:t>
      </w:r>
      <w:proofErr w:type="spellStart"/>
      <w:r>
        <w:rPr>
          <w:bCs/>
        </w:rPr>
        <w:t>Козлодуй</w:t>
      </w:r>
      <w:proofErr w:type="spellEnd"/>
      <w:r>
        <w:rPr>
          <w:bCs/>
        </w:rPr>
        <w:t>” ЕАД</w:t>
      </w:r>
      <w:r>
        <w:rPr>
          <w:bCs/>
          <w:lang w:val="bg-BG"/>
        </w:rPr>
        <w:t>.</w:t>
      </w:r>
    </w:p>
    <w:p w:rsidR="0074207B" w:rsidRPr="00063C3D" w:rsidRDefault="0074207B" w:rsidP="0074207B">
      <w:pPr>
        <w:tabs>
          <w:tab w:val="left" w:pos="709"/>
          <w:tab w:val="left" w:pos="851"/>
        </w:tabs>
        <w:spacing w:line="340" w:lineRule="exact"/>
        <w:ind w:left="-284" w:firstLine="993"/>
        <w:rPr>
          <w:lang w:val="bg-BG"/>
        </w:rPr>
      </w:pPr>
      <w:r w:rsidRPr="00063C3D">
        <w:rPr>
          <w:bCs/>
          <w:lang w:val="bg-BG"/>
        </w:rPr>
        <w:t>II</w:t>
      </w:r>
      <w:r w:rsidRPr="00063C3D">
        <w:rPr>
          <w:bCs/>
          <w:lang w:val="en-US"/>
        </w:rPr>
        <w:t>I</w:t>
      </w:r>
      <w:r w:rsidRPr="00063C3D">
        <w:rPr>
          <w:bCs/>
          <w:lang w:val="bg-BG"/>
        </w:rPr>
        <w:t>.4</w:t>
      </w:r>
      <w:r w:rsidRPr="00934CD9">
        <w:rPr>
          <w:bCs/>
          <w:lang w:val="bg-BG"/>
        </w:rPr>
        <w:t>.</w:t>
      </w:r>
      <w:r>
        <w:rPr>
          <w:b/>
          <w:bCs/>
          <w:lang w:val="bg-BG"/>
        </w:rPr>
        <w:tab/>
      </w:r>
      <w:r w:rsidRPr="0074207B">
        <w:rPr>
          <w:bCs/>
          <w:lang w:val="bg-BG"/>
        </w:rPr>
        <w:t>Обща предлагана цена за изпълнение на поръчката</w:t>
      </w:r>
    </w:p>
    <w:p w:rsidR="00AB398E" w:rsidRDefault="00AB398E" w:rsidP="0074207B">
      <w:pPr>
        <w:widowControl w:val="0"/>
        <w:spacing w:line="240" w:lineRule="exact"/>
        <w:ind w:left="709"/>
        <w:jc w:val="both"/>
        <w:rPr>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74207B">
      <w:pPr>
        <w:pStyle w:val="BodyText"/>
        <w:widowControl w:val="0"/>
        <w:spacing w:line="200" w:lineRule="exact"/>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74207B">
      <w:pPr>
        <w:pStyle w:val="BodyText"/>
        <w:widowControl w:val="0"/>
        <w:spacing w:line="200" w:lineRule="exact"/>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132DA5">
      <w:pPr>
        <w:pStyle w:val="BodyText"/>
        <w:widowControl w:val="0"/>
        <w:spacing w:line="200" w:lineRule="exact"/>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132DA5">
      <w:pgSz w:w="11909" w:h="16834" w:code="9"/>
      <w:pgMar w:top="737" w:right="737" w:bottom="426"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970" w:rsidRDefault="00A36970" w:rsidP="00CB3937">
      <w:r>
        <w:separator/>
      </w:r>
    </w:p>
  </w:endnote>
  <w:endnote w:type="continuationSeparator" w:id="0">
    <w:p w:rsidR="00A36970" w:rsidRDefault="00A3697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970" w:rsidRDefault="00A36970" w:rsidP="00CB3937">
      <w:r>
        <w:separator/>
      </w:r>
    </w:p>
  </w:footnote>
  <w:footnote w:type="continuationSeparator" w:id="0">
    <w:p w:rsidR="00A36970" w:rsidRDefault="00A36970"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C537F4"/>
    <w:rsid w:val="000019E3"/>
    <w:rsid w:val="0000208C"/>
    <w:rsid w:val="00012470"/>
    <w:rsid w:val="00014906"/>
    <w:rsid w:val="00020209"/>
    <w:rsid w:val="00020DBB"/>
    <w:rsid w:val="00024496"/>
    <w:rsid w:val="00027A8C"/>
    <w:rsid w:val="00033F98"/>
    <w:rsid w:val="0003551D"/>
    <w:rsid w:val="000414CB"/>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4C46"/>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09ED"/>
    <w:rsid w:val="00101AA1"/>
    <w:rsid w:val="0010567A"/>
    <w:rsid w:val="001138C9"/>
    <w:rsid w:val="0011473B"/>
    <w:rsid w:val="00116ABD"/>
    <w:rsid w:val="00116FDD"/>
    <w:rsid w:val="001200B6"/>
    <w:rsid w:val="0012524E"/>
    <w:rsid w:val="00125C66"/>
    <w:rsid w:val="001303F4"/>
    <w:rsid w:val="00132DA5"/>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276E"/>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19EC"/>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9A0"/>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2B0B"/>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1A8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4F74"/>
    <w:rsid w:val="006F7B12"/>
    <w:rsid w:val="00700029"/>
    <w:rsid w:val="00704279"/>
    <w:rsid w:val="00706DF3"/>
    <w:rsid w:val="007146BC"/>
    <w:rsid w:val="0071601C"/>
    <w:rsid w:val="00723E34"/>
    <w:rsid w:val="00725B85"/>
    <w:rsid w:val="007318E0"/>
    <w:rsid w:val="007330DA"/>
    <w:rsid w:val="007354EA"/>
    <w:rsid w:val="007418F9"/>
    <w:rsid w:val="00741C22"/>
    <w:rsid w:val="0074207B"/>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4BD3"/>
    <w:rsid w:val="007E5D2C"/>
    <w:rsid w:val="007F1B84"/>
    <w:rsid w:val="007F4215"/>
    <w:rsid w:val="00800FD6"/>
    <w:rsid w:val="00802683"/>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535"/>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CBA"/>
    <w:rsid w:val="00892FB9"/>
    <w:rsid w:val="00893C12"/>
    <w:rsid w:val="008A1555"/>
    <w:rsid w:val="008B28DF"/>
    <w:rsid w:val="008B512E"/>
    <w:rsid w:val="008B61E8"/>
    <w:rsid w:val="008B7E32"/>
    <w:rsid w:val="008D00E5"/>
    <w:rsid w:val="008D08DA"/>
    <w:rsid w:val="008D30ED"/>
    <w:rsid w:val="008D642B"/>
    <w:rsid w:val="008D77A8"/>
    <w:rsid w:val="008D7BC9"/>
    <w:rsid w:val="008E3430"/>
    <w:rsid w:val="008E5BFD"/>
    <w:rsid w:val="008F5586"/>
    <w:rsid w:val="008F5AD5"/>
    <w:rsid w:val="009003A9"/>
    <w:rsid w:val="00900C48"/>
    <w:rsid w:val="00901534"/>
    <w:rsid w:val="00905765"/>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4CD9"/>
    <w:rsid w:val="009364F7"/>
    <w:rsid w:val="00941F6A"/>
    <w:rsid w:val="00943D67"/>
    <w:rsid w:val="0094522A"/>
    <w:rsid w:val="00951AB2"/>
    <w:rsid w:val="009533EB"/>
    <w:rsid w:val="0095437E"/>
    <w:rsid w:val="00954BD0"/>
    <w:rsid w:val="00957E3A"/>
    <w:rsid w:val="009654FE"/>
    <w:rsid w:val="0096615F"/>
    <w:rsid w:val="0096648D"/>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3697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AF20B6"/>
    <w:rsid w:val="00B01977"/>
    <w:rsid w:val="00B05E7A"/>
    <w:rsid w:val="00B06485"/>
    <w:rsid w:val="00B07552"/>
    <w:rsid w:val="00B076F4"/>
    <w:rsid w:val="00B2161B"/>
    <w:rsid w:val="00B24160"/>
    <w:rsid w:val="00B24C59"/>
    <w:rsid w:val="00B25EA0"/>
    <w:rsid w:val="00B27F80"/>
    <w:rsid w:val="00B30C1D"/>
    <w:rsid w:val="00B323AB"/>
    <w:rsid w:val="00B360B4"/>
    <w:rsid w:val="00B402E2"/>
    <w:rsid w:val="00B432EA"/>
    <w:rsid w:val="00B4478B"/>
    <w:rsid w:val="00B512FD"/>
    <w:rsid w:val="00B52406"/>
    <w:rsid w:val="00B5330B"/>
    <w:rsid w:val="00B548C0"/>
    <w:rsid w:val="00B564FA"/>
    <w:rsid w:val="00B577AD"/>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96D03"/>
    <w:rsid w:val="00BA20E4"/>
    <w:rsid w:val="00BA36C1"/>
    <w:rsid w:val="00BA5A92"/>
    <w:rsid w:val="00BA6795"/>
    <w:rsid w:val="00BB463A"/>
    <w:rsid w:val="00BC01E8"/>
    <w:rsid w:val="00BC09A0"/>
    <w:rsid w:val="00BC360B"/>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7F4"/>
    <w:rsid w:val="00C53840"/>
    <w:rsid w:val="00C57024"/>
    <w:rsid w:val="00C6275F"/>
    <w:rsid w:val="00C6309B"/>
    <w:rsid w:val="00C661F8"/>
    <w:rsid w:val="00C717AE"/>
    <w:rsid w:val="00C73684"/>
    <w:rsid w:val="00C75B0A"/>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DB3"/>
    <w:rsid w:val="00CF7E55"/>
    <w:rsid w:val="00D03BF2"/>
    <w:rsid w:val="00D07FED"/>
    <w:rsid w:val="00D10D44"/>
    <w:rsid w:val="00D11077"/>
    <w:rsid w:val="00D11F32"/>
    <w:rsid w:val="00D133EA"/>
    <w:rsid w:val="00D15530"/>
    <w:rsid w:val="00D16EE6"/>
    <w:rsid w:val="00D176C4"/>
    <w:rsid w:val="00D2002E"/>
    <w:rsid w:val="00D20431"/>
    <w:rsid w:val="00D20C3B"/>
    <w:rsid w:val="00D21335"/>
    <w:rsid w:val="00D22C34"/>
    <w:rsid w:val="00D272A9"/>
    <w:rsid w:val="00D2797A"/>
    <w:rsid w:val="00D27E90"/>
    <w:rsid w:val="00D34AEF"/>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2DCD"/>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3CC2"/>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35F23"/>
    <w:rsid w:val="00F4344E"/>
    <w:rsid w:val="00F43AB5"/>
    <w:rsid w:val="00F43D8C"/>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57;&#1080;&#1089;&#1090;&#1077;&#1084;&#1072;%20&#1079;&#1072;%20online%20&#1085;&#1072;%20&#1085;&#1077;&#1092;&#1090;&#1086;&#1087;&#1088;&#1086;&#1076;&#1091;&#1082;&#1090;&#1080;%20&#1079;&#1072;%20&#1074;&#1086;&#1076;&#1072;\&#1085;&#1086;&#1074;%20&#1047;&#1054;&#1055;\&#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оферти.dotm</Template>
  <TotalTime>83</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anmomchilova</dc:creator>
  <cp:lastModifiedBy>lvlazarova</cp:lastModifiedBy>
  <cp:revision>14</cp:revision>
  <cp:lastPrinted>2019-07-11T11:48:00Z</cp:lastPrinted>
  <dcterms:created xsi:type="dcterms:W3CDTF">2019-07-10T11:50:00Z</dcterms:created>
  <dcterms:modified xsi:type="dcterms:W3CDTF">2019-07-18T08:18:00Z</dcterms:modified>
</cp:coreProperties>
</file>