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A66FB1">
      <w:pPr>
        <w:pStyle w:val="BodyText"/>
        <w:widowControl w:val="0"/>
        <w:spacing w:line="320" w:lineRule="exact"/>
        <w:ind w:left="2880" w:firstLine="720"/>
        <w:rPr>
          <w:b/>
          <w:bCs/>
        </w:rPr>
      </w:pPr>
    </w:p>
    <w:p w:rsidR="00AB398E" w:rsidRDefault="00AB398E" w:rsidP="00A66FB1">
      <w:pPr>
        <w:pStyle w:val="BodyText"/>
        <w:widowControl w:val="0"/>
        <w:spacing w:line="320" w:lineRule="exact"/>
        <w:ind w:left="-24"/>
        <w:jc w:val="center"/>
        <w:rPr>
          <w:b/>
          <w:bCs/>
          <w:sz w:val="32"/>
          <w:szCs w:val="32"/>
        </w:rPr>
      </w:pPr>
      <w:r w:rsidRPr="00F75ADC">
        <w:rPr>
          <w:b/>
          <w:bCs/>
          <w:sz w:val="32"/>
          <w:szCs w:val="32"/>
        </w:rPr>
        <w:t>О Ф Е Р Т А</w:t>
      </w:r>
    </w:p>
    <w:p w:rsidR="00C94328" w:rsidRDefault="00C94328" w:rsidP="00A66FB1">
      <w:pPr>
        <w:pStyle w:val="BodyText"/>
        <w:widowControl w:val="0"/>
        <w:spacing w:line="320" w:lineRule="exact"/>
        <w:ind w:left="-24"/>
        <w:jc w:val="center"/>
        <w:rPr>
          <w:b/>
          <w:bCs/>
          <w:sz w:val="32"/>
          <w:szCs w:val="32"/>
        </w:rPr>
      </w:pPr>
    </w:p>
    <w:p w:rsidR="00AB398E" w:rsidRPr="007577BD" w:rsidRDefault="00AB398E" w:rsidP="00A66FB1">
      <w:pPr>
        <w:widowControl w:val="0"/>
        <w:spacing w:line="320" w:lineRule="exact"/>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A66FB1">
      <w:pPr>
        <w:pStyle w:val="BodyText"/>
        <w:widowControl w:val="0"/>
        <w:spacing w:line="320" w:lineRule="exact"/>
        <w:ind w:left="-23"/>
        <w:jc w:val="center"/>
        <w:rPr>
          <w:b/>
          <w:bCs/>
          <w:lang w:val="ru-RU"/>
        </w:rPr>
      </w:pPr>
      <w:r w:rsidRPr="002C2ABB">
        <w:rPr>
          <w:b/>
          <w:bCs/>
          <w:lang w:val="ru-RU"/>
        </w:rPr>
        <w:t>“</w:t>
      </w:r>
      <w:r w:rsidR="002C2ABB" w:rsidRPr="002C2ABB">
        <w:rPr>
          <w:b/>
        </w:rPr>
        <w:t>Доставка на натриев хипохлорит /белина/ - NaOCl</w:t>
      </w:r>
      <w:r w:rsidRPr="002C2ABB">
        <w:rPr>
          <w:b/>
          <w:bCs/>
          <w:lang w:val="ru-RU"/>
        </w:rPr>
        <w:t>”</w:t>
      </w:r>
    </w:p>
    <w:p w:rsidR="004E6764" w:rsidRPr="002C2ABB" w:rsidRDefault="004E6764" w:rsidP="00A66FB1">
      <w:pPr>
        <w:pStyle w:val="BodyText"/>
        <w:widowControl w:val="0"/>
        <w:spacing w:line="320" w:lineRule="exact"/>
        <w:ind w:left="-23"/>
        <w:jc w:val="center"/>
        <w:rPr>
          <w:b/>
          <w:bCs/>
          <w:lang w:val="ru-RU"/>
        </w:rPr>
      </w:pPr>
    </w:p>
    <w:p w:rsidR="00A66FB1" w:rsidRDefault="002C2ABB" w:rsidP="00A66FB1">
      <w:pPr>
        <w:pStyle w:val="BodyText"/>
        <w:widowControl w:val="0"/>
        <w:spacing w:line="320" w:lineRule="exact"/>
        <w:ind w:left="-23"/>
        <w:jc w:val="center"/>
        <w:rPr>
          <w:b/>
          <w:bCs/>
          <w:lang w:val="ru-RU"/>
        </w:rPr>
      </w:pPr>
      <w:r>
        <w:rPr>
          <w:b/>
          <w:bCs/>
        </w:rPr>
        <w:t>Обособена позиция № 1 - „</w:t>
      </w:r>
      <w:r w:rsidRPr="00A972E1">
        <w:rPr>
          <w:b/>
          <w:bCs/>
        </w:rPr>
        <w:t>Доставка на натриев хипохлорит /белина/ - NaOCl за нуждите на ЕП-2</w:t>
      </w:r>
      <w:r>
        <w:rPr>
          <w:b/>
          <w:bCs/>
        </w:rPr>
        <w:t>”</w:t>
      </w:r>
    </w:p>
    <w:p w:rsidR="00C8414C" w:rsidRPr="004E6764" w:rsidRDefault="00C8414C" w:rsidP="00A66FB1">
      <w:pPr>
        <w:pStyle w:val="BodyText"/>
        <w:widowControl w:val="0"/>
        <w:spacing w:line="320" w:lineRule="exact"/>
        <w:ind w:firstLine="720"/>
        <w:rPr>
          <w:bCs/>
        </w:rPr>
      </w:pPr>
    </w:p>
    <w:p w:rsidR="00AB398E" w:rsidRPr="004E6764" w:rsidRDefault="00A66FB1" w:rsidP="00A66FB1">
      <w:pPr>
        <w:pStyle w:val="BodyText"/>
        <w:widowControl w:val="0"/>
        <w:spacing w:line="320" w:lineRule="exact"/>
        <w:ind w:firstLine="720"/>
        <w:rPr>
          <w:b/>
          <w:bCs/>
        </w:rPr>
      </w:pPr>
      <w:r w:rsidRPr="004E6764">
        <w:rPr>
          <w:b/>
          <w:bCs/>
        </w:rPr>
        <w:t>УВАЖАЕМИ ДАМИ И ГОСПОДА,</w:t>
      </w:r>
    </w:p>
    <w:p w:rsidR="00C94328" w:rsidRPr="004E6764" w:rsidRDefault="00C94328" w:rsidP="00A66FB1">
      <w:pPr>
        <w:pStyle w:val="BodyText"/>
        <w:widowControl w:val="0"/>
        <w:spacing w:line="320" w:lineRule="exact"/>
        <w:ind w:firstLine="720"/>
        <w:rPr>
          <w:b/>
          <w:bCs/>
          <w:lang w:val="ru-RU"/>
        </w:rPr>
      </w:pPr>
    </w:p>
    <w:p w:rsidR="00AB398E" w:rsidRPr="004E6764" w:rsidRDefault="00AB398E" w:rsidP="00A66FB1">
      <w:pPr>
        <w:widowControl w:val="0"/>
        <w:spacing w:line="320" w:lineRule="exact"/>
        <w:ind w:firstLine="561"/>
        <w:jc w:val="both"/>
        <w:rPr>
          <w:lang w:val="bg-BG"/>
        </w:rPr>
      </w:pPr>
      <w:r w:rsidRPr="004E6764">
        <w:rPr>
          <w:lang w:val="ru-RU"/>
        </w:rPr>
        <w:tab/>
      </w:r>
      <w:r w:rsidR="00A66FB1" w:rsidRPr="004E6764">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за </w:t>
      </w:r>
      <w:r w:rsidR="00C40F84">
        <w:rPr>
          <w:iCs/>
          <w:lang w:val="bg-BG"/>
        </w:rPr>
        <w:t>единична цена в лева</w:t>
      </w:r>
      <w:r w:rsidR="00A66FB1" w:rsidRPr="00C40F84">
        <w:rPr>
          <w:iCs/>
          <w:lang w:val="bg-BG"/>
        </w:rPr>
        <w:t xml:space="preserve"> без ДДС за </w:t>
      </w:r>
      <w:r w:rsidR="00C40F84" w:rsidRPr="00C40F84">
        <w:rPr>
          <w:iCs/>
          <w:lang w:val="bg-BG"/>
        </w:rPr>
        <w:t>тон</w:t>
      </w:r>
      <w:r w:rsidR="00A66FB1" w:rsidRPr="004E6764">
        <w:rPr>
          <w:lang w:val="bg-BG"/>
        </w:rPr>
        <w:t xml:space="preserve"> посочена в ценовото предложение, което е неразделна част от офертата</w:t>
      </w:r>
      <w:r w:rsidRPr="004E6764">
        <w:rPr>
          <w:lang w:val="bg-BG"/>
        </w:rPr>
        <w:t>.</w:t>
      </w:r>
    </w:p>
    <w:p w:rsidR="00C94328" w:rsidRPr="004E6764" w:rsidRDefault="00C94328" w:rsidP="00A66FB1">
      <w:pPr>
        <w:widowControl w:val="0"/>
        <w:spacing w:line="320" w:lineRule="exact"/>
        <w:ind w:firstLine="561"/>
        <w:jc w:val="both"/>
        <w:rPr>
          <w:lang w:val="bg-BG"/>
        </w:rPr>
      </w:pPr>
    </w:p>
    <w:p w:rsidR="009E25FD" w:rsidRPr="004E6764" w:rsidRDefault="00AB398E" w:rsidP="00A66FB1">
      <w:pPr>
        <w:pStyle w:val="BodyText"/>
        <w:widowControl w:val="0"/>
        <w:spacing w:line="320" w:lineRule="exact"/>
      </w:pPr>
      <w:r w:rsidRPr="004E6764">
        <w:tab/>
      </w:r>
      <w:r w:rsidR="009E25FD" w:rsidRPr="004E6764">
        <w:t>Декларирам, че:</w:t>
      </w:r>
    </w:p>
    <w:p w:rsidR="009E25FD" w:rsidRPr="004E6764" w:rsidRDefault="009E25FD" w:rsidP="00A66FB1">
      <w:pPr>
        <w:pStyle w:val="BodyText"/>
        <w:widowControl w:val="0"/>
        <w:spacing w:line="320" w:lineRule="exact"/>
        <w:ind w:left="720"/>
      </w:pPr>
      <w:r w:rsidRPr="004E6764">
        <w:t>- съм съгласен с клаузите на проекта на договор;</w:t>
      </w:r>
    </w:p>
    <w:p w:rsidR="009E25FD" w:rsidRPr="004E6764" w:rsidRDefault="009E25FD" w:rsidP="00A66FB1">
      <w:pPr>
        <w:pStyle w:val="BodyTextIndent2"/>
        <w:widowControl w:val="0"/>
        <w:spacing w:line="320" w:lineRule="exact"/>
        <w:ind w:left="0" w:firstLine="708"/>
      </w:pPr>
      <w:r w:rsidRPr="004E6764">
        <w:t>- срокът на валидност на офертата е ......................</w:t>
      </w:r>
      <w:r w:rsidR="0074411C" w:rsidRPr="004E6764">
        <w:t>....</w:t>
      </w:r>
      <w:r w:rsidRPr="004E6764">
        <w:t>.</w:t>
      </w:r>
    </w:p>
    <w:p w:rsidR="009E25FD" w:rsidRPr="004E6764" w:rsidRDefault="009E25FD" w:rsidP="00A66FB1">
      <w:pPr>
        <w:pStyle w:val="BodyText"/>
        <w:widowControl w:val="0"/>
        <w:spacing w:line="320" w:lineRule="exact"/>
        <w:ind w:firstLine="720"/>
      </w:pPr>
      <w:r w:rsidRPr="004E6764">
        <w:tab/>
      </w:r>
      <w:r w:rsidRPr="004E6764">
        <w:tab/>
      </w:r>
      <w:r w:rsidRPr="004E6764">
        <w:tab/>
      </w:r>
      <w:r w:rsidRPr="004E6764">
        <w:tab/>
      </w:r>
      <w:r w:rsidRPr="004E6764">
        <w:tab/>
        <w:t>/дата, месец, година/</w:t>
      </w:r>
    </w:p>
    <w:p w:rsidR="00AB398E" w:rsidRPr="004E6764" w:rsidRDefault="00AB398E" w:rsidP="00A66FB1">
      <w:pPr>
        <w:pStyle w:val="BodyText"/>
        <w:widowControl w:val="0"/>
        <w:spacing w:line="320" w:lineRule="exact"/>
        <w:ind w:firstLine="720"/>
      </w:pPr>
    </w:p>
    <w:p w:rsidR="00AB398E" w:rsidRPr="004E6764" w:rsidRDefault="00AB398E" w:rsidP="00A66FB1">
      <w:pPr>
        <w:pStyle w:val="BodyText"/>
        <w:widowControl w:val="0"/>
        <w:spacing w:line="320" w:lineRule="exact"/>
        <w:ind w:firstLine="720"/>
        <w:rPr>
          <w:lang w:val="ru-RU"/>
        </w:rPr>
      </w:pPr>
      <w:r w:rsidRPr="004E6764">
        <w:t>Нашата оферта</w:t>
      </w:r>
      <w:r w:rsidRPr="004E6764">
        <w:rPr>
          <w:lang w:val="ru-RU"/>
        </w:rPr>
        <w:t xml:space="preserve"> </w:t>
      </w:r>
      <w:r w:rsidRPr="004E6764">
        <w:t>съдържа:</w:t>
      </w:r>
    </w:p>
    <w:p w:rsidR="00C8414C" w:rsidRPr="004E6764" w:rsidRDefault="00C8414C" w:rsidP="00A66FB1">
      <w:pPr>
        <w:numPr>
          <w:ilvl w:val="0"/>
          <w:numId w:val="2"/>
        </w:numPr>
        <w:tabs>
          <w:tab w:val="left" w:pos="432"/>
          <w:tab w:val="left" w:pos="816"/>
        </w:tabs>
        <w:spacing w:line="320" w:lineRule="exact"/>
        <w:ind w:left="-24" w:firstLine="733"/>
        <w:jc w:val="both"/>
        <w:rPr>
          <w:b/>
          <w:bCs/>
          <w:lang w:val="bg-BG"/>
        </w:rPr>
      </w:pPr>
      <w:r w:rsidRPr="004E6764">
        <w:rPr>
          <w:b/>
          <w:bCs/>
          <w:lang w:val="bg-BG"/>
        </w:rPr>
        <w:t>Документи и информация</w:t>
      </w:r>
    </w:p>
    <w:p w:rsidR="00C8414C" w:rsidRPr="004E6764" w:rsidRDefault="009E25FD" w:rsidP="00A66FB1">
      <w:pPr>
        <w:tabs>
          <w:tab w:val="left" w:pos="744"/>
        </w:tabs>
        <w:spacing w:line="320" w:lineRule="exact"/>
        <w:ind w:left="-24" w:firstLine="733"/>
        <w:jc w:val="both"/>
        <w:rPr>
          <w:lang w:val="bg-BG"/>
        </w:rPr>
      </w:pPr>
      <w:r w:rsidRPr="004E6764">
        <w:rPr>
          <w:lang w:val="bg-BG"/>
        </w:rPr>
        <w:t>I.</w:t>
      </w:r>
      <w:r w:rsidR="00C8414C" w:rsidRPr="004E6764">
        <w:rPr>
          <w:lang w:val="bg-BG"/>
        </w:rPr>
        <w:t xml:space="preserve">1. </w:t>
      </w:r>
      <w:r w:rsidR="00C8414C" w:rsidRPr="004E6764">
        <w:rPr>
          <w:lang w:val="bg-BG"/>
        </w:rPr>
        <w:tab/>
        <w:t>Декларация за обстоятелствата по чл. 54, ал. 1, т. 1, 2 и 7 от ЗОП</w:t>
      </w:r>
      <w:r w:rsidR="0074411C" w:rsidRPr="004E6764">
        <w:rPr>
          <w:lang w:val="bg-BG"/>
        </w:rPr>
        <w:t>.</w:t>
      </w:r>
    </w:p>
    <w:p w:rsidR="00C8414C" w:rsidRPr="004E6764" w:rsidRDefault="009E25FD" w:rsidP="00A66FB1">
      <w:pPr>
        <w:tabs>
          <w:tab w:val="left" w:pos="744"/>
        </w:tabs>
        <w:spacing w:line="320" w:lineRule="exact"/>
        <w:ind w:left="-24" w:firstLine="733"/>
        <w:jc w:val="both"/>
        <w:rPr>
          <w:lang w:val="bg-BG"/>
        </w:rPr>
      </w:pPr>
      <w:r w:rsidRPr="004E6764">
        <w:rPr>
          <w:lang w:val="bg-BG"/>
        </w:rPr>
        <w:t>I.</w:t>
      </w:r>
      <w:r w:rsidR="00C8414C" w:rsidRPr="004E6764">
        <w:rPr>
          <w:lang w:val="bg-BG"/>
        </w:rPr>
        <w:t xml:space="preserve">2. </w:t>
      </w:r>
      <w:r w:rsidR="00C8414C" w:rsidRPr="004E6764">
        <w:rPr>
          <w:lang w:val="bg-BG"/>
        </w:rPr>
        <w:tab/>
        <w:t>Декларация за обстоятелствата по</w:t>
      </w:r>
      <w:r w:rsidR="00C8414C" w:rsidRPr="004E6764">
        <w:rPr>
          <w:rFonts w:ascii="HebarU" w:hAnsi="HebarU" w:cs="HebarU"/>
          <w:lang w:val="bg-BG"/>
        </w:rPr>
        <w:t xml:space="preserve"> </w:t>
      </w:r>
      <w:r w:rsidR="00C8414C" w:rsidRPr="004E6764">
        <w:rPr>
          <w:lang w:val="bg-BG"/>
        </w:rPr>
        <w:t>чл. 54, ал. 1, т. 3-5 от ЗОП</w:t>
      </w:r>
      <w:r w:rsidR="0074411C" w:rsidRPr="004E6764">
        <w:rPr>
          <w:lang w:val="bg-BG"/>
        </w:rPr>
        <w:t>.</w:t>
      </w:r>
    </w:p>
    <w:p w:rsidR="00C8414C" w:rsidRPr="004E6764" w:rsidRDefault="0083312C" w:rsidP="00A66FB1">
      <w:pPr>
        <w:tabs>
          <w:tab w:val="left" w:pos="0"/>
          <w:tab w:val="left" w:pos="744"/>
        </w:tabs>
        <w:spacing w:line="320" w:lineRule="exact"/>
        <w:ind w:left="-24" w:firstLine="733"/>
        <w:jc w:val="both"/>
        <w:rPr>
          <w:lang w:val="bg-BG"/>
        </w:rPr>
      </w:pPr>
      <w:r w:rsidRPr="004E6764">
        <w:rPr>
          <w:lang w:val="bg-BG"/>
        </w:rPr>
        <w:t>I.</w:t>
      </w:r>
      <w:r w:rsidR="00D21335" w:rsidRPr="004E6764">
        <w:rPr>
          <w:lang w:val="en-US"/>
        </w:rPr>
        <w:t>3</w:t>
      </w:r>
      <w:r w:rsidRPr="004E6764">
        <w:rPr>
          <w:lang w:val="bg-BG"/>
        </w:rPr>
        <w:t>.</w:t>
      </w:r>
      <w:r w:rsidRPr="004E6764">
        <w:rPr>
          <w:lang w:val="bg-BG"/>
        </w:rPr>
        <w:tab/>
      </w:r>
      <w:r w:rsidR="00C8414C" w:rsidRPr="004E6764">
        <w:rPr>
          <w:lang w:val="bg-BG"/>
        </w:rPr>
        <w:t>Декларация по чл.</w:t>
      </w:r>
      <w:r w:rsidR="00AE1F33" w:rsidRPr="004E6764">
        <w:rPr>
          <w:lang w:val="bg-BG"/>
        </w:rPr>
        <w:t xml:space="preserve"> </w:t>
      </w:r>
      <w:r w:rsidR="00C8414C" w:rsidRPr="004E6764">
        <w:rPr>
          <w:lang w:val="bg-BG"/>
        </w:rPr>
        <w:t>66, ал.</w:t>
      </w:r>
      <w:r w:rsidR="00AE1F33" w:rsidRPr="004E6764">
        <w:rPr>
          <w:lang w:val="bg-BG"/>
        </w:rPr>
        <w:t xml:space="preserve"> </w:t>
      </w:r>
      <w:r w:rsidR="00C8414C" w:rsidRPr="004E6764">
        <w:rPr>
          <w:lang w:val="bg-BG"/>
        </w:rPr>
        <w:t>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A66FB1">
      <w:pPr>
        <w:tabs>
          <w:tab w:val="left" w:pos="0"/>
          <w:tab w:val="left" w:pos="744"/>
        </w:tabs>
        <w:spacing w:line="320" w:lineRule="exact"/>
        <w:ind w:left="-24" w:firstLine="733"/>
        <w:jc w:val="both"/>
        <w:rPr>
          <w:lang w:val="bg-BG"/>
        </w:rPr>
      </w:pPr>
      <w:r w:rsidRPr="004E6764">
        <w:rPr>
          <w:lang w:val="bg-BG"/>
        </w:rPr>
        <w:t>I.</w:t>
      </w:r>
      <w:r w:rsidR="00D21335" w:rsidRPr="004E6764">
        <w:rPr>
          <w:lang w:val="en-US"/>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4E6764" w:rsidRDefault="00C8414C" w:rsidP="00A66FB1">
      <w:pPr>
        <w:widowControl w:val="0"/>
        <w:tabs>
          <w:tab w:val="left" w:pos="744"/>
        </w:tabs>
        <w:spacing w:line="320" w:lineRule="exact"/>
        <w:ind w:left="-24" w:firstLine="733"/>
        <w:jc w:val="both"/>
        <w:rPr>
          <w:lang w:val="bg-BG"/>
        </w:rPr>
      </w:pPr>
    </w:p>
    <w:p w:rsidR="00C8414C" w:rsidRPr="004E6764" w:rsidRDefault="00A66FB1" w:rsidP="00A66FB1">
      <w:pPr>
        <w:tabs>
          <w:tab w:val="left" w:pos="576"/>
          <w:tab w:val="left" w:pos="744"/>
        </w:tabs>
        <w:spacing w:line="320" w:lineRule="exact"/>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Pr="004E6764" w:rsidRDefault="00C8414C" w:rsidP="00A66FB1">
      <w:pPr>
        <w:widowControl w:val="0"/>
        <w:tabs>
          <w:tab w:val="left" w:pos="709"/>
        </w:tabs>
        <w:spacing w:line="320" w:lineRule="exact"/>
        <w:ind w:left="-24" w:firstLine="733"/>
        <w:jc w:val="both"/>
        <w:rPr>
          <w:lang w:val="bg-BG"/>
        </w:rPr>
      </w:pPr>
      <w:r w:rsidRPr="004E6764">
        <w:rPr>
          <w:lang w:val="bg-BG"/>
        </w:rPr>
        <w:t>II.1.</w:t>
      </w:r>
      <w:r w:rsidRPr="004E6764">
        <w:rPr>
          <w:lang w:val="bg-BG"/>
        </w:rPr>
        <w:tab/>
      </w:r>
      <w:r w:rsidR="00A66FB1" w:rsidRPr="004E6764">
        <w:rPr>
          <w:lang w:val="bg-BG"/>
        </w:rPr>
        <w:t>Спецификация н</w:t>
      </w:r>
      <w:r w:rsidR="00EA4994" w:rsidRPr="004E6764">
        <w:rPr>
          <w:lang w:val="bg-BG"/>
        </w:rPr>
        <w:t>а стоката предмет на поръчката, за обособена позиция № 1</w:t>
      </w:r>
    </w:p>
    <w:p w:rsidR="00EA4994" w:rsidRPr="004E6764" w:rsidRDefault="00EA4994" w:rsidP="00EA4994">
      <w:pPr>
        <w:pStyle w:val="Style1"/>
        <w:widowControl w:val="0"/>
        <w:tabs>
          <w:tab w:val="left" w:pos="600"/>
          <w:tab w:val="left" w:pos="709"/>
        </w:tabs>
        <w:spacing w:line="320" w:lineRule="exact"/>
        <w:ind w:left="-24" w:firstLine="733"/>
        <w:rPr>
          <w:lang w:val="bg-BG"/>
        </w:rPr>
      </w:pPr>
      <w:r w:rsidRPr="004E6764">
        <w:rPr>
          <w:lang w:val="bg-BG"/>
        </w:rPr>
        <w:t xml:space="preserve">II.2. </w:t>
      </w:r>
      <w:r w:rsidRPr="004E6764">
        <w:rPr>
          <w:lang w:val="bg-BG"/>
        </w:rPr>
        <w:tab/>
        <w:t>Анализно свидетелство/протокол от изпитване от заводска лаборатория на производителя и/или акредитирана независима лаборатория за доставяният продукт.</w:t>
      </w:r>
    </w:p>
    <w:p w:rsidR="00EA4994" w:rsidRPr="004E6764" w:rsidRDefault="00EA4994" w:rsidP="00EA4994">
      <w:pPr>
        <w:pStyle w:val="Style1"/>
        <w:widowControl w:val="0"/>
        <w:tabs>
          <w:tab w:val="left" w:pos="600"/>
          <w:tab w:val="left" w:pos="709"/>
        </w:tabs>
        <w:spacing w:line="320" w:lineRule="exact"/>
        <w:ind w:left="-24" w:firstLine="733"/>
        <w:rPr>
          <w:rStyle w:val="innerpagetitle1"/>
          <w:b w:val="0"/>
          <w:color w:val="auto"/>
          <w:sz w:val="24"/>
          <w:szCs w:val="24"/>
          <w:lang w:val="bg-BG"/>
        </w:rPr>
      </w:pPr>
      <w:r w:rsidRPr="004E6764">
        <w:rPr>
          <w:lang w:val="bg-BG"/>
        </w:rPr>
        <w:t xml:space="preserve">II.3. </w:t>
      </w:r>
      <w:r w:rsidRPr="004E6764">
        <w:rPr>
          <w:lang w:val="bg-BG"/>
        </w:rPr>
        <w:tab/>
      </w:r>
      <w:r w:rsidR="00C94328" w:rsidRPr="004E6764">
        <w:rPr>
          <w:lang w:val="bg-BG"/>
        </w:rPr>
        <w:t xml:space="preserve">“Разрешение за пускане на пазара </w:t>
      </w:r>
      <w:r w:rsidR="00C94328" w:rsidRPr="004E6764">
        <w:rPr>
          <w:bCs/>
          <w:iCs/>
          <w:lang w:val="bg-BG"/>
        </w:rPr>
        <w:t>на биоцид</w:t>
      </w:r>
      <w:r w:rsidR="00C94328" w:rsidRPr="004E6764">
        <w:rPr>
          <w:lang w:val="bg-BG"/>
        </w:rPr>
        <w:t>”, издадено от Министерството на здравеопазването съгласно изискванията на Закона за защита от вредното въздействие на химичните вещества и смеси</w:t>
      </w:r>
      <w:r w:rsidRPr="004E6764">
        <w:rPr>
          <w:rStyle w:val="innerpagetitle1"/>
          <w:b w:val="0"/>
          <w:color w:val="auto"/>
          <w:sz w:val="24"/>
          <w:szCs w:val="24"/>
          <w:lang w:val="bg-BG"/>
        </w:rPr>
        <w:t>.</w:t>
      </w:r>
    </w:p>
    <w:p w:rsidR="00EA4994" w:rsidRPr="004E6764" w:rsidRDefault="00EA4994" w:rsidP="00EA4994">
      <w:pPr>
        <w:pStyle w:val="Style1"/>
        <w:widowControl w:val="0"/>
        <w:tabs>
          <w:tab w:val="left" w:pos="600"/>
          <w:tab w:val="left" w:pos="709"/>
        </w:tabs>
        <w:spacing w:line="320" w:lineRule="exact"/>
        <w:ind w:left="-24" w:firstLine="733"/>
        <w:rPr>
          <w:lang w:val="bg-BG"/>
        </w:rPr>
      </w:pPr>
      <w:r w:rsidRPr="004E6764">
        <w:rPr>
          <w:lang w:val="bg-BG"/>
        </w:rPr>
        <w:t xml:space="preserve">II.4. </w:t>
      </w:r>
      <w:r w:rsidRPr="004E6764">
        <w:rPr>
          <w:lang w:val="bg-BG"/>
        </w:rPr>
        <w:tab/>
        <w:t xml:space="preserve">Сертификат за сертифицирана система за управление на качеството на фирмата производител, в съответствие с </w:t>
      </w:r>
      <w:smartTag w:uri="urn:schemas-microsoft-com:office:smarttags" w:element="stockticker">
        <w:r w:rsidRPr="004E6764">
          <w:rPr>
            <w:lang w:val="bg-BG"/>
          </w:rPr>
          <w:t>ISO</w:t>
        </w:r>
      </w:smartTag>
      <w:r w:rsidR="00C94328" w:rsidRPr="004E6764">
        <w:rPr>
          <w:lang w:val="bg-BG"/>
        </w:rPr>
        <w:t xml:space="preserve"> 9001 или </w:t>
      </w:r>
      <w:r w:rsidR="004E6764" w:rsidRPr="004E6764">
        <w:rPr>
          <w:lang w:val="bg-BG"/>
        </w:rPr>
        <w:t>еквивалент</w:t>
      </w:r>
      <w:r w:rsidRPr="004E6764">
        <w:rPr>
          <w:lang w:val="bg-BG"/>
        </w:rPr>
        <w:t>.</w:t>
      </w:r>
    </w:p>
    <w:p w:rsidR="00D21335" w:rsidRPr="004E6764" w:rsidRDefault="00D21335" w:rsidP="00A66FB1">
      <w:pPr>
        <w:tabs>
          <w:tab w:val="left" w:pos="768"/>
          <w:tab w:val="left" w:pos="816"/>
        </w:tabs>
        <w:spacing w:line="320" w:lineRule="exact"/>
        <w:ind w:left="-24" w:firstLine="733"/>
        <w:jc w:val="both"/>
        <w:rPr>
          <w:lang w:val="en-US"/>
        </w:rPr>
      </w:pPr>
      <w:r w:rsidRPr="004E6764">
        <w:rPr>
          <w:lang w:val="en-US"/>
        </w:rPr>
        <w:t>II.</w:t>
      </w:r>
      <w:r w:rsidR="00C94328" w:rsidRPr="004E6764">
        <w:rPr>
          <w:lang w:val="bg-BG"/>
        </w:rPr>
        <w:t>5</w:t>
      </w:r>
      <w:r w:rsidRPr="004E6764">
        <w:rPr>
          <w:lang w:val="en-US"/>
        </w:rPr>
        <w:t>.</w:t>
      </w:r>
      <w:r w:rsidRPr="004E6764">
        <w:rPr>
          <w:lang w:val="en-US"/>
        </w:rPr>
        <w:tab/>
      </w:r>
      <w:r w:rsidR="00A66FB1" w:rsidRPr="004E6764">
        <w:rPr>
          <w:lang w:val="bg-BG"/>
        </w:rPr>
        <w:t>Документ за упълномощаване, когато лицето, което подава офертата, не е законният представител на участника /когато е приложимо/</w:t>
      </w:r>
      <w:r w:rsidRPr="004E6764">
        <w:rPr>
          <w:lang w:val="en-US"/>
        </w:rPr>
        <w:t>.</w:t>
      </w:r>
    </w:p>
    <w:p w:rsidR="00700029" w:rsidRPr="004E6764" w:rsidRDefault="00700029" w:rsidP="00A66FB1">
      <w:pPr>
        <w:tabs>
          <w:tab w:val="left" w:pos="720"/>
          <w:tab w:val="left" w:pos="851"/>
          <w:tab w:val="left" w:pos="1080"/>
        </w:tabs>
        <w:spacing w:line="320" w:lineRule="exact"/>
        <w:ind w:left="-24" w:firstLine="733"/>
        <w:jc w:val="both"/>
        <w:rPr>
          <w:lang w:val="bg-BG"/>
        </w:rPr>
      </w:pPr>
      <w:bookmarkStart w:id="0" w:name="_Ref90368783"/>
    </w:p>
    <w:p w:rsidR="00700029" w:rsidRPr="004E6764" w:rsidRDefault="00700029" w:rsidP="00A66FB1">
      <w:pPr>
        <w:tabs>
          <w:tab w:val="left" w:pos="720"/>
          <w:tab w:val="left" w:pos="851"/>
          <w:tab w:val="left" w:pos="1080"/>
        </w:tabs>
        <w:spacing w:line="320" w:lineRule="exact"/>
        <w:ind w:left="-24" w:firstLine="733"/>
        <w:jc w:val="both"/>
        <w:rPr>
          <w:lang w:val="bg-BG"/>
        </w:rPr>
      </w:pPr>
    </w:p>
    <w:bookmarkEnd w:id="0"/>
    <w:p w:rsidR="00C8414C" w:rsidRPr="004E6764" w:rsidRDefault="00C8414C" w:rsidP="00A66FB1">
      <w:pPr>
        <w:numPr>
          <w:ilvl w:val="0"/>
          <w:numId w:val="3"/>
        </w:numPr>
        <w:tabs>
          <w:tab w:val="clear" w:pos="1080"/>
          <w:tab w:val="left" w:pos="792"/>
        </w:tabs>
        <w:spacing w:line="320" w:lineRule="exact"/>
        <w:ind w:left="-24" w:firstLine="733"/>
        <w:jc w:val="both"/>
        <w:rPr>
          <w:b/>
          <w:bCs/>
          <w:lang w:val="bg-BG"/>
        </w:rPr>
      </w:pPr>
      <w:r w:rsidRPr="004E6764">
        <w:rPr>
          <w:b/>
          <w:bCs/>
          <w:lang w:val="bg-BG"/>
        </w:rPr>
        <w:t>Ценово предложение</w:t>
      </w:r>
    </w:p>
    <w:p w:rsidR="00C8414C" w:rsidRPr="004E6764" w:rsidRDefault="00C8414C" w:rsidP="00A66FB1">
      <w:pPr>
        <w:tabs>
          <w:tab w:val="left" w:pos="792"/>
        </w:tabs>
        <w:spacing w:line="320" w:lineRule="exact"/>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A66FB1" w:rsidRPr="004E6764">
        <w:rPr>
          <w:bCs/>
          <w:lang w:val="bg-BG"/>
        </w:rPr>
        <w:t>Ценова таблица</w:t>
      </w:r>
      <w:r w:rsidR="00A66FB1" w:rsidRPr="004E6764">
        <w:rPr>
          <w:lang w:val="bg-BG"/>
        </w:rPr>
        <w:t xml:space="preserve">, </w:t>
      </w:r>
      <w:r w:rsidR="00EA4994" w:rsidRPr="004E6764">
        <w:rPr>
          <w:lang w:val="bg-BG"/>
        </w:rPr>
        <w:t>за обособена позиция № 1</w:t>
      </w:r>
    </w:p>
    <w:p w:rsidR="00AB398E" w:rsidRPr="004E6764" w:rsidRDefault="00AB398E" w:rsidP="00A66FB1">
      <w:pPr>
        <w:widowControl w:val="0"/>
        <w:spacing w:line="320" w:lineRule="exact"/>
        <w:jc w:val="both"/>
        <w:rPr>
          <w:bCs/>
          <w:color w:val="FF0000"/>
          <w:lang w:val="bg-BG"/>
        </w:rPr>
      </w:pPr>
    </w:p>
    <w:p w:rsidR="00700029" w:rsidRPr="004E6764" w:rsidRDefault="00700029" w:rsidP="00A66FB1">
      <w:pPr>
        <w:widowControl w:val="0"/>
        <w:spacing w:line="320" w:lineRule="exact"/>
        <w:jc w:val="both"/>
        <w:rPr>
          <w:bCs/>
          <w:color w:val="FF0000"/>
          <w:lang w:val="bg-BG"/>
        </w:rPr>
      </w:pPr>
    </w:p>
    <w:p w:rsidR="00700029" w:rsidRPr="004E6764" w:rsidRDefault="00700029" w:rsidP="00A66FB1">
      <w:pPr>
        <w:widowControl w:val="0"/>
        <w:spacing w:line="320" w:lineRule="exact"/>
        <w:jc w:val="both"/>
        <w:rPr>
          <w:bCs/>
          <w:color w:val="FF0000"/>
          <w:lang w:val="bg-BG"/>
        </w:rPr>
      </w:pPr>
    </w:p>
    <w:p w:rsidR="00700029" w:rsidRPr="004E6764" w:rsidRDefault="00700029" w:rsidP="00A66FB1">
      <w:pPr>
        <w:widowControl w:val="0"/>
        <w:spacing w:line="320" w:lineRule="exact"/>
        <w:jc w:val="both"/>
        <w:rPr>
          <w:bCs/>
          <w:color w:val="FF0000"/>
          <w:lang w:val="bg-BG"/>
        </w:rPr>
      </w:pPr>
    </w:p>
    <w:p w:rsidR="00700029" w:rsidRPr="00D978C4" w:rsidRDefault="00700029" w:rsidP="00A66FB1">
      <w:pPr>
        <w:widowControl w:val="0"/>
        <w:spacing w:line="320" w:lineRule="exact"/>
        <w:jc w:val="both"/>
        <w:rPr>
          <w:bCs/>
          <w:color w:val="FF0000"/>
          <w:sz w:val="20"/>
          <w:szCs w:val="20"/>
          <w:lang w:val="bg-BG"/>
        </w:rPr>
      </w:pPr>
    </w:p>
    <w:p w:rsidR="00AB398E" w:rsidRPr="00F75ADC" w:rsidRDefault="00AB398E" w:rsidP="00A66FB1">
      <w:pPr>
        <w:widowControl w:val="0"/>
        <w:spacing w:line="320" w:lineRule="exact"/>
        <w:rPr>
          <w:b/>
          <w:bCs/>
          <w:color w:val="000000"/>
          <w:u w:val="single"/>
          <w:lang w:val="bg-BG"/>
        </w:rPr>
      </w:pPr>
      <w:r w:rsidRPr="00F75ADC">
        <w:rPr>
          <w:b/>
          <w:bCs/>
          <w:color w:val="000000"/>
          <w:u w:val="single"/>
          <w:lang w:val="bg-BG"/>
        </w:rPr>
        <w:t>ПОДПИС и ПЕЧАТ:</w:t>
      </w:r>
    </w:p>
    <w:p w:rsidR="00C8414C" w:rsidRDefault="00C8414C" w:rsidP="00A66FB1">
      <w:pPr>
        <w:pStyle w:val="BodyText"/>
        <w:widowControl w:val="0"/>
        <w:spacing w:line="320" w:lineRule="exact"/>
      </w:pPr>
    </w:p>
    <w:p w:rsidR="00AB398E" w:rsidRPr="00F75ADC" w:rsidRDefault="00AB398E" w:rsidP="00A66FB1">
      <w:pPr>
        <w:pStyle w:val="BodyText"/>
        <w:widowControl w:val="0"/>
        <w:spacing w:line="320" w:lineRule="exact"/>
      </w:pPr>
      <w:r w:rsidRPr="00F75ADC">
        <w:t>______________________ (име и фамилия)</w:t>
      </w:r>
    </w:p>
    <w:p w:rsidR="00C8414C" w:rsidRDefault="00C8414C" w:rsidP="00A66FB1">
      <w:pPr>
        <w:pStyle w:val="BodyText"/>
        <w:widowControl w:val="0"/>
        <w:spacing w:line="320" w:lineRule="exact"/>
      </w:pPr>
    </w:p>
    <w:p w:rsidR="00AB398E" w:rsidRPr="00F75ADC" w:rsidRDefault="00AB398E" w:rsidP="00A66FB1">
      <w:pPr>
        <w:pStyle w:val="BodyText"/>
        <w:widowControl w:val="0"/>
        <w:spacing w:line="320" w:lineRule="exact"/>
      </w:pPr>
      <w:r w:rsidRPr="00F75ADC">
        <w:t>______________________ (дата)</w:t>
      </w:r>
    </w:p>
    <w:p w:rsidR="00C8414C" w:rsidRDefault="00C8414C" w:rsidP="00A66FB1">
      <w:pPr>
        <w:pStyle w:val="BodyText"/>
        <w:widowControl w:val="0"/>
        <w:spacing w:line="320" w:lineRule="exact"/>
      </w:pPr>
    </w:p>
    <w:p w:rsidR="00AB398E" w:rsidRPr="00F75ADC" w:rsidRDefault="00AB398E" w:rsidP="00A66FB1">
      <w:pPr>
        <w:pStyle w:val="BodyText"/>
        <w:widowControl w:val="0"/>
        <w:spacing w:line="320" w:lineRule="exact"/>
      </w:pPr>
      <w:r w:rsidRPr="00F75ADC">
        <w:t>______________________ (длъжност на управляващия/представляващия участника)</w:t>
      </w:r>
    </w:p>
    <w:p w:rsidR="00C8414C" w:rsidRDefault="00C8414C" w:rsidP="00A66FB1">
      <w:pPr>
        <w:pStyle w:val="BodyText"/>
        <w:widowControl w:val="0"/>
        <w:spacing w:line="320" w:lineRule="exact"/>
        <w:jc w:val="left"/>
      </w:pPr>
    </w:p>
    <w:p w:rsidR="000F1FFB" w:rsidRDefault="00AB398E" w:rsidP="00A66FB1">
      <w:pPr>
        <w:pStyle w:val="BodyText"/>
        <w:widowControl w:val="0"/>
        <w:spacing w:line="320" w:lineRule="exact"/>
        <w:jc w:val="left"/>
        <w:rPr>
          <w:lang w:val="en-US"/>
        </w:rPr>
      </w:pPr>
      <w:r w:rsidRPr="00F75ADC">
        <w:t>______________________ (наименование на участника)</w:t>
      </w: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1A9" w:rsidRDefault="001341A9" w:rsidP="00CB3937">
      <w:r>
        <w:separator/>
      </w:r>
    </w:p>
  </w:endnote>
  <w:endnote w:type="continuationSeparator" w:id="0">
    <w:p w:rsidR="001341A9" w:rsidRDefault="001341A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1A9" w:rsidRDefault="001341A9" w:rsidP="00CB3937">
      <w:r>
        <w:separator/>
      </w:r>
    </w:p>
  </w:footnote>
  <w:footnote w:type="continuationSeparator" w:id="0">
    <w:p w:rsidR="001341A9" w:rsidRDefault="001341A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51CD1"/>
    <w:rsid w:val="002526D2"/>
    <w:rsid w:val="002530AD"/>
    <w:rsid w:val="00254B83"/>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17A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49F0"/>
    <w:rsid w:val="006E6F60"/>
    <w:rsid w:val="006E7C4D"/>
    <w:rsid w:val="006F3FBE"/>
    <w:rsid w:val="006F7B12"/>
    <w:rsid w:val="00700029"/>
    <w:rsid w:val="00704279"/>
    <w:rsid w:val="00706DF3"/>
    <w:rsid w:val="007146B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4EAF"/>
    <w:rsid w:val="00DA6B6D"/>
    <w:rsid w:val="00DB0AF0"/>
    <w:rsid w:val="00DB5280"/>
    <w:rsid w:val="00DB597D"/>
    <w:rsid w:val="00DB605D"/>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9</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10</cp:revision>
  <cp:lastPrinted>2018-02-09T07:22:00Z</cp:lastPrinted>
  <dcterms:created xsi:type="dcterms:W3CDTF">2018-06-22T07:24:00Z</dcterms:created>
  <dcterms:modified xsi:type="dcterms:W3CDTF">2018-06-22T08:36:00Z</dcterms:modified>
</cp:coreProperties>
</file>