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2345C6" w:rsidRDefault="005742F1" w:rsidP="005742F1">
      <w:pPr>
        <w:pStyle w:val="Heading1"/>
        <w:keepNext w:val="0"/>
        <w:widowControl w:val="0"/>
        <w:jc w:val="right"/>
        <w:rPr>
          <w:u w:val="none"/>
        </w:rPr>
      </w:pPr>
      <w:r w:rsidRPr="002345C6">
        <w:rPr>
          <w:u w:val="none"/>
        </w:rPr>
        <w:t>ОБРАЗЕЦ</w:t>
      </w:r>
    </w:p>
    <w:p w:rsidR="005742F1" w:rsidRPr="002345C6" w:rsidRDefault="005742F1" w:rsidP="005742F1">
      <w:pPr>
        <w:pStyle w:val="Heading1"/>
        <w:keepNext w:val="0"/>
        <w:widowControl w:val="0"/>
        <w:rPr>
          <w:b w:val="0"/>
          <w:bCs w:val="0"/>
        </w:rPr>
      </w:pPr>
      <w:r w:rsidRPr="002345C6">
        <w:rPr>
          <w:b w:val="0"/>
          <w:bCs w:val="0"/>
        </w:rPr>
        <w:t>__</w:t>
      </w:r>
      <w:r w:rsidR="002879B1">
        <w:rPr>
          <w:b w:val="0"/>
          <w:bCs w:val="0"/>
        </w:rPr>
        <w:t>___________________________</w:t>
      </w:r>
      <w:r w:rsidRPr="002345C6">
        <w:rPr>
          <w:b w:val="0"/>
          <w:bCs w:val="0"/>
        </w:rPr>
        <w:t>_______________</w:t>
      </w:r>
      <w:r w:rsidR="00994052" w:rsidRPr="002345C6">
        <w:rPr>
          <w:b w:val="0"/>
          <w:bCs w:val="0"/>
        </w:rPr>
        <w:t>_____________________________</w:t>
      </w:r>
      <w:r w:rsidR="009C145A" w:rsidRPr="002345C6">
        <w:rPr>
          <w:b w:val="0"/>
          <w:bCs w:val="0"/>
        </w:rPr>
        <w:t>_____</w:t>
      </w:r>
      <w:r w:rsidR="00994052" w:rsidRPr="002345C6">
        <w:rPr>
          <w:b w:val="0"/>
          <w:bCs w:val="0"/>
        </w:rPr>
        <w:t>__</w:t>
      </w:r>
    </w:p>
    <w:p w:rsidR="005742F1" w:rsidRPr="002345C6" w:rsidRDefault="005742F1" w:rsidP="005742F1">
      <w:pPr>
        <w:pStyle w:val="Heading1"/>
        <w:keepNext w:val="0"/>
        <w:widowControl w:val="0"/>
        <w:rPr>
          <w:b w:val="0"/>
          <w:bCs w:val="0"/>
          <w:u w:val="none"/>
        </w:rPr>
      </w:pPr>
      <w:r w:rsidRPr="002345C6">
        <w:rPr>
          <w:b w:val="0"/>
          <w:bCs w:val="0"/>
          <w:u w:val="none"/>
        </w:rPr>
        <w:t>/пълно наименование на участника, търговски адрес, телефон и факс, ЕИК и ИН по ЗДДС/</w:t>
      </w:r>
    </w:p>
    <w:p w:rsidR="005742F1" w:rsidRPr="002345C6" w:rsidRDefault="005742F1" w:rsidP="005742F1">
      <w:pPr>
        <w:pStyle w:val="Heading2"/>
        <w:keepNext w:val="0"/>
        <w:widowControl w:val="0"/>
        <w:spacing w:line="360" w:lineRule="auto"/>
        <w:rPr>
          <w:b w:val="0"/>
          <w:bCs w:val="0"/>
        </w:rPr>
      </w:pPr>
    </w:p>
    <w:p w:rsidR="005742F1" w:rsidRPr="002345C6" w:rsidRDefault="005742F1" w:rsidP="005742F1">
      <w:pPr>
        <w:widowControl w:val="0"/>
        <w:rPr>
          <w:lang w:val="bg-BG"/>
        </w:rPr>
      </w:pPr>
    </w:p>
    <w:p w:rsidR="005742F1" w:rsidRPr="002345C6" w:rsidRDefault="005742F1" w:rsidP="005742F1">
      <w:pPr>
        <w:pStyle w:val="Heading2"/>
        <w:keepNext w:val="0"/>
        <w:widowControl w:val="0"/>
        <w:spacing w:line="360" w:lineRule="auto"/>
        <w:ind w:left="5580" w:firstLine="720"/>
      </w:pPr>
      <w:r w:rsidRPr="002345C6">
        <w:t>До</w:t>
      </w:r>
    </w:p>
    <w:p w:rsidR="005742F1" w:rsidRPr="002345C6" w:rsidRDefault="005742F1" w:rsidP="005742F1">
      <w:pPr>
        <w:pStyle w:val="Heading5"/>
        <w:keepNext w:val="0"/>
        <w:widowControl w:val="0"/>
        <w:rPr>
          <w:sz w:val="24"/>
        </w:rPr>
      </w:pPr>
      <w:r w:rsidRPr="002345C6">
        <w:rPr>
          <w:sz w:val="24"/>
        </w:rPr>
        <w:t xml:space="preserve">“АЕЦ Козлодуй” ЕАД </w:t>
      </w:r>
    </w:p>
    <w:p w:rsidR="005742F1" w:rsidRPr="002345C6" w:rsidRDefault="005742F1" w:rsidP="005742F1">
      <w:pPr>
        <w:pStyle w:val="Heading5"/>
        <w:keepNext w:val="0"/>
        <w:widowControl w:val="0"/>
        <w:spacing w:after="120" w:line="240" w:lineRule="auto"/>
        <w:ind w:firstLine="6299"/>
        <w:rPr>
          <w:sz w:val="24"/>
        </w:rPr>
      </w:pPr>
      <w:r w:rsidRPr="002345C6">
        <w:rPr>
          <w:sz w:val="24"/>
        </w:rPr>
        <w:t>гр. Козлодуй</w:t>
      </w:r>
    </w:p>
    <w:p w:rsidR="005742F1" w:rsidRPr="002345C6" w:rsidRDefault="005742F1" w:rsidP="002B7206">
      <w:pPr>
        <w:pStyle w:val="BodyText"/>
        <w:widowControl w:val="0"/>
        <w:spacing w:after="120"/>
        <w:jc w:val="center"/>
        <w:rPr>
          <w:b/>
          <w:bCs/>
          <w:sz w:val="32"/>
          <w:szCs w:val="32"/>
        </w:rPr>
      </w:pPr>
      <w:r w:rsidRPr="002345C6">
        <w:rPr>
          <w:b/>
          <w:bCs/>
          <w:sz w:val="32"/>
          <w:szCs w:val="32"/>
        </w:rPr>
        <w:t>О Ф Е Р Т А</w:t>
      </w:r>
    </w:p>
    <w:p w:rsidR="005742F1" w:rsidRPr="002345C6" w:rsidRDefault="005742F1" w:rsidP="005742F1">
      <w:pPr>
        <w:widowControl w:val="0"/>
        <w:spacing w:line="360" w:lineRule="auto"/>
        <w:jc w:val="center"/>
        <w:rPr>
          <w:lang w:val="bg-BG"/>
        </w:rPr>
      </w:pPr>
      <w:r w:rsidRPr="002345C6">
        <w:rPr>
          <w:lang w:val="bg-BG"/>
        </w:rPr>
        <w:t>за участие в процедура на договаряне с предварителна покана за участие с предмет:</w:t>
      </w:r>
    </w:p>
    <w:p w:rsidR="005742F1" w:rsidRPr="002345C6" w:rsidRDefault="005742F1" w:rsidP="00622328">
      <w:pPr>
        <w:pStyle w:val="BodyText"/>
        <w:widowControl w:val="0"/>
        <w:spacing w:line="360" w:lineRule="auto"/>
        <w:jc w:val="center"/>
        <w:rPr>
          <w:b/>
          <w:bCs/>
        </w:rPr>
      </w:pPr>
      <w:r w:rsidRPr="002345C6">
        <w:rPr>
          <w:b/>
          <w:bCs/>
        </w:rPr>
        <w:t>“</w:t>
      </w:r>
      <w:r w:rsidR="009451C6" w:rsidRPr="009451C6">
        <w:t xml:space="preserve"> </w:t>
      </w:r>
      <w:r w:rsidR="009451C6" w:rsidRPr="009451C6">
        <w:rPr>
          <w:b/>
          <w:bCs/>
        </w:rPr>
        <w:t>Оценка на остатъчния ресурс на строителната конструкция на ХОГ</w:t>
      </w:r>
      <w:r w:rsidRPr="002345C6">
        <w:rPr>
          <w:b/>
          <w:bCs/>
        </w:rPr>
        <w:t>”</w:t>
      </w:r>
    </w:p>
    <w:p w:rsidR="00622328" w:rsidRPr="002345C6" w:rsidRDefault="00622328" w:rsidP="00622328">
      <w:pPr>
        <w:pStyle w:val="BodyText"/>
        <w:widowControl w:val="0"/>
        <w:ind w:firstLine="720"/>
        <w:rPr>
          <w:b/>
          <w:bCs/>
        </w:rPr>
      </w:pPr>
    </w:p>
    <w:p w:rsidR="00622328" w:rsidRDefault="00622328" w:rsidP="00622328">
      <w:pPr>
        <w:pStyle w:val="BodyText"/>
        <w:widowControl w:val="0"/>
        <w:ind w:firstLine="720"/>
        <w:rPr>
          <w:b/>
          <w:bCs/>
        </w:rPr>
      </w:pPr>
    </w:p>
    <w:p w:rsidR="0048653C" w:rsidRPr="002345C6" w:rsidRDefault="0048653C" w:rsidP="00622328">
      <w:pPr>
        <w:pStyle w:val="BodyText"/>
        <w:widowControl w:val="0"/>
        <w:ind w:firstLine="720"/>
        <w:rPr>
          <w:b/>
          <w:bCs/>
        </w:rPr>
      </w:pPr>
    </w:p>
    <w:p w:rsidR="005742F1" w:rsidRPr="002345C6" w:rsidRDefault="005742F1" w:rsidP="00622328">
      <w:pPr>
        <w:pStyle w:val="BodyText"/>
        <w:widowControl w:val="0"/>
        <w:ind w:firstLine="720"/>
        <w:rPr>
          <w:b/>
          <w:bCs/>
        </w:rPr>
      </w:pPr>
      <w:r w:rsidRPr="002345C6">
        <w:rPr>
          <w:b/>
          <w:bCs/>
        </w:rPr>
        <w:t>УВАЖАЕМИ ГОСПОДА,</w:t>
      </w:r>
    </w:p>
    <w:p w:rsidR="009451C6" w:rsidRPr="007123BE" w:rsidRDefault="005742F1" w:rsidP="009451C6">
      <w:pPr>
        <w:pStyle w:val="BodyText"/>
      </w:pPr>
      <w:r w:rsidRPr="002345C6">
        <w:tab/>
      </w:r>
      <w:r w:rsidR="009451C6" w:rsidRPr="007123BE">
        <w:t xml:space="preserve">След запознаване с всички документи и образци от документацията за участие в процедурата, </w:t>
      </w:r>
      <w:r w:rsidR="009451C6" w:rsidRPr="0048653C">
        <w:t xml:space="preserve">предлагаме да изпълним настоящата обществена поръчка в съответствие с изискванията на документацията, за сумата, посочена в Приложение № 2 и </w:t>
      </w:r>
      <w:r w:rsidR="009451C6" w:rsidRPr="0048653C">
        <w:rPr>
          <w:lang w:val="ru-RU"/>
        </w:rPr>
        <w:t xml:space="preserve">в </w:t>
      </w:r>
      <w:r w:rsidR="009451C6" w:rsidRPr="0048653C">
        <w:t>сроковете, посочени в  Приложение № 1.2.</w:t>
      </w:r>
      <w:r w:rsidR="0048653C" w:rsidRPr="0048653C">
        <w:t>3</w:t>
      </w:r>
      <w:r w:rsidR="009451C6" w:rsidRPr="0048653C">
        <w:t>. – Календарен график</w:t>
      </w:r>
      <w:r w:rsidR="009451C6" w:rsidRPr="0048653C">
        <w:rPr>
          <w:lang w:eastAsia="bg-BG"/>
        </w:rPr>
        <w:t xml:space="preserve"> за изпълнение на дейностите</w:t>
      </w:r>
      <w:r w:rsidR="009451C6" w:rsidRPr="0048653C">
        <w:t>, които са неразделна част от нашата оферта.</w:t>
      </w:r>
    </w:p>
    <w:p w:rsidR="009451C6" w:rsidRPr="007123BE" w:rsidRDefault="009451C6" w:rsidP="009451C6">
      <w:pPr>
        <w:pStyle w:val="BodyText"/>
      </w:pPr>
      <w:r w:rsidRPr="007123BE">
        <w:tab/>
        <w:t xml:space="preserve">Задължаваме се, в случай, че нашата оферта бъде приета да изпълним качествено дейностите подробно описани в Техническо задание № </w:t>
      </w:r>
      <w:r>
        <w:rPr>
          <w:lang w:val="ru-RU"/>
        </w:rPr>
        <w:t>18.50.ХОГ.ТЗ.01</w:t>
      </w:r>
      <w:r w:rsidRPr="007123BE">
        <w:t>.</w:t>
      </w:r>
    </w:p>
    <w:p w:rsidR="005742F1" w:rsidRPr="002345C6" w:rsidRDefault="009451C6" w:rsidP="009451C6">
      <w:pPr>
        <w:pStyle w:val="BodyText"/>
      </w:pPr>
      <w:r w:rsidRPr="007123BE">
        <w:tab/>
        <w:t>Ние потвърждаваме, че настоящата оферта е съобразена с изискванията, посочени в документацията за участие в процедурата.</w:t>
      </w:r>
    </w:p>
    <w:p w:rsidR="002C15DE" w:rsidRDefault="002C15DE" w:rsidP="005742F1">
      <w:pPr>
        <w:pStyle w:val="BodyText"/>
        <w:ind w:firstLine="720"/>
      </w:pPr>
    </w:p>
    <w:p w:rsidR="0048653C" w:rsidRPr="002345C6" w:rsidRDefault="0048653C" w:rsidP="005742F1">
      <w:pPr>
        <w:pStyle w:val="BodyText"/>
        <w:ind w:firstLine="720"/>
      </w:pPr>
    </w:p>
    <w:p w:rsidR="005742F1" w:rsidRPr="002345C6" w:rsidRDefault="005742F1" w:rsidP="005742F1">
      <w:pPr>
        <w:pStyle w:val="BodyText"/>
        <w:ind w:firstLine="720"/>
      </w:pPr>
      <w:r w:rsidRPr="002345C6">
        <w:t>Опис на документите в офертата:</w:t>
      </w:r>
    </w:p>
    <w:p w:rsidR="00F26B41" w:rsidRPr="002345C6" w:rsidRDefault="00F26B41">
      <w:pPr>
        <w:pStyle w:val="BodyText"/>
        <w:ind w:firstLine="720"/>
        <w:rPr>
          <w:sz w:val="10"/>
          <w:szCs w:val="10"/>
        </w:rPr>
      </w:pPr>
    </w:p>
    <w:p w:rsidR="00194B40" w:rsidRPr="002345C6" w:rsidRDefault="00143A11" w:rsidP="00994052">
      <w:pPr>
        <w:pStyle w:val="BodyText2"/>
        <w:widowControl/>
        <w:numPr>
          <w:ilvl w:val="0"/>
          <w:numId w:val="6"/>
        </w:numPr>
        <w:ind w:left="0" w:firstLine="709"/>
        <w:rPr>
          <w:szCs w:val="22"/>
        </w:rPr>
      </w:pPr>
      <w:r w:rsidRPr="002345C6">
        <w:rPr>
          <w:szCs w:val="22"/>
        </w:rPr>
        <w:t>Техническо предложение</w:t>
      </w:r>
    </w:p>
    <w:p w:rsidR="00994052" w:rsidRPr="0048653C" w:rsidRDefault="00941088" w:rsidP="00994052">
      <w:pPr>
        <w:pStyle w:val="BodyText2"/>
        <w:widowControl/>
        <w:numPr>
          <w:ilvl w:val="1"/>
          <w:numId w:val="6"/>
        </w:numPr>
        <w:ind w:left="0" w:firstLine="709"/>
        <w:rPr>
          <w:b w:val="0"/>
          <w:szCs w:val="22"/>
        </w:rPr>
      </w:pPr>
      <w:r w:rsidRPr="0048653C">
        <w:rPr>
          <w:b w:val="0"/>
          <w:bCs w:val="0"/>
        </w:rPr>
        <w:t>Документ за упълномощаване, когато лицето, което подава офертата, не е законният представител на участника</w:t>
      </w:r>
      <w:r w:rsidR="00AD20FB" w:rsidRPr="0048653C">
        <w:rPr>
          <w:b w:val="0"/>
        </w:rPr>
        <w:t>;</w:t>
      </w:r>
    </w:p>
    <w:p w:rsidR="009451C6" w:rsidRPr="0048653C" w:rsidRDefault="009451C6" w:rsidP="00994052">
      <w:pPr>
        <w:pStyle w:val="BodyText2"/>
        <w:widowControl/>
        <w:numPr>
          <w:ilvl w:val="1"/>
          <w:numId w:val="6"/>
        </w:numPr>
        <w:ind w:left="0" w:firstLine="709"/>
        <w:rPr>
          <w:b w:val="0"/>
          <w:szCs w:val="22"/>
        </w:rPr>
      </w:pPr>
      <w:r w:rsidRPr="0048653C">
        <w:rPr>
          <w:b w:val="0"/>
        </w:rPr>
        <w:t>Предложение за изпълнение на поръчката</w:t>
      </w:r>
      <w:r w:rsidR="0048653C">
        <w:rPr>
          <w:b w:val="0"/>
        </w:rPr>
        <w:t>;</w:t>
      </w:r>
    </w:p>
    <w:p w:rsidR="00622328" w:rsidRPr="0048653C" w:rsidRDefault="009451C6" w:rsidP="009451C6">
      <w:pPr>
        <w:pStyle w:val="BodyText2"/>
        <w:widowControl/>
        <w:numPr>
          <w:ilvl w:val="2"/>
          <w:numId w:val="6"/>
        </w:numPr>
        <w:rPr>
          <w:b w:val="0"/>
          <w:szCs w:val="22"/>
        </w:rPr>
      </w:pPr>
      <w:r w:rsidRPr="0048653C">
        <w:rPr>
          <w:b w:val="0"/>
        </w:rPr>
        <w:t>Работна програма с подробно описание на видовете дейности</w:t>
      </w:r>
      <w:r w:rsidR="0048653C">
        <w:rPr>
          <w:b w:val="0"/>
        </w:rPr>
        <w:t>;</w:t>
      </w:r>
    </w:p>
    <w:p w:rsidR="009451C6" w:rsidRPr="0048653C" w:rsidRDefault="009451C6" w:rsidP="009451C6">
      <w:pPr>
        <w:pStyle w:val="BodyText2"/>
        <w:widowControl/>
        <w:numPr>
          <w:ilvl w:val="2"/>
          <w:numId w:val="6"/>
        </w:numPr>
        <w:rPr>
          <w:b w:val="0"/>
          <w:szCs w:val="22"/>
        </w:rPr>
      </w:pPr>
      <w:r w:rsidRPr="0048653C">
        <w:rPr>
          <w:b w:val="0"/>
        </w:rPr>
        <w:t>Концепция (план за действие) за изпълнение на дейностите</w:t>
      </w:r>
      <w:r w:rsidR="0048653C">
        <w:rPr>
          <w:b w:val="0"/>
        </w:rPr>
        <w:t>;</w:t>
      </w:r>
    </w:p>
    <w:p w:rsidR="009451C6" w:rsidRPr="0048653C" w:rsidRDefault="009451C6" w:rsidP="009451C6">
      <w:pPr>
        <w:pStyle w:val="BodyText2"/>
        <w:widowControl/>
        <w:numPr>
          <w:ilvl w:val="2"/>
          <w:numId w:val="6"/>
        </w:numPr>
        <w:rPr>
          <w:b w:val="0"/>
          <w:szCs w:val="22"/>
        </w:rPr>
      </w:pPr>
      <w:r w:rsidRPr="0048653C">
        <w:rPr>
          <w:b w:val="0"/>
        </w:rPr>
        <w:t>Календарен график</w:t>
      </w:r>
      <w:r w:rsidRPr="0048653C">
        <w:rPr>
          <w:b w:val="0"/>
          <w:lang w:eastAsia="bg-BG"/>
        </w:rPr>
        <w:t xml:space="preserve"> за изпълнение на дейностите</w:t>
      </w:r>
      <w:r w:rsidR="0048653C">
        <w:rPr>
          <w:b w:val="0"/>
          <w:lang w:eastAsia="bg-BG"/>
        </w:rPr>
        <w:t>;</w:t>
      </w:r>
    </w:p>
    <w:p w:rsidR="009451C6" w:rsidRPr="0048653C" w:rsidRDefault="009451C6" w:rsidP="009451C6">
      <w:pPr>
        <w:pStyle w:val="BodyText2"/>
        <w:widowControl/>
        <w:numPr>
          <w:ilvl w:val="2"/>
          <w:numId w:val="6"/>
        </w:numPr>
        <w:rPr>
          <w:b w:val="0"/>
          <w:szCs w:val="22"/>
        </w:rPr>
      </w:pPr>
      <w:r w:rsidRPr="0048653C">
        <w:rPr>
          <w:b w:val="0"/>
        </w:rPr>
        <w:t>Декларация за срока за изпълнение</w:t>
      </w:r>
      <w:r w:rsidR="0048653C">
        <w:rPr>
          <w:b w:val="0"/>
        </w:rPr>
        <w:t>;</w:t>
      </w:r>
    </w:p>
    <w:p w:rsidR="009451C6" w:rsidRPr="0048653C" w:rsidRDefault="009451C6" w:rsidP="0048653C">
      <w:pPr>
        <w:pStyle w:val="BodyText2"/>
        <w:widowControl/>
        <w:numPr>
          <w:ilvl w:val="2"/>
          <w:numId w:val="6"/>
        </w:numPr>
        <w:ind w:left="0" w:firstLine="720"/>
        <w:rPr>
          <w:b w:val="0"/>
          <w:szCs w:val="22"/>
        </w:rPr>
      </w:pPr>
      <w:r w:rsidRPr="0048653C">
        <w:rPr>
          <w:b w:val="0"/>
        </w:rPr>
        <w:t xml:space="preserve">Декларация за използваните програмни продукти и модели за пресмятания или анализи, компютърните програми и аналитичните методи, както и документи доказващи </w:t>
      </w:r>
      <w:proofErr w:type="spellStart"/>
      <w:r w:rsidRPr="0048653C">
        <w:rPr>
          <w:b w:val="0"/>
        </w:rPr>
        <w:t>валидацията</w:t>
      </w:r>
      <w:proofErr w:type="spellEnd"/>
      <w:r w:rsidRPr="0048653C">
        <w:rPr>
          <w:b w:val="0"/>
        </w:rPr>
        <w:t xml:space="preserve"> и верификацията им</w:t>
      </w:r>
      <w:r w:rsidR="0048653C">
        <w:rPr>
          <w:b w:val="0"/>
        </w:rPr>
        <w:t>;</w:t>
      </w:r>
    </w:p>
    <w:p w:rsidR="00DD1435" w:rsidRPr="0048653C" w:rsidRDefault="0048653C" w:rsidP="0048653C">
      <w:pPr>
        <w:pStyle w:val="BodyText2"/>
        <w:widowControl/>
        <w:numPr>
          <w:ilvl w:val="1"/>
          <w:numId w:val="6"/>
        </w:numPr>
        <w:ind w:left="0" w:firstLine="709"/>
        <w:rPr>
          <w:b w:val="0"/>
        </w:rPr>
      </w:pPr>
      <w:r w:rsidRPr="0048653C">
        <w:rPr>
          <w:b w:val="0"/>
        </w:rPr>
        <w:t>Декларация за обстоятелства</w:t>
      </w:r>
      <w:r w:rsidRPr="0048653C">
        <w:rPr>
          <w:b w:val="0"/>
          <w:bCs w:val="0"/>
        </w:rPr>
        <w:t>та по чл. 39, ал.3, т.1, б. в),</w:t>
      </w:r>
      <w:r w:rsidRPr="0048653C">
        <w:rPr>
          <w:b w:val="0"/>
        </w:rPr>
        <w:t xml:space="preserve"> г)</w:t>
      </w:r>
      <w:r w:rsidRPr="0048653C">
        <w:rPr>
          <w:b w:val="0"/>
          <w:bCs w:val="0"/>
        </w:rPr>
        <w:t xml:space="preserve"> и д)</w:t>
      </w:r>
      <w:r w:rsidRPr="0048653C">
        <w:rPr>
          <w:b w:val="0"/>
        </w:rPr>
        <w:t xml:space="preserve"> от ППЗОП</w:t>
      </w:r>
      <w:r>
        <w:rPr>
          <w:b w:val="0"/>
        </w:rPr>
        <w:t>;</w:t>
      </w:r>
    </w:p>
    <w:p w:rsidR="00DD1435" w:rsidRPr="0048653C" w:rsidRDefault="00DD1435" w:rsidP="007842A7">
      <w:pPr>
        <w:pStyle w:val="BodyText2"/>
        <w:widowControl/>
        <w:numPr>
          <w:ilvl w:val="1"/>
          <w:numId w:val="6"/>
        </w:numPr>
        <w:ind w:left="0" w:firstLine="709"/>
        <w:rPr>
          <w:b w:val="0"/>
        </w:rPr>
      </w:pPr>
      <w:r w:rsidRPr="0048653C">
        <w:rPr>
          <w:b w:val="0"/>
        </w:rPr>
        <w:t>Друга информация, която участниците смятат за необходимо да представят</w:t>
      </w:r>
    </w:p>
    <w:p w:rsidR="00C40026" w:rsidRDefault="00C40026">
      <w:pPr>
        <w:pStyle w:val="BodyTextIndent2"/>
        <w:rPr>
          <w:color w:val="auto"/>
        </w:rPr>
      </w:pPr>
    </w:p>
    <w:p w:rsidR="0048653C" w:rsidRPr="002345C6" w:rsidRDefault="0048653C">
      <w:pPr>
        <w:pStyle w:val="BodyTextIndent2"/>
        <w:rPr>
          <w:color w:val="auto"/>
        </w:rPr>
      </w:pPr>
    </w:p>
    <w:p w:rsidR="00194B40" w:rsidRPr="0048653C" w:rsidRDefault="00143A11" w:rsidP="00ED3484">
      <w:pPr>
        <w:pStyle w:val="BodyText2"/>
        <w:widowControl/>
        <w:numPr>
          <w:ilvl w:val="0"/>
          <w:numId w:val="6"/>
        </w:numPr>
        <w:ind w:left="0" w:firstLine="709"/>
        <w:rPr>
          <w:szCs w:val="22"/>
        </w:rPr>
      </w:pPr>
      <w:r w:rsidRPr="0048653C">
        <w:rPr>
          <w:szCs w:val="22"/>
        </w:rPr>
        <w:t>Ценово предложение</w:t>
      </w:r>
      <w:r w:rsidR="00194B40" w:rsidRPr="0048653C">
        <w:rPr>
          <w:szCs w:val="22"/>
        </w:rPr>
        <w:t xml:space="preserve"> </w:t>
      </w:r>
    </w:p>
    <w:p w:rsidR="0048653C" w:rsidRPr="0048653C" w:rsidRDefault="0048653C" w:rsidP="000A27A8">
      <w:pPr>
        <w:pStyle w:val="BodyText2"/>
        <w:widowControl/>
        <w:numPr>
          <w:ilvl w:val="1"/>
          <w:numId w:val="6"/>
        </w:numPr>
        <w:ind w:left="0" w:firstLine="709"/>
        <w:rPr>
          <w:b w:val="0"/>
        </w:rPr>
      </w:pPr>
      <w:r w:rsidRPr="0048653C">
        <w:rPr>
          <w:b w:val="0"/>
        </w:rPr>
        <w:t xml:space="preserve">Цена (лв. без ДДС) за разработване и представяне на </w:t>
      </w:r>
      <w:r w:rsidR="004C7A43">
        <w:rPr>
          <w:b w:val="0"/>
          <w:bCs w:val="0"/>
        </w:rPr>
        <w:t xml:space="preserve">план за контрол на качеството, </w:t>
      </w:r>
      <w:r w:rsidR="004C7A43" w:rsidRPr="0048653C">
        <w:rPr>
          <w:b w:val="0"/>
          <w:bCs w:val="0"/>
        </w:rPr>
        <w:t>програма за организацията и изпълнението на изследването</w:t>
      </w:r>
      <w:r w:rsidR="004C7A43">
        <w:rPr>
          <w:b w:val="0"/>
          <w:bCs w:val="0"/>
        </w:rPr>
        <w:t xml:space="preserve"> и полевите измервания и технология за възстановяването на местата от които ще се изрежат пробни тела</w:t>
      </w:r>
    </w:p>
    <w:p w:rsidR="0048653C" w:rsidRPr="0048653C" w:rsidRDefault="0048653C" w:rsidP="000A27A8">
      <w:pPr>
        <w:pStyle w:val="BodyText2"/>
        <w:widowControl/>
        <w:numPr>
          <w:ilvl w:val="1"/>
          <w:numId w:val="6"/>
        </w:numPr>
        <w:ind w:left="0" w:firstLine="709"/>
        <w:rPr>
          <w:b w:val="0"/>
        </w:rPr>
      </w:pPr>
      <w:r w:rsidRPr="0048653C">
        <w:rPr>
          <w:b w:val="0"/>
        </w:rPr>
        <w:t xml:space="preserve">Цена (лв. без ДДС) за </w:t>
      </w:r>
      <w:r w:rsidRPr="0048653C">
        <w:rPr>
          <w:b w:val="0"/>
          <w:bCs w:val="0"/>
        </w:rPr>
        <w:t xml:space="preserve">извършване на полевите измервания и контрол съгласно програмата. Изпълнение на дейности за възстановяване на нарушените участъци от вземаните пробни тела, както и </w:t>
      </w:r>
      <w:r w:rsidRPr="0048653C">
        <w:rPr>
          <w:b w:val="0"/>
        </w:rPr>
        <w:t xml:space="preserve">разработване и представяне на </w:t>
      </w:r>
      <w:r w:rsidRPr="0048653C">
        <w:rPr>
          <w:b w:val="0"/>
          <w:bCs w:val="0"/>
        </w:rPr>
        <w:t>междинен отчет за изпълнение на изследването, включващ резултатите от проведените измервания</w:t>
      </w:r>
    </w:p>
    <w:p w:rsidR="0048653C" w:rsidRPr="0048653C" w:rsidRDefault="0048653C" w:rsidP="000A27A8">
      <w:pPr>
        <w:pStyle w:val="BodyText2"/>
        <w:widowControl/>
        <w:numPr>
          <w:ilvl w:val="1"/>
          <w:numId w:val="6"/>
        </w:numPr>
        <w:ind w:left="0" w:firstLine="709"/>
        <w:rPr>
          <w:b w:val="0"/>
        </w:rPr>
      </w:pPr>
      <w:r w:rsidRPr="0048653C">
        <w:rPr>
          <w:b w:val="0"/>
        </w:rPr>
        <w:lastRenderedPageBreak/>
        <w:t>Цена (лв. без ДДС) за</w:t>
      </w:r>
      <w:r w:rsidRPr="0048653C">
        <w:rPr>
          <w:b w:val="0"/>
          <w:bCs w:val="0"/>
        </w:rPr>
        <w:t xml:space="preserve"> извършване на количествени оценки на остатъчния ресурс. При доказана необходимост и изготвяне на документация с извършени статични и динамични анализи на напрегнатото и деформираното състояние на конструкциите за потвърждаване на коефициентите на сигурност, както и  разработване и </w:t>
      </w:r>
      <w:r w:rsidRPr="0048653C">
        <w:rPr>
          <w:b w:val="0"/>
        </w:rPr>
        <w:t xml:space="preserve">представяне на </w:t>
      </w:r>
      <w:r w:rsidRPr="0048653C">
        <w:rPr>
          <w:b w:val="0"/>
          <w:bCs w:val="0"/>
        </w:rPr>
        <w:t>окончателен отчет за оценка на остатъчния ресурс на строителните конструкции на ХОГ и програма за управление на стареенето</w:t>
      </w:r>
    </w:p>
    <w:p w:rsidR="000A27A8" w:rsidRPr="0048653C" w:rsidRDefault="0048653C" w:rsidP="000A27A8">
      <w:pPr>
        <w:pStyle w:val="BodyText2"/>
        <w:widowControl/>
        <w:numPr>
          <w:ilvl w:val="1"/>
          <w:numId w:val="6"/>
        </w:numPr>
        <w:ind w:left="0" w:firstLine="709"/>
        <w:rPr>
          <w:b w:val="0"/>
        </w:rPr>
      </w:pPr>
      <w:r w:rsidRPr="0048653C">
        <w:rPr>
          <w:b w:val="0"/>
        </w:rPr>
        <w:t>Обща предлагана цена за изпълнение на предмета на поръчката (лв. без ДДС) представляваща сбор от цената по предходните точки</w:t>
      </w:r>
      <w:r w:rsidR="00DD1435" w:rsidRPr="0048653C">
        <w:rPr>
          <w:b w:val="0"/>
          <w:lang w:val="ru-RU"/>
        </w:rPr>
        <w:t>.</w:t>
      </w:r>
      <w:r w:rsidR="00491C34" w:rsidRPr="0048653C">
        <w:rPr>
          <w:b w:val="0"/>
        </w:rPr>
        <w:t xml:space="preserve"> </w:t>
      </w:r>
    </w:p>
    <w:p w:rsidR="00194B40" w:rsidRPr="002345C6" w:rsidRDefault="00194B40" w:rsidP="000A27A8">
      <w:pPr>
        <w:pStyle w:val="BodyText2"/>
        <w:widowControl/>
        <w:numPr>
          <w:ilvl w:val="1"/>
          <w:numId w:val="6"/>
        </w:numPr>
        <w:ind w:left="0" w:firstLine="709"/>
        <w:rPr>
          <w:b w:val="0"/>
        </w:rPr>
      </w:pPr>
      <w:r w:rsidRPr="002345C6">
        <w:rPr>
          <w:b w:val="0"/>
        </w:rPr>
        <w:t>Предложение за изменение и/или допълнение на клаузите на проекта на договор, ако има такива</w:t>
      </w:r>
      <w:r w:rsidR="008D48C0" w:rsidRPr="002345C6">
        <w:rPr>
          <w:b w:val="0"/>
        </w:rPr>
        <w:t>.</w:t>
      </w:r>
    </w:p>
    <w:p w:rsidR="00194B40" w:rsidRPr="002345C6" w:rsidRDefault="00194B40">
      <w:pPr>
        <w:spacing w:line="360" w:lineRule="auto"/>
        <w:ind w:left="374"/>
        <w:rPr>
          <w:bCs/>
          <w:sz w:val="10"/>
          <w:szCs w:val="10"/>
          <w:lang w:val="bg-BG"/>
        </w:rPr>
      </w:pPr>
    </w:p>
    <w:p w:rsidR="00485456" w:rsidRDefault="00485456" w:rsidP="003D31CD">
      <w:pPr>
        <w:rPr>
          <w:b/>
          <w:sz w:val="22"/>
          <w:szCs w:val="22"/>
          <w:u w:val="single"/>
          <w:lang w:val="bg-BG"/>
        </w:rPr>
      </w:pPr>
    </w:p>
    <w:p w:rsidR="0048653C" w:rsidRDefault="0048653C" w:rsidP="003D31CD">
      <w:pPr>
        <w:rPr>
          <w:b/>
          <w:sz w:val="22"/>
          <w:szCs w:val="22"/>
          <w:u w:val="single"/>
          <w:lang w:val="bg-BG"/>
        </w:rPr>
      </w:pPr>
    </w:p>
    <w:p w:rsidR="0048653C" w:rsidRDefault="0048653C" w:rsidP="003D31CD">
      <w:pPr>
        <w:rPr>
          <w:b/>
          <w:sz w:val="22"/>
          <w:szCs w:val="22"/>
          <w:u w:val="single"/>
          <w:lang w:val="bg-BG"/>
        </w:rPr>
      </w:pPr>
    </w:p>
    <w:p w:rsidR="0048653C" w:rsidRPr="002345C6" w:rsidRDefault="0048653C" w:rsidP="003D31CD">
      <w:pPr>
        <w:rPr>
          <w:b/>
          <w:sz w:val="22"/>
          <w:szCs w:val="22"/>
          <w:u w:val="single"/>
          <w:lang w:val="bg-BG"/>
        </w:rPr>
      </w:pPr>
    </w:p>
    <w:p w:rsidR="00485456" w:rsidRPr="002345C6" w:rsidRDefault="00485456" w:rsidP="003D31CD">
      <w:pPr>
        <w:rPr>
          <w:b/>
          <w:sz w:val="22"/>
          <w:szCs w:val="22"/>
          <w:u w:val="single"/>
          <w:lang w:val="bg-BG"/>
        </w:rPr>
      </w:pPr>
    </w:p>
    <w:p w:rsidR="00194B40" w:rsidRPr="002345C6" w:rsidRDefault="00194B40" w:rsidP="003D31CD">
      <w:pPr>
        <w:rPr>
          <w:b/>
          <w:sz w:val="22"/>
          <w:szCs w:val="22"/>
          <w:u w:val="single"/>
          <w:lang w:val="bg-BG"/>
        </w:rPr>
      </w:pPr>
      <w:r w:rsidRPr="002345C6">
        <w:rPr>
          <w:b/>
          <w:sz w:val="22"/>
          <w:szCs w:val="22"/>
          <w:u w:val="single"/>
          <w:lang w:val="bg-BG"/>
        </w:rPr>
        <w:t>ПОДПИС и ПЕЧАТ:</w:t>
      </w:r>
    </w:p>
    <w:p w:rsidR="00194B40" w:rsidRPr="002345C6" w:rsidRDefault="00194B40" w:rsidP="00111F21">
      <w:pPr>
        <w:pStyle w:val="BodyText"/>
        <w:ind w:left="567"/>
        <w:rPr>
          <w:sz w:val="16"/>
          <w:szCs w:val="16"/>
        </w:rPr>
      </w:pPr>
    </w:p>
    <w:p w:rsidR="00194B40" w:rsidRPr="002345C6" w:rsidRDefault="00194B40" w:rsidP="003D31CD">
      <w:pPr>
        <w:pStyle w:val="BodyText"/>
        <w:rPr>
          <w:sz w:val="22"/>
          <w:szCs w:val="22"/>
        </w:rPr>
      </w:pPr>
      <w:r w:rsidRPr="002345C6">
        <w:rPr>
          <w:sz w:val="22"/>
          <w:szCs w:val="22"/>
        </w:rPr>
        <w:t>______________________ (име и фамилия)</w:t>
      </w:r>
    </w:p>
    <w:p w:rsidR="00194B40" w:rsidRPr="002345C6" w:rsidRDefault="00194B40" w:rsidP="00111F21">
      <w:pPr>
        <w:pStyle w:val="BodyText"/>
        <w:ind w:left="567"/>
        <w:rPr>
          <w:sz w:val="16"/>
          <w:szCs w:val="16"/>
        </w:rPr>
      </w:pPr>
    </w:p>
    <w:p w:rsidR="00194B40" w:rsidRPr="002345C6" w:rsidRDefault="00194B40" w:rsidP="003D31CD">
      <w:pPr>
        <w:pStyle w:val="BodyText"/>
        <w:rPr>
          <w:sz w:val="22"/>
          <w:szCs w:val="22"/>
        </w:rPr>
      </w:pPr>
      <w:r w:rsidRPr="002345C6">
        <w:rPr>
          <w:sz w:val="22"/>
          <w:szCs w:val="22"/>
        </w:rPr>
        <w:t>______________________ (дата)</w:t>
      </w:r>
    </w:p>
    <w:p w:rsidR="00194B40" w:rsidRPr="002345C6" w:rsidRDefault="00194B40" w:rsidP="00111F21">
      <w:pPr>
        <w:pStyle w:val="BodyText"/>
        <w:ind w:left="567"/>
        <w:rPr>
          <w:sz w:val="16"/>
          <w:szCs w:val="16"/>
        </w:rPr>
      </w:pPr>
    </w:p>
    <w:p w:rsidR="00194B40" w:rsidRPr="002345C6" w:rsidRDefault="00194B40" w:rsidP="003D31CD">
      <w:pPr>
        <w:pStyle w:val="BodyText"/>
        <w:ind w:left="2805" w:hanging="2805"/>
        <w:rPr>
          <w:sz w:val="22"/>
          <w:szCs w:val="22"/>
        </w:rPr>
      </w:pPr>
      <w:r w:rsidRPr="002345C6">
        <w:rPr>
          <w:sz w:val="22"/>
          <w:szCs w:val="22"/>
        </w:rPr>
        <w:t xml:space="preserve">______________________ (длъжност на управляващия/представляващия </w:t>
      </w:r>
      <w:r w:rsidR="00F872F2" w:rsidRPr="002345C6">
        <w:rPr>
          <w:sz w:val="22"/>
          <w:szCs w:val="22"/>
        </w:rPr>
        <w:t>участника</w:t>
      </w:r>
      <w:r w:rsidRPr="002345C6">
        <w:rPr>
          <w:sz w:val="22"/>
          <w:szCs w:val="22"/>
        </w:rPr>
        <w:t>)</w:t>
      </w:r>
    </w:p>
    <w:p w:rsidR="00194B40" w:rsidRPr="002345C6" w:rsidRDefault="00194B40" w:rsidP="00111F21">
      <w:pPr>
        <w:pStyle w:val="BodyText"/>
        <w:ind w:left="3366" w:hanging="2805"/>
        <w:rPr>
          <w:sz w:val="16"/>
          <w:szCs w:val="16"/>
        </w:rPr>
      </w:pPr>
    </w:p>
    <w:p w:rsidR="002B7206" w:rsidRPr="002345C6" w:rsidRDefault="002B7206" w:rsidP="002B7206">
      <w:pPr>
        <w:pStyle w:val="BodyText"/>
      </w:pPr>
      <w:r w:rsidRPr="002345C6">
        <w:t>______________________ (наименование на участника)</w:t>
      </w:r>
    </w:p>
    <w:p w:rsidR="002B7206" w:rsidRPr="002345C6" w:rsidRDefault="002B7206" w:rsidP="002B7206">
      <w:pPr>
        <w:pStyle w:val="BodyText"/>
        <w:ind w:left="567"/>
      </w:pPr>
    </w:p>
    <w:p w:rsidR="002B7206" w:rsidRPr="002345C6" w:rsidRDefault="002B7206" w:rsidP="002B7206">
      <w:pPr>
        <w:pStyle w:val="BodyText"/>
        <w:ind w:left="567"/>
      </w:pPr>
    </w:p>
    <w:p w:rsidR="002B7206" w:rsidRPr="002345C6" w:rsidRDefault="002B7206" w:rsidP="002B7206">
      <w:pPr>
        <w:pStyle w:val="BodyText"/>
        <w:ind w:left="567"/>
      </w:pPr>
    </w:p>
    <w:p w:rsidR="002B7206" w:rsidRPr="002345C6" w:rsidRDefault="002B7206" w:rsidP="002B7206">
      <w:pPr>
        <w:pStyle w:val="BodyText"/>
        <w:ind w:left="567"/>
      </w:pPr>
    </w:p>
    <w:p w:rsidR="002B7206" w:rsidRPr="002345C6" w:rsidRDefault="002B7206" w:rsidP="002B7206">
      <w:pPr>
        <w:pStyle w:val="BodyText"/>
        <w:ind w:left="567"/>
      </w:pPr>
    </w:p>
    <w:p w:rsidR="002B7206" w:rsidRPr="002345C6" w:rsidRDefault="002B7206" w:rsidP="002B7206">
      <w:pPr>
        <w:pStyle w:val="BodyText"/>
        <w:ind w:left="567"/>
      </w:pPr>
    </w:p>
    <w:p w:rsidR="002B7206" w:rsidRPr="002345C6" w:rsidRDefault="002B7206" w:rsidP="002B7206">
      <w:pPr>
        <w:pStyle w:val="BodyText"/>
        <w:ind w:left="567"/>
      </w:pPr>
    </w:p>
    <w:p w:rsidR="002B7206" w:rsidRPr="002345C6" w:rsidRDefault="002B7206" w:rsidP="002B7206">
      <w:pPr>
        <w:pStyle w:val="BodyText"/>
        <w:ind w:left="567"/>
      </w:pPr>
    </w:p>
    <w:p w:rsidR="0048653C" w:rsidRDefault="0048653C" w:rsidP="0048653C">
      <w:pPr>
        <w:pStyle w:val="BodyText"/>
      </w:pPr>
    </w:p>
    <w:p w:rsidR="0048653C" w:rsidRPr="0048653C" w:rsidRDefault="0048653C" w:rsidP="0048653C">
      <w:pPr>
        <w:rPr>
          <w:lang w:val="bg-BG"/>
        </w:rPr>
      </w:pPr>
    </w:p>
    <w:p w:rsidR="0048653C" w:rsidRPr="0048653C" w:rsidRDefault="0048653C" w:rsidP="0048653C">
      <w:pPr>
        <w:rPr>
          <w:lang w:val="bg-BG"/>
        </w:rPr>
      </w:pPr>
    </w:p>
    <w:p w:rsidR="0048653C" w:rsidRPr="0048653C" w:rsidRDefault="0048653C" w:rsidP="0048653C">
      <w:pPr>
        <w:rPr>
          <w:lang w:val="bg-BG"/>
        </w:rPr>
      </w:pPr>
    </w:p>
    <w:p w:rsidR="0048653C" w:rsidRPr="0048653C" w:rsidRDefault="0048653C" w:rsidP="0048653C">
      <w:pPr>
        <w:rPr>
          <w:lang w:val="bg-BG"/>
        </w:rPr>
      </w:pPr>
    </w:p>
    <w:p w:rsidR="0048653C" w:rsidRPr="0048653C" w:rsidRDefault="0048653C" w:rsidP="0048653C">
      <w:pPr>
        <w:rPr>
          <w:lang w:val="bg-BG"/>
        </w:rPr>
      </w:pPr>
    </w:p>
    <w:p w:rsidR="0048653C" w:rsidRPr="0048653C" w:rsidRDefault="0048653C" w:rsidP="0048653C">
      <w:pPr>
        <w:rPr>
          <w:lang w:val="bg-BG"/>
        </w:rPr>
      </w:pPr>
    </w:p>
    <w:p w:rsidR="0048653C" w:rsidRPr="0048653C" w:rsidRDefault="0048653C" w:rsidP="0048653C">
      <w:pPr>
        <w:rPr>
          <w:lang w:val="bg-BG"/>
        </w:rPr>
      </w:pPr>
    </w:p>
    <w:p w:rsidR="0048653C" w:rsidRPr="0048653C" w:rsidRDefault="0048653C" w:rsidP="0048653C">
      <w:pPr>
        <w:rPr>
          <w:lang w:val="bg-BG"/>
        </w:rPr>
      </w:pPr>
    </w:p>
    <w:p w:rsidR="0048653C" w:rsidRPr="0048653C" w:rsidRDefault="0048653C" w:rsidP="0048653C">
      <w:pPr>
        <w:rPr>
          <w:lang w:val="bg-BG"/>
        </w:rPr>
      </w:pPr>
    </w:p>
    <w:p w:rsidR="0048653C" w:rsidRPr="0048653C" w:rsidRDefault="0048653C" w:rsidP="0048653C">
      <w:pPr>
        <w:rPr>
          <w:lang w:val="bg-BG"/>
        </w:rPr>
      </w:pPr>
    </w:p>
    <w:p w:rsidR="0048653C" w:rsidRPr="0048653C" w:rsidRDefault="0048653C" w:rsidP="0048653C">
      <w:pPr>
        <w:rPr>
          <w:lang w:val="bg-BG"/>
        </w:rPr>
      </w:pPr>
    </w:p>
    <w:p w:rsidR="0048653C" w:rsidRPr="0048653C" w:rsidRDefault="0048653C" w:rsidP="0048653C">
      <w:pPr>
        <w:rPr>
          <w:lang w:val="bg-BG"/>
        </w:rPr>
      </w:pPr>
    </w:p>
    <w:p w:rsidR="0048653C" w:rsidRPr="0048653C" w:rsidRDefault="0048653C" w:rsidP="0048653C">
      <w:pPr>
        <w:rPr>
          <w:lang w:val="bg-BG"/>
        </w:rPr>
      </w:pPr>
    </w:p>
    <w:p w:rsidR="0048653C" w:rsidRPr="0048653C" w:rsidRDefault="0048653C" w:rsidP="0048653C">
      <w:pPr>
        <w:rPr>
          <w:lang w:val="bg-BG"/>
        </w:rPr>
      </w:pPr>
    </w:p>
    <w:p w:rsidR="0048653C" w:rsidRPr="0048653C" w:rsidRDefault="0048653C" w:rsidP="0048653C">
      <w:pPr>
        <w:rPr>
          <w:lang w:val="bg-BG"/>
        </w:rPr>
      </w:pPr>
    </w:p>
    <w:p w:rsidR="0048653C" w:rsidRPr="0048653C" w:rsidRDefault="0048653C" w:rsidP="0048653C">
      <w:pPr>
        <w:rPr>
          <w:lang w:val="bg-BG"/>
        </w:rPr>
      </w:pPr>
    </w:p>
    <w:p w:rsidR="0048653C" w:rsidRDefault="0048653C" w:rsidP="0048653C">
      <w:pPr>
        <w:rPr>
          <w:lang w:val="bg-BG"/>
        </w:rPr>
      </w:pPr>
    </w:p>
    <w:p w:rsidR="0048653C" w:rsidRPr="0048653C" w:rsidRDefault="0048653C" w:rsidP="0048653C">
      <w:pPr>
        <w:rPr>
          <w:lang w:val="bg-BG"/>
        </w:rPr>
      </w:pPr>
    </w:p>
    <w:p w:rsidR="0048653C" w:rsidRDefault="0048653C" w:rsidP="0048653C">
      <w:pPr>
        <w:rPr>
          <w:lang w:val="bg-BG"/>
        </w:rPr>
      </w:pPr>
    </w:p>
    <w:p w:rsidR="00987E1A" w:rsidRDefault="0048653C" w:rsidP="0048653C">
      <w:pPr>
        <w:tabs>
          <w:tab w:val="left" w:pos="4155"/>
        </w:tabs>
        <w:rPr>
          <w:lang w:val="bg-BG"/>
        </w:rPr>
      </w:pPr>
      <w:r>
        <w:rPr>
          <w:lang w:val="bg-BG"/>
        </w:rPr>
        <w:tab/>
      </w:r>
    </w:p>
    <w:p w:rsidR="0048653C" w:rsidRDefault="0048653C" w:rsidP="0048653C">
      <w:pPr>
        <w:tabs>
          <w:tab w:val="left" w:pos="4155"/>
        </w:tabs>
        <w:rPr>
          <w:lang w:val="bg-BG"/>
        </w:rPr>
      </w:pPr>
    </w:p>
    <w:p w:rsidR="0048653C" w:rsidRDefault="0048653C" w:rsidP="0048653C">
      <w:pPr>
        <w:tabs>
          <w:tab w:val="left" w:pos="4155"/>
        </w:tabs>
        <w:rPr>
          <w:lang w:val="bg-BG"/>
        </w:rPr>
      </w:pPr>
    </w:p>
    <w:p w:rsidR="0048653C" w:rsidRDefault="0048653C" w:rsidP="0048653C">
      <w:pPr>
        <w:tabs>
          <w:tab w:val="left" w:pos="4155"/>
        </w:tabs>
        <w:rPr>
          <w:lang w:val="bg-BG"/>
        </w:rPr>
      </w:pPr>
    </w:p>
    <w:p w:rsidR="0048653C" w:rsidRPr="00DA6CE3" w:rsidRDefault="0048653C" w:rsidP="0048653C">
      <w:pPr>
        <w:pStyle w:val="BodyText"/>
        <w:widowControl w:val="0"/>
        <w:jc w:val="right"/>
        <w:rPr>
          <w:b/>
        </w:rPr>
      </w:pPr>
      <w:r w:rsidRPr="00DA6CE3">
        <w:rPr>
          <w:b/>
        </w:rPr>
        <w:lastRenderedPageBreak/>
        <w:t>ОБРАЗЕЦ по т. I.2.</w:t>
      </w:r>
      <w:r w:rsidR="004C7A43">
        <w:rPr>
          <w:b/>
        </w:rPr>
        <w:t>1</w:t>
      </w:r>
      <w:r>
        <w:rPr>
          <w:b/>
          <w:lang w:val="en-US"/>
        </w:rPr>
        <w:t>.</w:t>
      </w:r>
      <w:r w:rsidRPr="00DA6CE3">
        <w:rPr>
          <w:b/>
        </w:rPr>
        <w:t xml:space="preserve"> към офертата</w:t>
      </w:r>
    </w:p>
    <w:p w:rsidR="0048653C" w:rsidRPr="00DA6CE3" w:rsidRDefault="0048653C" w:rsidP="0048653C">
      <w:pPr>
        <w:pStyle w:val="BodyText"/>
        <w:widowControl w:val="0"/>
        <w:jc w:val="right"/>
        <w:rPr>
          <w:b/>
          <w:bCs/>
        </w:rPr>
      </w:pPr>
    </w:p>
    <w:p w:rsidR="0048653C" w:rsidRPr="00DA6CE3" w:rsidRDefault="0048653C" w:rsidP="0048653C">
      <w:pPr>
        <w:pStyle w:val="BodyText"/>
        <w:widowControl w:val="0"/>
        <w:jc w:val="center"/>
        <w:rPr>
          <w:b/>
          <w:bCs/>
        </w:rPr>
      </w:pPr>
      <w:r w:rsidRPr="00DA6CE3">
        <w:rPr>
          <w:b/>
          <w:bCs/>
        </w:rPr>
        <w:t>РАБОТНА ПРОГРАМА</w:t>
      </w:r>
    </w:p>
    <w:p w:rsidR="004C7A43" w:rsidRPr="002345C6" w:rsidRDefault="004C7A43" w:rsidP="004C7A43">
      <w:pPr>
        <w:widowControl w:val="0"/>
        <w:spacing w:line="360" w:lineRule="auto"/>
        <w:jc w:val="center"/>
        <w:rPr>
          <w:lang w:val="bg-BG"/>
        </w:rPr>
      </w:pPr>
      <w:r w:rsidRPr="002345C6">
        <w:rPr>
          <w:lang w:val="bg-BG"/>
        </w:rPr>
        <w:t>за участие в процедура на договаряне с предварителна покана за участие с предмет:</w:t>
      </w:r>
    </w:p>
    <w:p w:rsidR="0048653C" w:rsidRDefault="004C7A43" w:rsidP="004C7A43">
      <w:pPr>
        <w:pStyle w:val="BodyText"/>
        <w:spacing w:line="360" w:lineRule="auto"/>
        <w:jc w:val="center"/>
        <w:rPr>
          <w:b/>
          <w:bCs/>
        </w:rPr>
      </w:pPr>
      <w:r w:rsidRPr="002345C6">
        <w:rPr>
          <w:b/>
          <w:bCs/>
        </w:rPr>
        <w:t>“</w:t>
      </w:r>
      <w:r w:rsidRPr="009451C6">
        <w:rPr>
          <w:b/>
          <w:bCs/>
        </w:rPr>
        <w:t>Оценка на остатъчния ресурс на строителната конструкция на ХОГ</w:t>
      </w:r>
      <w:r w:rsidRPr="002345C6">
        <w:rPr>
          <w:b/>
          <w:bCs/>
        </w:rPr>
        <w:t>”</w:t>
      </w:r>
    </w:p>
    <w:p w:rsidR="0043149A" w:rsidRDefault="0043149A" w:rsidP="0048653C">
      <w:pPr>
        <w:pStyle w:val="BodyText"/>
        <w:rPr>
          <w:szCs w:val="22"/>
        </w:rPr>
      </w:pPr>
    </w:p>
    <w:p w:rsidR="0048653C" w:rsidRPr="00DA6CE3" w:rsidRDefault="0048653C" w:rsidP="0048653C">
      <w:pPr>
        <w:pStyle w:val="BodyText"/>
        <w:rPr>
          <w:szCs w:val="22"/>
        </w:rPr>
      </w:pPr>
      <w:r w:rsidRPr="00DA6CE3">
        <w:rPr>
          <w:szCs w:val="22"/>
        </w:rPr>
        <w:t xml:space="preserve">Етап </w:t>
      </w:r>
      <w:r w:rsidRPr="00DA6CE3">
        <w:rPr>
          <w:szCs w:val="22"/>
          <w:lang w:val="en-US"/>
        </w:rPr>
        <w:t>I</w:t>
      </w:r>
      <w:r w:rsidRPr="00DA6CE3">
        <w:rPr>
          <w:szCs w:val="22"/>
        </w:rPr>
        <w:t xml:space="preserve">. </w:t>
      </w:r>
      <w:r>
        <w:rPr>
          <w:b/>
          <w:bCs/>
          <w:szCs w:val="24"/>
        </w:rPr>
        <w:t>Р</w:t>
      </w:r>
      <w:r w:rsidRPr="0048653C">
        <w:rPr>
          <w:b/>
          <w:bCs/>
          <w:szCs w:val="24"/>
        </w:rPr>
        <w:t xml:space="preserve">азработване на </w:t>
      </w:r>
      <w:r>
        <w:rPr>
          <w:b/>
          <w:bCs/>
          <w:szCs w:val="24"/>
        </w:rPr>
        <w:t>план за контрол на качеството</w:t>
      </w:r>
      <w:r w:rsidR="004C7A43">
        <w:rPr>
          <w:b/>
          <w:bCs/>
          <w:szCs w:val="24"/>
        </w:rPr>
        <w:t>,</w:t>
      </w:r>
      <w:r>
        <w:rPr>
          <w:b/>
          <w:bCs/>
          <w:szCs w:val="24"/>
        </w:rPr>
        <w:t xml:space="preserve"> </w:t>
      </w:r>
      <w:r w:rsidRPr="0048653C">
        <w:rPr>
          <w:b/>
          <w:bCs/>
          <w:szCs w:val="24"/>
        </w:rPr>
        <w:t>програма за организацията и изпълнението на изследването</w:t>
      </w:r>
      <w:r w:rsidR="004C7A43">
        <w:rPr>
          <w:b/>
          <w:bCs/>
          <w:szCs w:val="24"/>
        </w:rPr>
        <w:t xml:space="preserve"> и полевите измервания и технология за възстановяването на местата от които ще се изрежат пробни тела</w:t>
      </w:r>
    </w:p>
    <w:tbl>
      <w:tblPr>
        <w:tblW w:w="9499" w:type="dxa"/>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0"/>
        <w:gridCol w:w="6062"/>
        <w:gridCol w:w="2057"/>
      </w:tblGrid>
      <w:tr w:rsidR="0048653C" w:rsidRPr="00B95D29" w:rsidTr="00570152">
        <w:tc>
          <w:tcPr>
            <w:tcW w:w="1380" w:type="dxa"/>
          </w:tcPr>
          <w:p w:rsidR="0048653C" w:rsidRPr="00B95D29" w:rsidRDefault="0048653C" w:rsidP="00E436D7">
            <w:pPr>
              <w:spacing w:line="360" w:lineRule="auto"/>
              <w:jc w:val="center"/>
              <w:rPr>
                <w:b/>
                <w:lang w:val="bg-BG"/>
              </w:rPr>
            </w:pPr>
            <w:r w:rsidRPr="00B95D29">
              <w:rPr>
                <w:b/>
                <w:lang w:val="bg-BG"/>
              </w:rPr>
              <w:t>№</w:t>
            </w:r>
          </w:p>
        </w:tc>
        <w:tc>
          <w:tcPr>
            <w:tcW w:w="6062" w:type="dxa"/>
          </w:tcPr>
          <w:p w:rsidR="0048653C" w:rsidRPr="00B95D29" w:rsidRDefault="0048653C" w:rsidP="00E436D7">
            <w:pPr>
              <w:spacing w:line="360" w:lineRule="auto"/>
              <w:jc w:val="center"/>
              <w:rPr>
                <w:b/>
                <w:lang w:val="ru-RU"/>
              </w:rPr>
            </w:pPr>
            <w:r w:rsidRPr="00B95D29">
              <w:rPr>
                <w:b/>
                <w:lang w:val="ru-RU"/>
              </w:rPr>
              <w:t xml:space="preserve">Вид </w:t>
            </w:r>
            <w:proofErr w:type="spellStart"/>
            <w:r w:rsidRPr="00B95D29">
              <w:rPr>
                <w:b/>
                <w:lang w:val="ru-RU"/>
              </w:rPr>
              <w:t>дейност</w:t>
            </w:r>
            <w:proofErr w:type="spellEnd"/>
          </w:p>
        </w:tc>
        <w:tc>
          <w:tcPr>
            <w:tcW w:w="2057" w:type="dxa"/>
          </w:tcPr>
          <w:p w:rsidR="0048653C" w:rsidRPr="00B95D29" w:rsidRDefault="0048653C" w:rsidP="00E436D7">
            <w:pPr>
              <w:ind w:left="-108" w:right="-108"/>
              <w:jc w:val="center"/>
              <w:rPr>
                <w:b/>
                <w:lang w:val="bg-BG"/>
              </w:rPr>
            </w:pPr>
            <w:r w:rsidRPr="00B95D29">
              <w:rPr>
                <w:b/>
                <w:lang w:val="bg-BG"/>
              </w:rPr>
              <w:t xml:space="preserve">Човекомесеци за </w:t>
            </w:r>
          </w:p>
          <w:p w:rsidR="0048653C" w:rsidRPr="00B95D29" w:rsidRDefault="0048653C" w:rsidP="00E436D7">
            <w:pPr>
              <w:ind w:left="-108" w:right="-108"/>
              <w:jc w:val="center"/>
              <w:rPr>
                <w:b/>
                <w:lang w:val="bg-BG"/>
              </w:rPr>
            </w:pPr>
            <w:r w:rsidRPr="00B95D29">
              <w:rPr>
                <w:b/>
                <w:lang w:val="bg-BG"/>
              </w:rPr>
              <w:t>изпълнение на дейността</w:t>
            </w:r>
          </w:p>
        </w:tc>
      </w:tr>
      <w:tr w:rsidR="00570152" w:rsidRPr="00B95D29" w:rsidTr="00570152">
        <w:trPr>
          <w:trHeight w:val="1230"/>
        </w:trPr>
        <w:tc>
          <w:tcPr>
            <w:tcW w:w="1380" w:type="dxa"/>
          </w:tcPr>
          <w:p w:rsidR="00570152" w:rsidRPr="00570152" w:rsidDel="005C55FA" w:rsidRDefault="00570152" w:rsidP="00E436D7">
            <w:pPr>
              <w:spacing w:line="360" w:lineRule="auto"/>
              <w:ind w:right="-302"/>
              <w:rPr>
                <w:b/>
                <w:lang w:val="en-US"/>
              </w:rPr>
            </w:pPr>
            <w:proofErr w:type="spellStart"/>
            <w:r>
              <w:rPr>
                <w:b/>
                <w:lang w:val="ru-RU"/>
              </w:rPr>
              <w:t>Етап</w:t>
            </w:r>
            <w:proofErr w:type="spellEnd"/>
            <w:r>
              <w:rPr>
                <w:b/>
                <w:lang w:val="ru-RU"/>
              </w:rPr>
              <w:t xml:space="preserve"> </w:t>
            </w:r>
            <w:r>
              <w:rPr>
                <w:b/>
                <w:lang w:val="en-US"/>
              </w:rPr>
              <w:t>I</w:t>
            </w:r>
          </w:p>
        </w:tc>
        <w:tc>
          <w:tcPr>
            <w:tcW w:w="8119" w:type="dxa"/>
            <w:gridSpan w:val="2"/>
          </w:tcPr>
          <w:p w:rsidR="00570152" w:rsidRPr="0043149A" w:rsidRDefault="00570152" w:rsidP="0043149A">
            <w:pPr>
              <w:jc w:val="both"/>
              <w:rPr>
                <w:b/>
                <w:lang w:val="bg-BG"/>
              </w:rPr>
            </w:pPr>
            <w:proofErr w:type="spellStart"/>
            <w:r>
              <w:rPr>
                <w:b/>
                <w:bCs/>
              </w:rPr>
              <w:t>Р</w:t>
            </w:r>
            <w:r w:rsidRPr="0048653C">
              <w:rPr>
                <w:b/>
                <w:bCs/>
              </w:rPr>
              <w:t>азработване</w:t>
            </w:r>
            <w:proofErr w:type="spellEnd"/>
            <w:r w:rsidRPr="0048653C">
              <w:rPr>
                <w:b/>
                <w:bCs/>
              </w:rPr>
              <w:t xml:space="preserve"> </w:t>
            </w:r>
            <w:proofErr w:type="spellStart"/>
            <w:r w:rsidRPr="0048653C">
              <w:rPr>
                <w:b/>
                <w:bCs/>
              </w:rPr>
              <w:t>на</w:t>
            </w:r>
            <w:proofErr w:type="spellEnd"/>
            <w:r w:rsidRPr="0048653C">
              <w:rPr>
                <w:b/>
                <w:bCs/>
              </w:rPr>
              <w:t xml:space="preserve"> </w:t>
            </w:r>
            <w:proofErr w:type="spellStart"/>
            <w:r>
              <w:rPr>
                <w:b/>
                <w:bCs/>
              </w:rPr>
              <w:t>план</w:t>
            </w:r>
            <w:proofErr w:type="spellEnd"/>
            <w:r>
              <w:rPr>
                <w:b/>
                <w:bCs/>
              </w:rPr>
              <w:t xml:space="preserve"> </w:t>
            </w:r>
            <w:proofErr w:type="spellStart"/>
            <w:r>
              <w:rPr>
                <w:b/>
                <w:bCs/>
              </w:rPr>
              <w:t>за</w:t>
            </w:r>
            <w:proofErr w:type="spellEnd"/>
            <w:r>
              <w:rPr>
                <w:b/>
                <w:bCs/>
              </w:rPr>
              <w:t xml:space="preserve"> </w:t>
            </w:r>
            <w:proofErr w:type="spellStart"/>
            <w:r>
              <w:rPr>
                <w:b/>
                <w:bCs/>
              </w:rPr>
              <w:t>контрол</w:t>
            </w:r>
            <w:proofErr w:type="spellEnd"/>
            <w:r>
              <w:rPr>
                <w:b/>
                <w:bCs/>
              </w:rPr>
              <w:t xml:space="preserve"> </w:t>
            </w:r>
            <w:proofErr w:type="spellStart"/>
            <w:r>
              <w:rPr>
                <w:b/>
                <w:bCs/>
              </w:rPr>
              <w:t>на</w:t>
            </w:r>
            <w:proofErr w:type="spellEnd"/>
            <w:r>
              <w:rPr>
                <w:b/>
                <w:bCs/>
              </w:rPr>
              <w:t xml:space="preserve"> </w:t>
            </w:r>
            <w:proofErr w:type="spellStart"/>
            <w:r>
              <w:rPr>
                <w:b/>
                <w:bCs/>
              </w:rPr>
              <w:t>качеството</w:t>
            </w:r>
            <w:proofErr w:type="spellEnd"/>
            <w:r>
              <w:rPr>
                <w:b/>
                <w:bCs/>
              </w:rPr>
              <w:t xml:space="preserve">, </w:t>
            </w:r>
            <w:proofErr w:type="spellStart"/>
            <w:r w:rsidRPr="0048653C">
              <w:rPr>
                <w:b/>
                <w:bCs/>
              </w:rPr>
              <w:t>програма</w:t>
            </w:r>
            <w:proofErr w:type="spellEnd"/>
            <w:r w:rsidRPr="0048653C">
              <w:rPr>
                <w:b/>
                <w:bCs/>
              </w:rPr>
              <w:t xml:space="preserve"> </w:t>
            </w:r>
            <w:proofErr w:type="spellStart"/>
            <w:r w:rsidRPr="0048653C">
              <w:rPr>
                <w:b/>
                <w:bCs/>
              </w:rPr>
              <w:t>за</w:t>
            </w:r>
            <w:proofErr w:type="spellEnd"/>
            <w:r w:rsidRPr="0048653C">
              <w:rPr>
                <w:b/>
                <w:bCs/>
              </w:rPr>
              <w:t xml:space="preserve"> </w:t>
            </w:r>
            <w:proofErr w:type="spellStart"/>
            <w:r w:rsidRPr="0048653C">
              <w:rPr>
                <w:b/>
                <w:bCs/>
              </w:rPr>
              <w:t>организацията</w:t>
            </w:r>
            <w:proofErr w:type="spellEnd"/>
            <w:r w:rsidRPr="0048653C">
              <w:rPr>
                <w:b/>
                <w:bCs/>
              </w:rPr>
              <w:t xml:space="preserve"> и </w:t>
            </w:r>
            <w:proofErr w:type="spellStart"/>
            <w:r w:rsidRPr="0048653C">
              <w:rPr>
                <w:b/>
                <w:bCs/>
              </w:rPr>
              <w:t>изпълнението</w:t>
            </w:r>
            <w:proofErr w:type="spellEnd"/>
            <w:r w:rsidRPr="0048653C">
              <w:rPr>
                <w:b/>
                <w:bCs/>
              </w:rPr>
              <w:t xml:space="preserve"> </w:t>
            </w:r>
            <w:proofErr w:type="spellStart"/>
            <w:r w:rsidRPr="0048653C">
              <w:rPr>
                <w:b/>
                <w:bCs/>
              </w:rPr>
              <w:t>на</w:t>
            </w:r>
            <w:proofErr w:type="spellEnd"/>
            <w:r w:rsidRPr="0048653C">
              <w:rPr>
                <w:b/>
                <w:bCs/>
              </w:rPr>
              <w:t xml:space="preserve"> </w:t>
            </w:r>
            <w:proofErr w:type="spellStart"/>
            <w:r w:rsidRPr="0048653C">
              <w:rPr>
                <w:b/>
                <w:bCs/>
              </w:rPr>
              <w:t>изследването</w:t>
            </w:r>
            <w:proofErr w:type="spellEnd"/>
            <w:r>
              <w:rPr>
                <w:b/>
                <w:bCs/>
              </w:rPr>
              <w:t xml:space="preserve"> и </w:t>
            </w:r>
            <w:proofErr w:type="spellStart"/>
            <w:r>
              <w:rPr>
                <w:b/>
                <w:bCs/>
              </w:rPr>
              <w:t>полевите</w:t>
            </w:r>
            <w:proofErr w:type="spellEnd"/>
            <w:r>
              <w:rPr>
                <w:b/>
                <w:bCs/>
              </w:rPr>
              <w:t xml:space="preserve"> </w:t>
            </w:r>
            <w:proofErr w:type="spellStart"/>
            <w:r>
              <w:rPr>
                <w:b/>
                <w:bCs/>
              </w:rPr>
              <w:t>измервания</w:t>
            </w:r>
            <w:proofErr w:type="spellEnd"/>
            <w:r>
              <w:rPr>
                <w:b/>
                <w:bCs/>
              </w:rPr>
              <w:t xml:space="preserve"> и </w:t>
            </w:r>
            <w:proofErr w:type="spellStart"/>
            <w:r>
              <w:rPr>
                <w:b/>
                <w:bCs/>
              </w:rPr>
              <w:t>технология</w:t>
            </w:r>
            <w:proofErr w:type="spellEnd"/>
            <w:r>
              <w:rPr>
                <w:b/>
                <w:bCs/>
              </w:rPr>
              <w:t xml:space="preserve"> </w:t>
            </w:r>
            <w:proofErr w:type="spellStart"/>
            <w:r>
              <w:rPr>
                <w:b/>
                <w:bCs/>
              </w:rPr>
              <w:t>за</w:t>
            </w:r>
            <w:proofErr w:type="spellEnd"/>
            <w:r>
              <w:rPr>
                <w:b/>
                <w:bCs/>
              </w:rPr>
              <w:t xml:space="preserve"> </w:t>
            </w:r>
            <w:proofErr w:type="spellStart"/>
            <w:r>
              <w:rPr>
                <w:b/>
                <w:bCs/>
              </w:rPr>
              <w:t>възстановяването</w:t>
            </w:r>
            <w:proofErr w:type="spellEnd"/>
            <w:r>
              <w:rPr>
                <w:b/>
                <w:bCs/>
              </w:rPr>
              <w:t xml:space="preserve"> </w:t>
            </w:r>
            <w:proofErr w:type="spellStart"/>
            <w:r>
              <w:rPr>
                <w:b/>
                <w:bCs/>
              </w:rPr>
              <w:t>на</w:t>
            </w:r>
            <w:proofErr w:type="spellEnd"/>
            <w:r>
              <w:rPr>
                <w:b/>
                <w:bCs/>
              </w:rPr>
              <w:t xml:space="preserve"> </w:t>
            </w:r>
            <w:proofErr w:type="spellStart"/>
            <w:r>
              <w:rPr>
                <w:b/>
                <w:bCs/>
              </w:rPr>
              <w:t>местата</w:t>
            </w:r>
            <w:proofErr w:type="spellEnd"/>
            <w:r>
              <w:rPr>
                <w:b/>
                <w:bCs/>
              </w:rPr>
              <w:t xml:space="preserve"> </w:t>
            </w:r>
            <w:proofErr w:type="spellStart"/>
            <w:r>
              <w:rPr>
                <w:b/>
                <w:bCs/>
              </w:rPr>
              <w:t>от</w:t>
            </w:r>
            <w:proofErr w:type="spellEnd"/>
            <w:r>
              <w:rPr>
                <w:b/>
                <w:bCs/>
              </w:rPr>
              <w:t xml:space="preserve"> </w:t>
            </w:r>
            <w:proofErr w:type="spellStart"/>
            <w:r>
              <w:rPr>
                <w:b/>
                <w:bCs/>
              </w:rPr>
              <w:t>които</w:t>
            </w:r>
            <w:proofErr w:type="spellEnd"/>
            <w:r>
              <w:rPr>
                <w:b/>
                <w:bCs/>
              </w:rPr>
              <w:t xml:space="preserve"> </w:t>
            </w:r>
            <w:proofErr w:type="spellStart"/>
            <w:r>
              <w:rPr>
                <w:b/>
                <w:bCs/>
              </w:rPr>
              <w:t>ще</w:t>
            </w:r>
            <w:proofErr w:type="spellEnd"/>
            <w:r>
              <w:rPr>
                <w:b/>
                <w:bCs/>
              </w:rPr>
              <w:t xml:space="preserve"> </w:t>
            </w:r>
            <w:proofErr w:type="spellStart"/>
            <w:r>
              <w:rPr>
                <w:b/>
                <w:bCs/>
              </w:rPr>
              <w:t>се</w:t>
            </w:r>
            <w:proofErr w:type="spellEnd"/>
            <w:r>
              <w:rPr>
                <w:b/>
                <w:bCs/>
              </w:rPr>
              <w:t xml:space="preserve"> </w:t>
            </w:r>
            <w:proofErr w:type="spellStart"/>
            <w:r>
              <w:rPr>
                <w:b/>
                <w:bCs/>
              </w:rPr>
              <w:t>изрежат</w:t>
            </w:r>
            <w:proofErr w:type="spellEnd"/>
            <w:r>
              <w:rPr>
                <w:b/>
                <w:bCs/>
              </w:rPr>
              <w:t xml:space="preserve"> </w:t>
            </w:r>
            <w:proofErr w:type="spellStart"/>
            <w:r>
              <w:rPr>
                <w:b/>
                <w:bCs/>
              </w:rPr>
              <w:t>пробни</w:t>
            </w:r>
            <w:proofErr w:type="spellEnd"/>
            <w:r>
              <w:rPr>
                <w:b/>
                <w:bCs/>
              </w:rPr>
              <w:t xml:space="preserve"> </w:t>
            </w:r>
            <w:proofErr w:type="spellStart"/>
            <w:r>
              <w:rPr>
                <w:b/>
                <w:bCs/>
              </w:rPr>
              <w:t>тела</w:t>
            </w:r>
            <w:proofErr w:type="spellEnd"/>
            <w:r w:rsidR="0043149A">
              <w:rPr>
                <w:b/>
                <w:bCs/>
              </w:rPr>
              <w:t xml:space="preserve"> (</w:t>
            </w:r>
            <w:r w:rsidR="0043149A">
              <w:rPr>
                <w:b/>
                <w:bCs/>
                <w:lang w:val="bg-BG"/>
              </w:rPr>
              <w:t>съгласно т. 2.2.1. от ТЗ)</w:t>
            </w:r>
          </w:p>
        </w:tc>
      </w:tr>
      <w:tr w:rsidR="00570152" w:rsidRPr="00B95D29" w:rsidTr="00570152">
        <w:tc>
          <w:tcPr>
            <w:tcW w:w="1380" w:type="dxa"/>
          </w:tcPr>
          <w:p w:rsidR="00570152" w:rsidRPr="00570152" w:rsidRDefault="00570152" w:rsidP="00E436D7">
            <w:pPr>
              <w:spacing w:line="360" w:lineRule="auto"/>
              <w:ind w:right="-302"/>
              <w:rPr>
                <w:b/>
                <w:lang w:val="en-US"/>
              </w:rPr>
            </w:pPr>
            <w:r>
              <w:rPr>
                <w:b/>
                <w:lang w:val="en-US"/>
              </w:rPr>
              <w:t>1.1.</w:t>
            </w:r>
          </w:p>
        </w:tc>
        <w:tc>
          <w:tcPr>
            <w:tcW w:w="6062" w:type="dxa"/>
          </w:tcPr>
          <w:p w:rsidR="00570152" w:rsidRPr="00B95D29" w:rsidDel="005C55FA" w:rsidRDefault="00570152" w:rsidP="00E436D7">
            <w:pPr>
              <w:rPr>
                <w:bCs/>
                <w:lang w:val="bg-BG"/>
              </w:rPr>
            </w:pPr>
          </w:p>
        </w:tc>
        <w:tc>
          <w:tcPr>
            <w:tcW w:w="2057" w:type="dxa"/>
          </w:tcPr>
          <w:p w:rsidR="00570152" w:rsidRPr="00B95D29" w:rsidRDefault="00570152" w:rsidP="00E436D7">
            <w:pPr>
              <w:spacing w:line="360" w:lineRule="auto"/>
              <w:rPr>
                <w:b/>
                <w:lang w:val="bg-BG"/>
              </w:rPr>
            </w:pPr>
          </w:p>
        </w:tc>
      </w:tr>
      <w:tr w:rsidR="00570152" w:rsidRPr="00B95D29" w:rsidTr="00570152">
        <w:tc>
          <w:tcPr>
            <w:tcW w:w="1380" w:type="dxa"/>
          </w:tcPr>
          <w:p w:rsidR="00570152" w:rsidRPr="00570152" w:rsidRDefault="00570152" w:rsidP="00E436D7">
            <w:pPr>
              <w:spacing w:line="360" w:lineRule="auto"/>
              <w:ind w:right="-302"/>
              <w:rPr>
                <w:b/>
                <w:lang w:val="en-US"/>
              </w:rPr>
            </w:pPr>
            <w:r>
              <w:rPr>
                <w:b/>
                <w:lang w:val="en-US"/>
              </w:rPr>
              <w:t>1.2.</w:t>
            </w:r>
          </w:p>
        </w:tc>
        <w:tc>
          <w:tcPr>
            <w:tcW w:w="6062" w:type="dxa"/>
          </w:tcPr>
          <w:p w:rsidR="00570152" w:rsidRPr="00B95D29" w:rsidDel="005C55FA" w:rsidRDefault="00570152" w:rsidP="00E436D7">
            <w:pPr>
              <w:rPr>
                <w:bCs/>
                <w:lang w:val="bg-BG"/>
              </w:rPr>
            </w:pPr>
          </w:p>
        </w:tc>
        <w:tc>
          <w:tcPr>
            <w:tcW w:w="2057" w:type="dxa"/>
          </w:tcPr>
          <w:p w:rsidR="00570152" w:rsidRPr="00B95D29" w:rsidRDefault="00570152" w:rsidP="00E436D7">
            <w:pPr>
              <w:spacing w:line="360" w:lineRule="auto"/>
              <w:rPr>
                <w:b/>
                <w:lang w:val="bg-BG"/>
              </w:rPr>
            </w:pPr>
          </w:p>
        </w:tc>
      </w:tr>
      <w:tr w:rsidR="00570152" w:rsidRPr="00B95D29" w:rsidTr="00570152">
        <w:tc>
          <w:tcPr>
            <w:tcW w:w="1380" w:type="dxa"/>
          </w:tcPr>
          <w:p w:rsidR="00570152" w:rsidRPr="00570152" w:rsidRDefault="00570152" w:rsidP="00E436D7">
            <w:pPr>
              <w:spacing w:line="360" w:lineRule="auto"/>
              <w:ind w:right="-302"/>
              <w:rPr>
                <w:b/>
                <w:lang w:val="en-US"/>
              </w:rPr>
            </w:pPr>
            <w:proofErr w:type="gramStart"/>
            <w:r>
              <w:rPr>
                <w:b/>
                <w:lang w:val="en-US"/>
              </w:rPr>
              <w:t>1.n</w:t>
            </w:r>
            <w:proofErr w:type="gramEnd"/>
            <w:r>
              <w:rPr>
                <w:b/>
                <w:lang w:val="en-US"/>
              </w:rPr>
              <w:t>….</w:t>
            </w:r>
          </w:p>
        </w:tc>
        <w:tc>
          <w:tcPr>
            <w:tcW w:w="6062" w:type="dxa"/>
          </w:tcPr>
          <w:p w:rsidR="00570152" w:rsidRPr="00B95D29" w:rsidDel="005C55FA" w:rsidRDefault="00570152" w:rsidP="00E436D7">
            <w:pPr>
              <w:rPr>
                <w:bCs/>
                <w:lang w:val="bg-BG"/>
              </w:rPr>
            </w:pPr>
          </w:p>
        </w:tc>
        <w:tc>
          <w:tcPr>
            <w:tcW w:w="2057" w:type="dxa"/>
          </w:tcPr>
          <w:p w:rsidR="00570152" w:rsidRPr="00B95D29" w:rsidRDefault="00570152" w:rsidP="00E436D7">
            <w:pPr>
              <w:spacing w:line="360" w:lineRule="auto"/>
              <w:rPr>
                <w:b/>
                <w:lang w:val="bg-BG"/>
              </w:rPr>
            </w:pPr>
          </w:p>
        </w:tc>
      </w:tr>
      <w:tr w:rsidR="0043149A" w:rsidRPr="00B95D29" w:rsidTr="00E436D7">
        <w:tc>
          <w:tcPr>
            <w:tcW w:w="9499" w:type="dxa"/>
            <w:gridSpan w:val="3"/>
          </w:tcPr>
          <w:p w:rsidR="0043149A" w:rsidRPr="00B95D29" w:rsidRDefault="0043149A" w:rsidP="00E436D7">
            <w:pPr>
              <w:spacing w:line="360" w:lineRule="auto"/>
              <w:rPr>
                <w:b/>
                <w:lang w:val="bg-BG"/>
              </w:rPr>
            </w:pPr>
          </w:p>
        </w:tc>
      </w:tr>
      <w:tr w:rsidR="0043149A" w:rsidRPr="00B95D29" w:rsidTr="00E436D7">
        <w:tc>
          <w:tcPr>
            <w:tcW w:w="1380" w:type="dxa"/>
          </w:tcPr>
          <w:p w:rsidR="0043149A" w:rsidRPr="00570152" w:rsidRDefault="0043149A" w:rsidP="00E436D7">
            <w:pPr>
              <w:spacing w:line="360" w:lineRule="auto"/>
              <w:ind w:right="-302"/>
              <w:rPr>
                <w:b/>
                <w:lang w:val="bg-BG"/>
              </w:rPr>
            </w:pPr>
            <w:r>
              <w:rPr>
                <w:b/>
                <w:lang w:val="bg-BG"/>
              </w:rPr>
              <w:t xml:space="preserve">Етап </w:t>
            </w:r>
            <w:r>
              <w:rPr>
                <w:b/>
                <w:lang w:val="en-US"/>
              </w:rPr>
              <w:t>II</w:t>
            </w:r>
            <w:r>
              <w:rPr>
                <w:b/>
                <w:lang w:val="bg-BG"/>
              </w:rPr>
              <w:t xml:space="preserve"> </w:t>
            </w:r>
          </w:p>
        </w:tc>
        <w:tc>
          <w:tcPr>
            <w:tcW w:w="8119" w:type="dxa"/>
            <w:gridSpan w:val="2"/>
          </w:tcPr>
          <w:p w:rsidR="0043149A" w:rsidRPr="0043149A" w:rsidRDefault="0043149A" w:rsidP="0043149A">
            <w:pPr>
              <w:jc w:val="both"/>
              <w:rPr>
                <w:b/>
                <w:lang w:val="bg-BG"/>
              </w:rPr>
            </w:pPr>
            <w:r>
              <w:rPr>
                <w:b/>
                <w:bCs/>
                <w:lang w:val="bg-BG"/>
              </w:rPr>
              <w:t>И</w:t>
            </w:r>
            <w:proofErr w:type="spellStart"/>
            <w:r w:rsidRPr="0048653C">
              <w:rPr>
                <w:b/>
                <w:bCs/>
              </w:rPr>
              <w:t>звършване</w:t>
            </w:r>
            <w:proofErr w:type="spellEnd"/>
            <w:r w:rsidRPr="0048653C">
              <w:rPr>
                <w:b/>
                <w:bCs/>
              </w:rPr>
              <w:t xml:space="preserve"> </w:t>
            </w:r>
            <w:proofErr w:type="spellStart"/>
            <w:r w:rsidRPr="0048653C">
              <w:rPr>
                <w:b/>
                <w:bCs/>
              </w:rPr>
              <w:t>на</w:t>
            </w:r>
            <w:proofErr w:type="spellEnd"/>
            <w:r w:rsidRPr="0048653C">
              <w:rPr>
                <w:b/>
                <w:bCs/>
              </w:rPr>
              <w:t xml:space="preserve"> </w:t>
            </w:r>
            <w:proofErr w:type="spellStart"/>
            <w:r w:rsidRPr="0048653C">
              <w:rPr>
                <w:b/>
                <w:bCs/>
              </w:rPr>
              <w:t>полевите</w:t>
            </w:r>
            <w:proofErr w:type="spellEnd"/>
            <w:r w:rsidRPr="0048653C">
              <w:rPr>
                <w:b/>
                <w:bCs/>
              </w:rPr>
              <w:t xml:space="preserve"> </w:t>
            </w:r>
            <w:proofErr w:type="spellStart"/>
            <w:r w:rsidRPr="0048653C">
              <w:rPr>
                <w:b/>
                <w:bCs/>
              </w:rPr>
              <w:t>измервания</w:t>
            </w:r>
            <w:proofErr w:type="spellEnd"/>
            <w:r w:rsidRPr="0048653C">
              <w:rPr>
                <w:b/>
                <w:bCs/>
              </w:rPr>
              <w:t xml:space="preserve"> и </w:t>
            </w:r>
            <w:proofErr w:type="spellStart"/>
            <w:r w:rsidRPr="0048653C">
              <w:rPr>
                <w:b/>
                <w:bCs/>
              </w:rPr>
              <w:t>контрол</w:t>
            </w:r>
            <w:proofErr w:type="spellEnd"/>
            <w:r w:rsidRPr="0048653C">
              <w:rPr>
                <w:b/>
                <w:bCs/>
              </w:rPr>
              <w:t xml:space="preserve"> </w:t>
            </w:r>
            <w:proofErr w:type="spellStart"/>
            <w:r w:rsidRPr="0048653C">
              <w:rPr>
                <w:b/>
                <w:bCs/>
              </w:rPr>
              <w:t>съгласно</w:t>
            </w:r>
            <w:proofErr w:type="spellEnd"/>
            <w:r w:rsidRPr="0048653C">
              <w:rPr>
                <w:b/>
                <w:bCs/>
              </w:rPr>
              <w:t xml:space="preserve"> </w:t>
            </w:r>
            <w:proofErr w:type="spellStart"/>
            <w:r w:rsidRPr="0048653C">
              <w:rPr>
                <w:b/>
                <w:bCs/>
              </w:rPr>
              <w:t>програмата</w:t>
            </w:r>
            <w:proofErr w:type="spellEnd"/>
            <w:r w:rsidRPr="0048653C">
              <w:rPr>
                <w:b/>
                <w:bCs/>
              </w:rPr>
              <w:t xml:space="preserve">. </w:t>
            </w:r>
            <w:proofErr w:type="spellStart"/>
            <w:r w:rsidRPr="0048653C">
              <w:rPr>
                <w:b/>
                <w:bCs/>
              </w:rPr>
              <w:t>Изпълнение</w:t>
            </w:r>
            <w:proofErr w:type="spellEnd"/>
            <w:r w:rsidRPr="0048653C">
              <w:rPr>
                <w:b/>
                <w:bCs/>
              </w:rPr>
              <w:t xml:space="preserve"> </w:t>
            </w:r>
            <w:proofErr w:type="spellStart"/>
            <w:r w:rsidRPr="0048653C">
              <w:rPr>
                <w:b/>
                <w:bCs/>
              </w:rPr>
              <w:t>на</w:t>
            </w:r>
            <w:proofErr w:type="spellEnd"/>
            <w:r w:rsidRPr="0048653C">
              <w:rPr>
                <w:b/>
                <w:bCs/>
              </w:rPr>
              <w:t xml:space="preserve"> </w:t>
            </w:r>
            <w:proofErr w:type="spellStart"/>
            <w:r w:rsidRPr="0048653C">
              <w:rPr>
                <w:b/>
                <w:bCs/>
              </w:rPr>
              <w:t>дейности</w:t>
            </w:r>
            <w:proofErr w:type="spellEnd"/>
            <w:r w:rsidRPr="0048653C">
              <w:rPr>
                <w:b/>
                <w:bCs/>
              </w:rPr>
              <w:t xml:space="preserve"> </w:t>
            </w:r>
            <w:proofErr w:type="spellStart"/>
            <w:r w:rsidRPr="0048653C">
              <w:rPr>
                <w:b/>
                <w:bCs/>
              </w:rPr>
              <w:t>за</w:t>
            </w:r>
            <w:proofErr w:type="spellEnd"/>
            <w:r w:rsidRPr="0048653C">
              <w:rPr>
                <w:b/>
                <w:bCs/>
              </w:rPr>
              <w:t xml:space="preserve"> </w:t>
            </w:r>
            <w:proofErr w:type="spellStart"/>
            <w:r w:rsidRPr="0048653C">
              <w:rPr>
                <w:b/>
                <w:bCs/>
              </w:rPr>
              <w:t>възстановяване</w:t>
            </w:r>
            <w:proofErr w:type="spellEnd"/>
            <w:r w:rsidRPr="0048653C">
              <w:rPr>
                <w:b/>
                <w:bCs/>
              </w:rPr>
              <w:t xml:space="preserve"> </w:t>
            </w:r>
            <w:proofErr w:type="spellStart"/>
            <w:r w:rsidRPr="0048653C">
              <w:rPr>
                <w:b/>
                <w:bCs/>
              </w:rPr>
              <w:t>на</w:t>
            </w:r>
            <w:proofErr w:type="spellEnd"/>
            <w:r w:rsidRPr="0048653C">
              <w:rPr>
                <w:b/>
                <w:bCs/>
              </w:rPr>
              <w:t xml:space="preserve"> </w:t>
            </w:r>
            <w:proofErr w:type="spellStart"/>
            <w:r w:rsidRPr="0048653C">
              <w:rPr>
                <w:b/>
                <w:bCs/>
              </w:rPr>
              <w:t>нарушените</w:t>
            </w:r>
            <w:proofErr w:type="spellEnd"/>
            <w:r w:rsidRPr="0048653C">
              <w:rPr>
                <w:b/>
                <w:bCs/>
              </w:rPr>
              <w:t xml:space="preserve"> </w:t>
            </w:r>
            <w:proofErr w:type="spellStart"/>
            <w:r w:rsidRPr="0048653C">
              <w:rPr>
                <w:b/>
                <w:bCs/>
              </w:rPr>
              <w:t>участъци</w:t>
            </w:r>
            <w:proofErr w:type="spellEnd"/>
            <w:r w:rsidRPr="0048653C">
              <w:rPr>
                <w:b/>
                <w:bCs/>
              </w:rPr>
              <w:t xml:space="preserve"> </w:t>
            </w:r>
            <w:proofErr w:type="spellStart"/>
            <w:r w:rsidRPr="0048653C">
              <w:rPr>
                <w:b/>
                <w:bCs/>
              </w:rPr>
              <w:t>от</w:t>
            </w:r>
            <w:proofErr w:type="spellEnd"/>
            <w:r w:rsidRPr="0048653C">
              <w:rPr>
                <w:b/>
                <w:bCs/>
              </w:rPr>
              <w:t xml:space="preserve"> </w:t>
            </w:r>
            <w:proofErr w:type="spellStart"/>
            <w:r w:rsidRPr="0048653C">
              <w:rPr>
                <w:b/>
                <w:bCs/>
              </w:rPr>
              <w:t>вземаните</w:t>
            </w:r>
            <w:proofErr w:type="spellEnd"/>
            <w:r w:rsidRPr="0048653C">
              <w:rPr>
                <w:b/>
                <w:bCs/>
              </w:rPr>
              <w:t xml:space="preserve"> </w:t>
            </w:r>
            <w:proofErr w:type="spellStart"/>
            <w:r w:rsidRPr="0048653C">
              <w:rPr>
                <w:b/>
                <w:bCs/>
              </w:rPr>
              <w:t>пробни</w:t>
            </w:r>
            <w:proofErr w:type="spellEnd"/>
            <w:r w:rsidRPr="0048653C">
              <w:rPr>
                <w:b/>
                <w:bCs/>
              </w:rPr>
              <w:t xml:space="preserve"> </w:t>
            </w:r>
            <w:proofErr w:type="spellStart"/>
            <w:r w:rsidRPr="0048653C">
              <w:rPr>
                <w:b/>
                <w:bCs/>
              </w:rPr>
              <w:t>тела</w:t>
            </w:r>
            <w:proofErr w:type="spellEnd"/>
            <w:r>
              <w:rPr>
                <w:b/>
                <w:bCs/>
                <w:lang w:val="bg-BG"/>
              </w:rPr>
              <w:t xml:space="preserve"> (съгласно т.2.2.2. от ТЗ)</w:t>
            </w:r>
          </w:p>
        </w:tc>
      </w:tr>
      <w:tr w:rsidR="00570152" w:rsidRPr="00B95D29" w:rsidTr="00570152">
        <w:tc>
          <w:tcPr>
            <w:tcW w:w="1380" w:type="dxa"/>
          </w:tcPr>
          <w:p w:rsidR="00570152" w:rsidRDefault="00570152" w:rsidP="00E436D7">
            <w:pPr>
              <w:spacing w:line="360" w:lineRule="auto"/>
              <w:ind w:right="-302"/>
              <w:rPr>
                <w:b/>
                <w:lang w:val="ru-RU"/>
              </w:rPr>
            </w:pPr>
            <w:r>
              <w:rPr>
                <w:b/>
                <w:lang w:val="ru-RU"/>
              </w:rPr>
              <w:t>2.1.</w:t>
            </w:r>
          </w:p>
        </w:tc>
        <w:tc>
          <w:tcPr>
            <w:tcW w:w="6062" w:type="dxa"/>
          </w:tcPr>
          <w:p w:rsidR="00570152" w:rsidRPr="00B95D29" w:rsidDel="005C55FA" w:rsidRDefault="00570152" w:rsidP="00E436D7">
            <w:pPr>
              <w:rPr>
                <w:bCs/>
                <w:lang w:val="bg-BG"/>
              </w:rPr>
            </w:pPr>
          </w:p>
        </w:tc>
        <w:tc>
          <w:tcPr>
            <w:tcW w:w="2057" w:type="dxa"/>
          </w:tcPr>
          <w:p w:rsidR="00570152" w:rsidRPr="00B95D29" w:rsidRDefault="00570152" w:rsidP="00E436D7">
            <w:pPr>
              <w:spacing w:line="360" w:lineRule="auto"/>
              <w:rPr>
                <w:b/>
                <w:lang w:val="bg-BG"/>
              </w:rPr>
            </w:pPr>
          </w:p>
        </w:tc>
      </w:tr>
      <w:tr w:rsidR="00570152" w:rsidRPr="00B95D29" w:rsidTr="00570152">
        <w:tc>
          <w:tcPr>
            <w:tcW w:w="1380" w:type="dxa"/>
          </w:tcPr>
          <w:p w:rsidR="00570152" w:rsidRDefault="00570152" w:rsidP="00E436D7">
            <w:pPr>
              <w:spacing w:line="360" w:lineRule="auto"/>
              <w:ind w:right="-302"/>
              <w:rPr>
                <w:b/>
                <w:lang w:val="ru-RU"/>
              </w:rPr>
            </w:pPr>
            <w:r>
              <w:rPr>
                <w:b/>
                <w:lang w:val="ru-RU"/>
              </w:rPr>
              <w:t>2.2.</w:t>
            </w:r>
          </w:p>
        </w:tc>
        <w:tc>
          <w:tcPr>
            <w:tcW w:w="6062" w:type="dxa"/>
          </w:tcPr>
          <w:p w:rsidR="00570152" w:rsidRPr="00B95D29" w:rsidDel="005C55FA" w:rsidRDefault="00570152" w:rsidP="00E436D7">
            <w:pPr>
              <w:rPr>
                <w:bCs/>
                <w:lang w:val="bg-BG"/>
              </w:rPr>
            </w:pPr>
          </w:p>
        </w:tc>
        <w:tc>
          <w:tcPr>
            <w:tcW w:w="2057" w:type="dxa"/>
          </w:tcPr>
          <w:p w:rsidR="00570152" w:rsidRPr="00B95D29" w:rsidRDefault="00570152" w:rsidP="00E436D7">
            <w:pPr>
              <w:spacing w:line="360" w:lineRule="auto"/>
              <w:rPr>
                <w:b/>
                <w:lang w:val="bg-BG"/>
              </w:rPr>
            </w:pPr>
          </w:p>
        </w:tc>
      </w:tr>
      <w:tr w:rsidR="00570152" w:rsidRPr="00B95D29" w:rsidTr="00570152">
        <w:tc>
          <w:tcPr>
            <w:tcW w:w="1380" w:type="dxa"/>
          </w:tcPr>
          <w:p w:rsidR="00570152" w:rsidRPr="00570152" w:rsidRDefault="00570152" w:rsidP="00E436D7">
            <w:pPr>
              <w:spacing w:line="360" w:lineRule="auto"/>
              <w:ind w:right="-302"/>
              <w:rPr>
                <w:b/>
                <w:lang w:val="en-US"/>
              </w:rPr>
            </w:pPr>
            <w:r>
              <w:rPr>
                <w:b/>
                <w:lang w:val="ru-RU"/>
              </w:rPr>
              <w:t>2.</w:t>
            </w:r>
            <w:r>
              <w:rPr>
                <w:b/>
                <w:lang w:val="en-US"/>
              </w:rPr>
              <w:t>n….</w:t>
            </w:r>
          </w:p>
        </w:tc>
        <w:tc>
          <w:tcPr>
            <w:tcW w:w="6062" w:type="dxa"/>
          </w:tcPr>
          <w:p w:rsidR="00570152" w:rsidRPr="00B95D29" w:rsidDel="005C55FA" w:rsidRDefault="00570152" w:rsidP="00E436D7">
            <w:pPr>
              <w:rPr>
                <w:bCs/>
                <w:lang w:val="bg-BG"/>
              </w:rPr>
            </w:pPr>
          </w:p>
        </w:tc>
        <w:tc>
          <w:tcPr>
            <w:tcW w:w="2057" w:type="dxa"/>
          </w:tcPr>
          <w:p w:rsidR="00570152" w:rsidRPr="00B95D29" w:rsidRDefault="00570152" w:rsidP="00E436D7">
            <w:pPr>
              <w:spacing w:line="360" w:lineRule="auto"/>
              <w:rPr>
                <w:b/>
                <w:lang w:val="bg-BG"/>
              </w:rPr>
            </w:pPr>
          </w:p>
        </w:tc>
      </w:tr>
      <w:tr w:rsidR="0043149A" w:rsidRPr="00B95D29" w:rsidTr="00E436D7">
        <w:tc>
          <w:tcPr>
            <w:tcW w:w="9499" w:type="dxa"/>
            <w:gridSpan w:val="3"/>
          </w:tcPr>
          <w:p w:rsidR="0043149A" w:rsidRPr="00B95D29" w:rsidRDefault="0043149A" w:rsidP="00E436D7">
            <w:pPr>
              <w:spacing w:line="360" w:lineRule="auto"/>
              <w:rPr>
                <w:b/>
                <w:lang w:val="bg-BG"/>
              </w:rPr>
            </w:pPr>
          </w:p>
        </w:tc>
      </w:tr>
      <w:tr w:rsidR="0043149A" w:rsidRPr="00B95D29" w:rsidTr="00E436D7">
        <w:tc>
          <w:tcPr>
            <w:tcW w:w="1380" w:type="dxa"/>
          </w:tcPr>
          <w:p w:rsidR="0043149A" w:rsidRPr="0043149A" w:rsidRDefault="0043149A" w:rsidP="0043149A">
            <w:pPr>
              <w:ind w:right="-302"/>
              <w:rPr>
                <w:b/>
                <w:lang w:val="en-US"/>
              </w:rPr>
            </w:pPr>
            <w:r>
              <w:rPr>
                <w:b/>
                <w:lang w:val="bg-BG"/>
              </w:rPr>
              <w:t xml:space="preserve">Етап </w:t>
            </w:r>
            <w:r>
              <w:rPr>
                <w:b/>
                <w:lang w:val="en-US"/>
              </w:rPr>
              <w:t>III</w:t>
            </w:r>
          </w:p>
        </w:tc>
        <w:tc>
          <w:tcPr>
            <w:tcW w:w="8119" w:type="dxa"/>
            <w:gridSpan w:val="2"/>
          </w:tcPr>
          <w:p w:rsidR="0043149A" w:rsidRPr="00B95D29" w:rsidRDefault="0043149A" w:rsidP="0043149A">
            <w:pPr>
              <w:jc w:val="both"/>
              <w:rPr>
                <w:b/>
                <w:lang w:val="bg-BG"/>
              </w:rPr>
            </w:pPr>
            <w:r>
              <w:rPr>
                <w:b/>
                <w:bCs/>
                <w:lang w:val="bg-BG"/>
              </w:rPr>
              <w:t>К</w:t>
            </w:r>
            <w:proofErr w:type="spellStart"/>
            <w:r w:rsidRPr="0048653C">
              <w:rPr>
                <w:b/>
                <w:bCs/>
              </w:rPr>
              <w:t>оличествени</w:t>
            </w:r>
            <w:proofErr w:type="spellEnd"/>
            <w:r w:rsidRPr="0048653C">
              <w:rPr>
                <w:b/>
                <w:bCs/>
              </w:rPr>
              <w:t xml:space="preserve"> </w:t>
            </w:r>
            <w:proofErr w:type="spellStart"/>
            <w:r w:rsidRPr="0048653C">
              <w:rPr>
                <w:b/>
                <w:bCs/>
              </w:rPr>
              <w:t>оценки</w:t>
            </w:r>
            <w:proofErr w:type="spellEnd"/>
            <w:r w:rsidRPr="0048653C">
              <w:rPr>
                <w:b/>
                <w:bCs/>
              </w:rPr>
              <w:t xml:space="preserve"> </w:t>
            </w:r>
            <w:proofErr w:type="spellStart"/>
            <w:r w:rsidRPr="0048653C">
              <w:rPr>
                <w:b/>
                <w:bCs/>
              </w:rPr>
              <w:t>на</w:t>
            </w:r>
            <w:proofErr w:type="spellEnd"/>
            <w:r w:rsidRPr="0048653C">
              <w:rPr>
                <w:b/>
                <w:bCs/>
              </w:rPr>
              <w:t xml:space="preserve"> </w:t>
            </w:r>
            <w:proofErr w:type="spellStart"/>
            <w:r w:rsidRPr="0048653C">
              <w:rPr>
                <w:b/>
                <w:bCs/>
              </w:rPr>
              <w:t>остатъчния</w:t>
            </w:r>
            <w:proofErr w:type="spellEnd"/>
            <w:r w:rsidRPr="0048653C">
              <w:rPr>
                <w:b/>
                <w:bCs/>
              </w:rPr>
              <w:t xml:space="preserve"> </w:t>
            </w:r>
            <w:proofErr w:type="spellStart"/>
            <w:r w:rsidRPr="0048653C">
              <w:rPr>
                <w:b/>
                <w:bCs/>
              </w:rPr>
              <w:t>ресурс</w:t>
            </w:r>
            <w:proofErr w:type="spellEnd"/>
            <w:r w:rsidRPr="0048653C">
              <w:rPr>
                <w:b/>
                <w:bCs/>
              </w:rPr>
              <w:t xml:space="preserve">. </w:t>
            </w:r>
            <w:proofErr w:type="spellStart"/>
            <w:r w:rsidRPr="0048653C">
              <w:rPr>
                <w:b/>
                <w:bCs/>
              </w:rPr>
              <w:t>При</w:t>
            </w:r>
            <w:proofErr w:type="spellEnd"/>
            <w:r w:rsidRPr="0048653C">
              <w:rPr>
                <w:b/>
                <w:bCs/>
              </w:rPr>
              <w:t xml:space="preserve"> </w:t>
            </w:r>
            <w:proofErr w:type="spellStart"/>
            <w:r w:rsidRPr="0048653C">
              <w:rPr>
                <w:b/>
                <w:bCs/>
              </w:rPr>
              <w:t>доказана</w:t>
            </w:r>
            <w:proofErr w:type="spellEnd"/>
            <w:r w:rsidRPr="0048653C">
              <w:rPr>
                <w:b/>
                <w:bCs/>
              </w:rPr>
              <w:t xml:space="preserve"> </w:t>
            </w:r>
            <w:proofErr w:type="spellStart"/>
            <w:r w:rsidRPr="0048653C">
              <w:rPr>
                <w:b/>
                <w:bCs/>
              </w:rPr>
              <w:t>необходимост</w:t>
            </w:r>
            <w:proofErr w:type="spellEnd"/>
            <w:r w:rsidRPr="0048653C">
              <w:rPr>
                <w:b/>
                <w:bCs/>
              </w:rPr>
              <w:t xml:space="preserve"> и </w:t>
            </w:r>
            <w:proofErr w:type="spellStart"/>
            <w:r w:rsidRPr="0048653C">
              <w:rPr>
                <w:b/>
                <w:bCs/>
              </w:rPr>
              <w:t>изготвяне</w:t>
            </w:r>
            <w:proofErr w:type="spellEnd"/>
            <w:r w:rsidRPr="0048653C">
              <w:rPr>
                <w:b/>
                <w:bCs/>
              </w:rPr>
              <w:t xml:space="preserve"> </w:t>
            </w:r>
            <w:proofErr w:type="spellStart"/>
            <w:r w:rsidRPr="0048653C">
              <w:rPr>
                <w:b/>
                <w:bCs/>
              </w:rPr>
              <w:t>на</w:t>
            </w:r>
            <w:proofErr w:type="spellEnd"/>
            <w:r w:rsidRPr="0048653C">
              <w:rPr>
                <w:b/>
                <w:bCs/>
              </w:rPr>
              <w:t xml:space="preserve"> </w:t>
            </w:r>
            <w:proofErr w:type="spellStart"/>
            <w:r w:rsidRPr="0048653C">
              <w:rPr>
                <w:b/>
                <w:bCs/>
              </w:rPr>
              <w:t>документация</w:t>
            </w:r>
            <w:proofErr w:type="spellEnd"/>
            <w:r w:rsidRPr="0048653C">
              <w:rPr>
                <w:b/>
                <w:bCs/>
              </w:rPr>
              <w:t xml:space="preserve"> с </w:t>
            </w:r>
            <w:proofErr w:type="spellStart"/>
            <w:r w:rsidRPr="0048653C">
              <w:rPr>
                <w:b/>
                <w:bCs/>
              </w:rPr>
              <w:t>извършени</w:t>
            </w:r>
            <w:proofErr w:type="spellEnd"/>
            <w:r w:rsidRPr="0048653C">
              <w:rPr>
                <w:b/>
                <w:bCs/>
              </w:rPr>
              <w:t xml:space="preserve"> </w:t>
            </w:r>
            <w:proofErr w:type="spellStart"/>
            <w:r w:rsidRPr="0048653C">
              <w:rPr>
                <w:b/>
                <w:bCs/>
              </w:rPr>
              <w:t>статични</w:t>
            </w:r>
            <w:proofErr w:type="spellEnd"/>
            <w:r w:rsidRPr="0048653C">
              <w:rPr>
                <w:b/>
                <w:bCs/>
              </w:rPr>
              <w:t xml:space="preserve"> и </w:t>
            </w:r>
            <w:proofErr w:type="spellStart"/>
            <w:r w:rsidRPr="0048653C">
              <w:rPr>
                <w:b/>
                <w:bCs/>
              </w:rPr>
              <w:t>динамични</w:t>
            </w:r>
            <w:proofErr w:type="spellEnd"/>
            <w:r w:rsidRPr="0048653C">
              <w:rPr>
                <w:b/>
                <w:bCs/>
              </w:rPr>
              <w:t xml:space="preserve"> </w:t>
            </w:r>
            <w:proofErr w:type="spellStart"/>
            <w:r w:rsidRPr="0048653C">
              <w:rPr>
                <w:b/>
                <w:bCs/>
              </w:rPr>
              <w:t>анализи</w:t>
            </w:r>
            <w:proofErr w:type="spellEnd"/>
            <w:r w:rsidRPr="0048653C">
              <w:rPr>
                <w:b/>
                <w:bCs/>
              </w:rPr>
              <w:t xml:space="preserve"> </w:t>
            </w:r>
            <w:proofErr w:type="spellStart"/>
            <w:r w:rsidRPr="0048653C">
              <w:rPr>
                <w:b/>
                <w:bCs/>
              </w:rPr>
              <w:t>на</w:t>
            </w:r>
            <w:proofErr w:type="spellEnd"/>
            <w:r w:rsidRPr="0048653C">
              <w:rPr>
                <w:b/>
                <w:bCs/>
              </w:rPr>
              <w:t xml:space="preserve"> </w:t>
            </w:r>
            <w:proofErr w:type="spellStart"/>
            <w:r w:rsidRPr="0048653C">
              <w:rPr>
                <w:b/>
                <w:bCs/>
              </w:rPr>
              <w:t>напрегнатото</w:t>
            </w:r>
            <w:proofErr w:type="spellEnd"/>
            <w:r w:rsidRPr="0048653C">
              <w:rPr>
                <w:b/>
                <w:bCs/>
              </w:rPr>
              <w:t xml:space="preserve"> и </w:t>
            </w:r>
            <w:proofErr w:type="spellStart"/>
            <w:r w:rsidRPr="0048653C">
              <w:rPr>
                <w:b/>
                <w:bCs/>
              </w:rPr>
              <w:t>деформираното</w:t>
            </w:r>
            <w:proofErr w:type="spellEnd"/>
            <w:r w:rsidRPr="0048653C">
              <w:rPr>
                <w:b/>
                <w:bCs/>
              </w:rPr>
              <w:t xml:space="preserve"> </w:t>
            </w:r>
            <w:proofErr w:type="spellStart"/>
            <w:r w:rsidRPr="0048653C">
              <w:rPr>
                <w:b/>
                <w:bCs/>
              </w:rPr>
              <w:t>състояние</w:t>
            </w:r>
            <w:proofErr w:type="spellEnd"/>
            <w:r w:rsidRPr="0048653C">
              <w:rPr>
                <w:b/>
                <w:bCs/>
              </w:rPr>
              <w:t xml:space="preserve"> </w:t>
            </w:r>
            <w:proofErr w:type="spellStart"/>
            <w:r w:rsidRPr="0048653C">
              <w:rPr>
                <w:b/>
                <w:bCs/>
              </w:rPr>
              <w:t>на</w:t>
            </w:r>
            <w:proofErr w:type="spellEnd"/>
            <w:r w:rsidRPr="0048653C">
              <w:rPr>
                <w:b/>
                <w:bCs/>
              </w:rPr>
              <w:t xml:space="preserve"> </w:t>
            </w:r>
            <w:proofErr w:type="spellStart"/>
            <w:r w:rsidRPr="0048653C">
              <w:rPr>
                <w:b/>
                <w:bCs/>
              </w:rPr>
              <w:t>конструкциите</w:t>
            </w:r>
            <w:proofErr w:type="spellEnd"/>
            <w:r w:rsidRPr="0048653C">
              <w:rPr>
                <w:b/>
                <w:bCs/>
              </w:rPr>
              <w:t xml:space="preserve"> </w:t>
            </w:r>
            <w:proofErr w:type="spellStart"/>
            <w:r w:rsidRPr="0048653C">
              <w:rPr>
                <w:b/>
                <w:bCs/>
              </w:rPr>
              <w:t>за</w:t>
            </w:r>
            <w:proofErr w:type="spellEnd"/>
            <w:r w:rsidRPr="0048653C">
              <w:rPr>
                <w:b/>
                <w:bCs/>
              </w:rPr>
              <w:t xml:space="preserve"> </w:t>
            </w:r>
            <w:proofErr w:type="spellStart"/>
            <w:r w:rsidRPr="0048653C">
              <w:rPr>
                <w:b/>
                <w:bCs/>
              </w:rPr>
              <w:t>потвърждаване</w:t>
            </w:r>
            <w:proofErr w:type="spellEnd"/>
            <w:r w:rsidRPr="0048653C">
              <w:rPr>
                <w:b/>
                <w:bCs/>
              </w:rPr>
              <w:t xml:space="preserve"> </w:t>
            </w:r>
            <w:proofErr w:type="spellStart"/>
            <w:r w:rsidRPr="0048653C">
              <w:rPr>
                <w:b/>
                <w:bCs/>
              </w:rPr>
              <w:t>на</w:t>
            </w:r>
            <w:proofErr w:type="spellEnd"/>
            <w:r w:rsidRPr="0048653C">
              <w:rPr>
                <w:b/>
                <w:bCs/>
              </w:rPr>
              <w:t xml:space="preserve"> </w:t>
            </w:r>
            <w:proofErr w:type="spellStart"/>
            <w:r w:rsidRPr="0048653C">
              <w:rPr>
                <w:b/>
                <w:bCs/>
              </w:rPr>
              <w:t>коефициентите</w:t>
            </w:r>
            <w:proofErr w:type="spellEnd"/>
            <w:r w:rsidRPr="0048653C">
              <w:rPr>
                <w:b/>
                <w:bCs/>
              </w:rPr>
              <w:t xml:space="preserve"> </w:t>
            </w:r>
            <w:proofErr w:type="spellStart"/>
            <w:r w:rsidRPr="0048653C">
              <w:rPr>
                <w:b/>
                <w:bCs/>
              </w:rPr>
              <w:t>на</w:t>
            </w:r>
            <w:proofErr w:type="spellEnd"/>
            <w:r w:rsidRPr="0048653C">
              <w:rPr>
                <w:b/>
                <w:bCs/>
              </w:rPr>
              <w:t xml:space="preserve"> </w:t>
            </w:r>
            <w:proofErr w:type="spellStart"/>
            <w:r w:rsidRPr="0048653C">
              <w:rPr>
                <w:b/>
                <w:bCs/>
              </w:rPr>
              <w:t>сигурност</w:t>
            </w:r>
            <w:proofErr w:type="spellEnd"/>
            <w:r>
              <w:rPr>
                <w:b/>
                <w:bCs/>
                <w:lang w:val="bg-BG"/>
              </w:rPr>
              <w:t xml:space="preserve"> (съгласно т.2.2.3. от ТЗ)</w:t>
            </w:r>
          </w:p>
        </w:tc>
      </w:tr>
      <w:tr w:rsidR="00570152" w:rsidRPr="00B95D29" w:rsidTr="00570152">
        <w:tc>
          <w:tcPr>
            <w:tcW w:w="1380" w:type="dxa"/>
          </w:tcPr>
          <w:p w:rsidR="00570152" w:rsidRDefault="0043149A" w:rsidP="00E436D7">
            <w:pPr>
              <w:spacing w:line="360" w:lineRule="auto"/>
              <w:ind w:right="-302"/>
              <w:rPr>
                <w:b/>
                <w:lang w:val="ru-RU"/>
              </w:rPr>
            </w:pPr>
            <w:r>
              <w:rPr>
                <w:b/>
                <w:lang w:val="ru-RU"/>
              </w:rPr>
              <w:t>3.1.</w:t>
            </w:r>
          </w:p>
        </w:tc>
        <w:tc>
          <w:tcPr>
            <w:tcW w:w="6062" w:type="dxa"/>
          </w:tcPr>
          <w:p w:rsidR="00570152" w:rsidRPr="00B95D29" w:rsidDel="005C55FA" w:rsidRDefault="00570152" w:rsidP="00E436D7">
            <w:pPr>
              <w:rPr>
                <w:bCs/>
                <w:lang w:val="bg-BG"/>
              </w:rPr>
            </w:pPr>
          </w:p>
        </w:tc>
        <w:tc>
          <w:tcPr>
            <w:tcW w:w="2057" w:type="dxa"/>
          </w:tcPr>
          <w:p w:rsidR="00570152" w:rsidRPr="00B95D29" w:rsidRDefault="00570152" w:rsidP="00E436D7">
            <w:pPr>
              <w:spacing w:line="360" w:lineRule="auto"/>
              <w:rPr>
                <w:b/>
                <w:lang w:val="bg-BG"/>
              </w:rPr>
            </w:pPr>
          </w:p>
        </w:tc>
      </w:tr>
      <w:tr w:rsidR="0048653C" w:rsidRPr="00B95D29" w:rsidTr="00570152">
        <w:tc>
          <w:tcPr>
            <w:tcW w:w="1380" w:type="dxa"/>
          </w:tcPr>
          <w:p w:rsidR="0048653C" w:rsidRPr="00B95D29" w:rsidDel="005C55FA" w:rsidRDefault="0043149A" w:rsidP="00E436D7">
            <w:pPr>
              <w:spacing w:line="360" w:lineRule="auto"/>
              <w:ind w:right="-302"/>
              <w:rPr>
                <w:b/>
                <w:lang w:val="ru-RU"/>
              </w:rPr>
            </w:pPr>
            <w:r>
              <w:rPr>
                <w:b/>
                <w:lang w:val="ru-RU"/>
              </w:rPr>
              <w:t>3.</w:t>
            </w:r>
            <w:r w:rsidR="0048653C">
              <w:rPr>
                <w:b/>
                <w:lang w:val="ru-RU"/>
              </w:rPr>
              <w:t>2</w:t>
            </w:r>
          </w:p>
        </w:tc>
        <w:tc>
          <w:tcPr>
            <w:tcW w:w="6062" w:type="dxa"/>
          </w:tcPr>
          <w:p w:rsidR="0048653C" w:rsidRPr="00B95D29" w:rsidDel="005C55FA" w:rsidRDefault="0048653C" w:rsidP="00E436D7">
            <w:pPr>
              <w:rPr>
                <w:bCs/>
                <w:lang w:val="bg-BG"/>
              </w:rPr>
            </w:pPr>
          </w:p>
        </w:tc>
        <w:tc>
          <w:tcPr>
            <w:tcW w:w="2057" w:type="dxa"/>
          </w:tcPr>
          <w:p w:rsidR="0048653C" w:rsidRPr="00B95D29" w:rsidRDefault="0048653C" w:rsidP="00E436D7">
            <w:pPr>
              <w:spacing w:line="360" w:lineRule="auto"/>
              <w:rPr>
                <w:b/>
                <w:lang w:val="bg-BG"/>
              </w:rPr>
            </w:pPr>
          </w:p>
        </w:tc>
      </w:tr>
      <w:tr w:rsidR="0048653C" w:rsidRPr="00B95D29" w:rsidTr="00570152">
        <w:tc>
          <w:tcPr>
            <w:tcW w:w="1380" w:type="dxa"/>
          </w:tcPr>
          <w:p w:rsidR="0048653C" w:rsidRPr="00B7737F" w:rsidDel="005C55FA" w:rsidRDefault="0043149A" w:rsidP="00E436D7">
            <w:pPr>
              <w:spacing w:line="360" w:lineRule="auto"/>
              <w:ind w:right="-302"/>
              <w:rPr>
                <w:b/>
                <w:lang w:val="en-US"/>
              </w:rPr>
            </w:pPr>
            <w:r>
              <w:rPr>
                <w:b/>
                <w:lang w:val="bg-BG"/>
              </w:rPr>
              <w:t>3.</w:t>
            </w:r>
            <w:r w:rsidR="0048653C">
              <w:rPr>
                <w:b/>
                <w:lang w:val="en-US"/>
              </w:rPr>
              <w:t>n…</w:t>
            </w:r>
          </w:p>
        </w:tc>
        <w:tc>
          <w:tcPr>
            <w:tcW w:w="6062" w:type="dxa"/>
          </w:tcPr>
          <w:p w:rsidR="0048653C" w:rsidRPr="00B95D29" w:rsidDel="005C55FA" w:rsidRDefault="0048653C" w:rsidP="00E436D7">
            <w:pPr>
              <w:rPr>
                <w:bCs/>
                <w:lang w:val="bg-BG"/>
              </w:rPr>
            </w:pPr>
          </w:p>
        </w:tc>
        <w:tc>
          <w:tcPr>
            <w:tcW w:w="2057" w:type="dxa"/>
          </w:tcPr>
          <w:p w:rsidR="0048653C" w:rsidRPr="00B95D29" w:rsidRDefault="0048653C" w:rsidP="00E436D7">
            <w:pPr>
              <w:spacing w:line="360" w:lineRule="auto"/>
              <w:rPr>
                <w:b/>
                <w:lang w:val="bg-BG"/>
              </w:rPr>
            </w:pPr>
          </w:p>
        </w:tc>
      </w:tr>
      <w:tr w:rsidR="0048653C" w:rsidRPr="00B95D29" w:rsidTr="00E436D7">
        <w:tc>
          <w:tcPr>
            <w:tcW w:w="7442" w:type="dxa"/>
            <w:gridSpan w:val="2"/>
            <w:tcBorders>
              <w:left w:val="nil"/>
              <w:bottom w:val="nil"/>
            </w:tcBorders>
          </w:tcPr>
          <w:p w:rsidR="0048653C" w:rsidRPr="00B95D29" w:rsidRDefault="0048653C" w:rsidP="00E436D7">
            <w:pPr>
              <w:spacing w:line="360" w:lineRule="auto"/>
              <w:jc w:val="right"/>
              <w:rPr>
                <w:b/>
                <w:lang w:val="bg-BG"/>
              </w:rPr>
            </w:pPr>
            <w:r w:rsidRPr="00B95D29">
              <w:rPr>
                <w:b/>
                <w:lang w:val="bg-BG"/>
              </w:rPr>
              <w:t>Общо човекомесеци:</w:t>
            </w:r>
          </w:p>
        </w:tc>
        <w:tc>
          <w:tcPr>
            <w:tcW w:w="2057" w:type="dxa"/>
          </w:tcPr>
          <w:p w:rsidR="0048653C" w:rsidRPr="00B95D29" w:rsidRDefault="0048653C" w:rsidP="00E436D7">
            <w:pPr>
              <w:spacing w:line="360" w:lineRule="auto"/>
              <w:rPr>
                <w:b/>
                <w:lang w:val="bg-BG"/>
              </w:rPr>
            </w:pPr>
          </w:p>
        </w:tc>
      </w:tr>
    </w:tbl>
    <w:p w:rsidR="0048653C" w:rsidRPr="00DA6CE3" w:rsidRDefault="0048653C" w:rsidP="0048653C">
      <w:pPr>
        <w:jc w:val="both"/>
        <w:rPr>
          <w:bCs/>
          <w:lang w:val="bg-BG"/>
        </w:rPr>
      </w:pPr>
      <w:r w:rsidRPr="00DA6CE3">
        <w:rPr>
          <w:b/>
          <w:szCs w:val="22"/>
          <w:lang w:val="bg-BG"/>
        </w:rPr>
        <w:t>Забележка:</w:t>
      </w:r>
      <w:r w:rsidRPr="00DA6CE3">
        <w:rPr>
          <w:szCs w:val="22"/>
          <w:lang w:val="bg-BG"/>
        </w:rPr>
        <w:t xml:space="preserve"> Всяка част от програмата </w:t>
      </w:r>
      <w:r w:rsidR="00E436D7">
        <w:rPr>
          <w:szCs w:val="22"/>
          <w:lang w:val="bg-BG"/>
        </w:rPr>
        <w:t>анализа</w:t>
      </w:r>
      <w:r w:rsidRPr="00DA6CE3">
        <w:rPr>
          <w:szCs w:val="22"/>
          <w:lang w:val="bg-BG"/>
        </w:rPr>
        <w:t xml:space="preserve"> да включва пълният обем дейности и документи (</w:t>
      </w:r>
      <w:r w:rsidRPr="00DA6CE3">
        <w:rPr>
          <w:bCs/>
          <w:lang w:val="bg-BG"/>
        </w:rPr>
        <w:t>списъци, таблици, чертеж</w:t>
      </w:r>
      <w:r>
        <w:rPr>
          <w:bCs/>
          <w:lang w:val="bg-BG"/>
        </w:rPr>
        <w:t>и, схеми, спецификации и други)</w:t>
      </w:r>
      <w:r w:rsidRPr="00DA6CE3">
        <w:rPr>
          <w:bCs/>
          <w:lang w:val="bg-BG"/>
        </w:rPr>
        <w:t>.</w:t>
      </w:r>
    </w:p>
    <w:p w:rsidR="0048653C" w:rsidRDefault="0048653C" w:rsidP="0048653C">
      <w:pPr>
        <w:jc w:val="both"/>
        <w:rPr>
          <w:szCs w:val="22"/>
          <w:lang w:val="en-US"/>
        </w:rPr>
      </w:pPr>
    </w:p>
    <w:p w:rsidR="0048653C" w:rsidRPr="00DA6CE3" w:rsidRDefault="0048653C" w:rsidP="0048653C">
      <w:pPr>
        <w:spacing w:line="360" w:lineRule="auto"/>
        <w:ind w:firstLine="567"/>
        <w:rPr>
          <w:b/>
          <w:szCs w:val="22"/>
          <w:u w:val="single"/>
          <w:lang w:val="ru-RU"/>
        </w:rPr>
      </w:pPr>
      <w:r w:rsidRPr="00DA6CE3">
        <w:rPr>
          <w:b/>
          <w:szCs w:val="22"/>
          <w:u w:val="single"/>
          <w:lang w:val="ru-RU"/>
        </w:rPr>
        <w:t>ПОДПИС и ПЕЧАТ:</w:t>
      </w:r>
    </w:p>
    <w:p w:rsidR="0048653C" w:rsidRPr="00DA6CE3" w:rsidRDefault="0048653C" w:rsidP="0048653C">
      <w:pPr>
        <w:pStyle w:val="BodyText"/>
        <w:ind w:left="567"/>
        <w:rPr>
          <w:szCs w:val="22"/>
        </w:rPr>
      </w:pPr>
      <w:r w:rsidRPr="00DA6CE3">
        <w:rPr>
          <w:szCs w:val="22"/>
        </w:rPr>
        <w:t>______________________ (име и Фамилия)</w:t>
      </w:r>
    </w:p>
    <w:p w:rsidR="0048653C" w:rsidRPr="00DA6CE3" w:rsidRDefault="0048653C" w:rsidP="0048653C">
      <w:pPr>
        <w:pStyle w:val="BodyText"/>
        <w:ind w:left="567"/>
        <w:rPr>
          <w:szCs w:val="22"/>
        </w:rPr>
      </w:pPr>
      <w:r w:rsidRPr="00DA6CE3">
        <w:rPr>
          <w:szCs w:val="22"/>
        </w:rPr>
        <w:t>______________________ (дата)</w:t>
      </w:r>
    </w:p>
    <w:p w:rsidR="0048653C" w:rsidRPr="00DA6CE3" w:rsidRDefault="0048653C" w:rsidP="0048653C">
      <w:pPr>
        <w:pStyle w:val="BodyText"/>
        <w:ind w:left="3366" w:hanging="2805"/>
        <w:rPr>
          <w:szCs w:val="22"/>
        </w:rPr>
      </w:pPr>
      <w:r w:rsidRPr="00DA6CE3">
        <w:rPr>
          <w:szCs w:val="22"/>
        </w:rPr>
        <w:t>______________________ (длъжност на управляващия/представляващия участника)</w:t>
      </w:r>
    </w:p>
    <w:p w:rsidR="0048653C" w:rsidRDefault="0048653C" w:rsidP="0048653C">
      <w:pPr>
        <w:pStyle w:val="BodyText"/>
        <w:ind w:left="567"/>
        <w:rPr>
          <w:szCs w:val="22"/>
        </w:rPr>
      </w:pPr>
      <w:r w:rsidRPr="00DA6CE3">
        <w:rPr>
          <w:szCs w:val="22"/>
        </w:rPr>
        <w:t>______________________ (наименование на участника)</w:t>
      </w:r>
    </w:p>
    <w:p w:rsidR="002879B1" w:rsidRDefault="0048653C" w:rsidP="00E436D7">
      <w:pPr>
        <w:pStyle w:val="Heading4"/>
        <w:numPr>
          <w:ilvl w:val="0"/>
          <w:numId w:val="0"/>
        </w:numPr>
        <w:spacing w:line="240" w:lineRule="auto"/>
      </w:pPr>
      <w:r>
        <w:lastRenderedPageBreak/>
        <w:t xml:space="preserve">                                      </w:t>
      </w:r>
    </w:p>
    <w:p w:rsidR="00E436D7" w:rsidRDefault="0048653C" w:rsidP="00E436D7">
      <w:pPr>
        <w:pStyle w:val="Heading4"/>
        <w:numPr>
          <w:ilvl w:val="0"/>
          <w:numId w:val="0"/>
        </w:numPr>
        <w:spacing w:line="240" w:lineRule="auto"/>
      </w:pPr>
      <w:r>
        <w:t xml:space="preserve"> </w:t>
      </w:r>
      <w:r w:rsidR="00E436D7">
        <w:t>ОБРАЗЕЦ по т.</w:t>
      </w:r>
      <w:proofErr w:type="spellStart"/>
      <w:r w:rsidR="00E436D7">
        <w:t>ΙΙ</w:t>
      </w:r>
      <w:proofErr w:type="spellEnd"/>
      <w:r w:rsidR="00E436D7">
        <w:t xml:space="preserve"> към офертата</w:t>
      </w:r>
    </w:p>
    <w:p w:rsidR="00E436D7" w:rsidRDefault="00E436D7" w:rsidP="00E436D7">
      <w:pPr>
        <w:pStyle w:val="Title"/>
      </w:pPr>
    </w:p>
    <w:p w:rsidR="00E436D7" w:rsidRPr="00C432E2" w:rsidRDefault="00C432E2" w:rsidP="00E436D7">
      <w:pPr>
        <w:pStyle w:val="Title"/>
      </w:pPr>
      <w:r>
        <w:t>ЦЕНОВО  ПРЕДЛОЖЕНИЕ</w:t>
      </w:r>
    </w:p>
    <w:p w:rsidR="00E436D7" w:rsidRDefault="00E436D7" w:rsidP="00E436D7">
      <w:pPr>
        <w:pStyle w:val="Title"/>
        <w:rPr>
          <w:sz w:val="16"/>
        </w:rPr>
      </w:pPr>
    </w:p>
    <w:p w:rsidR="00C432E2" w:rsidRPr="002345C6" w:rsidRDefault="00C432E2" w:rsidP="00C432E2">
      <w:pPr>
        <w:widowControl w:val="0"/>
        <w:spacing w:line="360" w:lineRule="auto"/>
        <w:jc w:val="center"/>
        <w:rPr>
          <w:lang w:val="bg-BG"/>
        </w:rPr>
      </w:pPr>
      <w:r w:rsidRPr="002345C6">
        <w:rPr>
          <w:lang w:val="bg-BG"/>
        </w:rPr>
        <w:t>за участие в процедура на договаряне с предварителна покана за участие с предмет:</w:t>
      </w:r>
    </w:p>
    <w:p w:rsidR="00C432E2" w:rsidRDefault="00C432E2" w:rsidP="00C432E2">
      <w:pPr>
        <w:pStyle w:val="BodyText"/>
        <w:spacing w:line="360" w:lineRule="auto"/>
        <w:jc w:val="center"/>
        <w:rPr>
          <w:b/>
          <w:bCs/>
        </w:rPr>
      </w:pPr>
      <w:r w:rsidRPr="002345C6">
        <w:rPr>
          <w:b/>
          <w:bCs/>
        </w:rPr>
        <w:t>“</w:t>
      </w:r>
      <w:r w:rsidRPr="009451C6">
        <w:rPr>
          <w:b/>
          <w:bCs/>
        </w:rPr>
        <w:t>Оценка на остатъчния ресурс на строителната конструкция на ХОГ</w:t>
      </w:r>
      <w:r w:rsidRPr="002345C6">
        <w:rPr>
          <w:b/>
          <w:bCs/>
        </w:rPr>
        <w:t>”</w:t>
      </w:r>
    </w:p>
    <w:p w:rsidR="00C432E2" w:rsidRDefault="00C432E2" w:rsidP="00E436D7">
      <w:pPr>
        <w:jc w:val="center"/>
        <w:rPr>
          <w:b/>
          <w:lang w:val="en-US"/>
        </w:rPr>
      </w:pPr>
    </w:p>
    <w:p w:rsidR="00C432E2" w:rsidRPr="00C432E2" w:rsidRDefault="00C432E2" w:rsidP="00E436D7">
      <w:pPr>
        <w:jc w:val="center"/>
        <w:rPr>
          <w:b/>
          <w:lang w:val="en-US"/>
        </w:rPr>
      </w:pPr>
    </w:p>
    <w:tbl>
      <w:tblPr>
        <w:tblW w:w="97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5245"/>
        <w:gridCol w:w="1559"/>
        <w:gridCol w:w="1418"/>
        <w:gridCol w:w="935"/>
      </w:tblGrid>
      <w:tr w:rsidR="00E436D7" w:rsidTr="00C432E2">
        <w:trPr>
          <w:cantSplit/>
          <w:trHeight w:val="942"/>
        </w:trPr>
        <w:tc>
          <w:tcPr>
            <w:tcW w:w="567" w:type="dxa"/>
            <w:vMerge w:val="restart"/>
            <w:vAlign w:val="center"/>
          </w:tcPr>
          <w:p w:rsidR="00E436D7" w:rsidRDefault="00E436D7" w:rsidP="00E436D7">
            <w:pPr>
              <w:jc w:val="center"/>
              <w:rPr>
                <w:lang w:val="en-US"/>
              </w:rPr>
            </w:pPr>
            <w:r>
              <w:rPr>
                <w:lang w:val="en-US"/>
              </w:rPr>
              <w:t>No</w:t>
            </w:r>
          </w:p>
        </w:tc>
        <w:tc>
          <w:tcPr>
            <w:tcW w:w="5245" w:type="dxa"/>
            <w:vMerge w:val="restart"/>
            <w:vAlign w:val="center"/>
          </w:tcPr>
          <w:p w:rsidR="00E436D7" w:rsidRDefault="00E436D7" w:rsidP="00E436D7">
            <w:pPr>
              <w:jc w:val="center"/>
              <w:rPr>
                <w:bCs/>
                <w:lang w:val="bg-BG"/>
              </w:rPr>
            </w:pPr>
            <w:r>
              <w:rPr>
                <w:bCs/>
                <w:lang w:val="bg-BG"/>
              </w:rPr>
              <w:t>Етапи от Работната програма</w:t>
            </w:r>
          </w:p>
        </w:tc>
        <w:tc>
          <w:tcPr>
            <w:tcW w:w="1559" w:type="dxa"/>
            <w:vAlign w:val="center"/>
          </w:tcPr>
          <w:p w:rsidR="00E436D7" w:rsidRDefault="00E436D7" w:rsidP="00E436D7">
            <w:pPr>
              <w:jc w:val="center"/>
              <w:rPr>
                <w:lang w:val="bg-BG"/>
              </w:rPr>
            </w:pPr>
            <w:r>
              <w:rPr>
                <w:lang w:val="bg-BG"/>
              </w:rPr>
              <w:t>Необходими човеко-месеци (бр.)</w:t>
            </w:r>
          </w:p>
        </w:tc>
        <w:tc>
          <w:tcPr>
            <w:tcW w:w="1418" w:type="dxa"/>
            <w:vAlign w:val="center"/>
          </w:tcPr>
          <w:p w:rsidR="00E436D7" w:rsidRDefault="00E436D7" w:rsidP="00E436D7">
            <w:pPr>
              <w:jc w:val="center"/>
              <w:rPr>
                <w:lang w:val="bg-BG"/>
              </w:rPr>
            </w:pPr>
            <w:r>
              <w:rPr>
                <w:lang w:val="bg-BG"/>
              </w:rPr>
              <w:t>Единична месечна ставка</w:t>
            </w:r>
          </w:p>
        </w:tc>
        <w:tc>
          <w:tcPr>
            <w:tcW w:w="935" w:type="dxa"/>
            <w:vAlign w:val="center"/>
          </w:tcPr>
          <w:p w:rsidR="00E436D7" w:rsidRDefault="00E436D7" w:rsidP="00E436D7">
            <w:pPr>
              <w:jc w:val="center"/>
              <w:rPr>
                <w:lang w:val="bg-BG"/>
              </w:rPr>
            </w:pPr>
            <w:r>
              <w:rPr>
                <w:lang w:val="bg-BG"/>
              </w:rPr>
              <w:t>Общо</w:t>
            </w:r>
          </w:p>
          <w:p w:rsidR="00E436D7" w:rsidRDefault="00E436D7" w:rsidP="00E436D7">
            <w:pPr>
              <w:jc w:val="center"/>
              <w:rPr>
                <w:lang w:val="bg-BG"/>
              </w:rPr>
            </w:pPr>
            <w:r>
              <w:rPr>
                <w:lang w:val="bg-BG"/>
              </w:rPr>
              <w:t>(А*В)</w:t>
            </w:r>
          </w:p>
        </w:tc>
      </w:tr>
      <w:tr w:rsidR="00E436D7" w:rsidTr="00C432E2">
        <w:trPr>
          <w:cantSplit/>
          <w:trHeight w:val="402"/>
        </w:trPr>
        <w:tc>
          <w:tcPr>
            <w:tcW w:w="567" w:type="dxa"/>
            <w:vMerge/>
            <w:vAlign w:val="center"/>
          </w:tcPr>
          <w:p w:rsidR="00E436D7" w:rsidRDefault="00E436D7" w:rsidP="00E436D7">
            <w:pPr>
              <w:pStyle w:val="Heading9"/>
            </w:pPr>
          </w:p>
        </w:tc>
        <w:tc>
          <w:tcPr>
            <w:tcW w:w="5245" w:type="dxa"/>
            <w:vMerge/>
          </w:tcPr>
          <w:p w:rsidR="00E436D7" w:rsidRDefault="00E436D7" w:rsidP="00E436D7">
            <w:pPr>
              <w:pStyle w:val="Heading9"/>
            </w:pPr>
          </w:p>
        </w:tc>
        <w:tc>
          <w:tcPr>
            <w:tcW w:w="1559" w:type="dxa"/>
          </w:tcPr>
          <w:p w:rsidR="00E436D7" w:rsidRDefault="00E436D7" w:rsidP="00E436D7">
            <w:pPr>
              <w:jc w:val="center"/>
            </w:pPr>
            <w:r w:rsidRPr="00E2538D">
              <w:rPr>
                <w:lang w:val="bg-BG"/>
              </w:rPr>
              <w:t>А</w:t>
            </w:r>
          </w:p>
        </w:tc>
        <w:tc>
          <w:tcPr>
            <w:tcW w:w="1418" w:type="dxa"/>
          </w:tcPr>
          <w:p w:rsidR="00E436D7" w:rsidRDefault="00E436D7" w:rsidP="00E436D7">
            <w:pPr>
              <w:jc w:val="center"/>
              <w:rPr>
                <w:lang w:val="bg-BG"/>
              </w:rPr>
            </w:pPr>
            <w:r>
              <w:rPr>
                <w:lang w:val="bg-BG"/>
              </w:rPr>
              <w:t>В</w:t>
            </w:r>
          </w:p>
        </w:tc>
        <w:tc>
          <w:tcPr>
            <w:tcW w:w="935" w:type="dxa"/>
          </w:tcPr>
          <w:p w:rsidR="00E436D7" w:rsidRDefault="00E436D7" w:rsidP="00E436D7">
            <w:pPr>
              <w:jc w:val="center"/>
              <w:rPr>
                <w:lang w:val="bg-BG"/>
              </w:rPr>
            </w:pPr>
            <w:r>
              <w:rPr>
                <w:lang w:val="bg-BG"/>
              </w:rPr>
              <w:t>С</w:t>
            </w:r>
          </w:p>
        </w:tc>
      </w:tr>
      <w:tr w:rsidR="00E436D7" w:rsidTr="00C432E2">
        <w:trPr>
          <w:trHeight w:val="340"/>
        </w:trPr>
        <w:tc>
          <w:tcPr>
            <w:tcW w:w="567" w:type="dxa"/>
          </w:tcPr>
          <w:p w:rsidR="00E436D7" w:rsidRDefault="00E436D7" w:rsidP="00E436D7">
            <w:pPr>
              <w:jc w:val="center"/>
              <w:rPr>
                <w:lang w:val="bg-BG"/>
              </w:rPr>
            </w:pPr>
            <w:r>
              <w:rPr>
                <w:lang w:val="en-US"/>
              </w:rPr>
              <w:t>I</w:t>
            </w:r>
            <w:r>
              <w:rPr>
                <w:lang w:val="bg-BG"/>
              </w:rPr>
              <w:t>.</w:t>
            </w:r>
          </w:p>
        </w:tc>
        <w:tc>
          <w:tcPr>
            <w:tcW w:w="5245" w:type="dxa"/>
          </w:tcPr>
          <w:p w:rsidR="00E436D7" w:rsidRDefault="00E436D7" w:rsidP="00E436D7">
            <w:pPr>
              <w:jc w:val="both"/>
              <w:rPr>
                <w:lang w:val="bg-BG"/>
              </w:rPr>
            </w:pPr>
            <w:proofErr w:type="spellStart"/>
            <w:r>
              <w:rPr>
                <w:b/>
                <w:bCs/>
              </w:rPr>
              <w:t>Р</w:t>
            </w:r>
            <w:r w:rsidRPr="0048653C">
              <w:rPr>
                <w:b/>
                <w:bCs/>
              </w:rPr>
              <w:t>азработване</w:t>
            </w:r>
            <w:proofErr w:type="spellEnd"/>
            <w:r w:rsidRPr="0048653C">
              <w:rPr>
                <w:b/>
                <w:bCs/>
              </w:rPr>
              <w:t xml:space="preserve"> </w:t>
            </w:r>
            <w:proofErr w:type="spellStart"/>
            <w:r w:rsidRPr="0048653C">
              <w:rPr>
                <w:b/>
                <w:bCs/>
              </w:rPr>
              <w:t>на</w:t>
            </w:r>
            <w:proofErr w:type="spellEnd"/>
            <w:r w:rsidRPr="0048653C">
              <w:rPr>
                <w:b/>
                <w:bCs/>
              </w:rPr>
              <w:t xml:space="preserve"> </w:t>
            </w:r>
            <w:proofErr w:type="spellStart"/>
            <w:r>
              <w:rPr>
                <w:b/>
                <w:bCs/>
              </w:rPr>
              <w:t>план</w:t>
            </w:r>
            <w:proofErr w:type="spellEnd"/>
            <w:r>
              <w:rPr>
                <w:b/>
                <w:bCs/>
              </w:rPr>
              <w:t xml:space="preserve"> </w:t>
            </w:r>
            <w:proofErr w:type="spellStart"/>
            <w:r>
              <w:rPr>
                <w:b/>
                <w:bCs/>
              </w:rPr>
              <w:t>за</w:t>
            </w:r>
            <w:proofErr w:type="spellEnd"/>
            <w:r>
              <w:rPr>
                <w:b/>
                <w:bCs/>
              </w:rPr>
              <w:t xml:space="preserve"> </w:t>
            </w:r>
            <w:proofErr w:type="spellStart"/>
            <w:r>
              <w:rPr>
                <w:b/>
                <w:bCs/>
              </w:rPr>
              <w:t>контрол</w:t>
            </w:r>
            <w:proofErr w:type="spellEnd"/>
            <w:r>
              <w:rPr>
                <w:b/>
                <w:bCs/>
              </w:rPr>
              <w:t xml:space="preserve"> </w:t>
            </w:r>
            <w:proofErr w:type="spellStart"/>
            <w:r>
              <w:rPr>
                <w:b/>
                <w:bCs/>
              </w:rPr>
              <w:t>на</w:t>
            </w:r>
            <w:proofErr w:type="spellEnd"/>
            <w:r>
              <w:rPr>
                <w:b/>
                <w:bCs/>
              </w:rPr>
              <w:t xml:space="preserve"> </w:t>
            </w:r>
            <w:proofErr w:type="spellStart"/>
            <w:r>
              <w:rPr>
                <w:b/>
                <w:bCs/>
              </w:rPr>
              <w:t>качеството</w:t>
            </w:r>
            <w:proofErr w:type="spellEnd"/>
            <w:r>
              <w:rPr>
                <w:b/>
                <w:bCs/>
              </w:rPr>
              <w:t xml:space="preserve">, </w:t>
            </w:r>
            <w:proofErr w:type="spellStart"/>
            <w:r w:rsidRPr="0048653C">
              <w:rPr>
                <w:b/>
                <w:bCs/>
              </w:rPr>
              <w:t>програма</w:t>
            </w:r>
            <w:proofErr w:type="spellEnd"/>
            <w:r w:rsidRPr="0048653C">
              <w:rPr>
                <w:b/>
                <w:bCs/>
              </w:rPr>
              <w:t xml:space="preserve"> </w:t>
            </w:r>
            <w:proofErr w:type="spellStart"/>
            <w:r w:rsidRPr="0048653C">
              <w:rPr>
                <w:b/>
                <w:bCs/>
              </w:rPr>
              <w:t>за</w:t>
            </w:r>
            <w:proofErr w:type="spellEnd"/>
            <w:r w:rsidRPr="0048653C">
              <w:rPr>
                <w:b/>
                <w:bCs/>
              </w:rPr>
              <w:t xml:space="preserve"> </w:t>
            </w:r>
            <w:proofErr w:type="spellStart"/>
            <w:r w:rsidRPr="0048653C">
              <w:rPr>
                <w:b/>
                <w:bCs/>
              </w:rPr>
              <w:t>организацията</w:t>
            </w:r>
            <w:proofErr w:type="spellEnd"/>
            <w:r w:rsidRPr="0048653C">
              <w:rPr>
                <w:b/>
                <w:bCs/>
              </w:rPr>
              <w:t xml:space="preserve"> и </w:t>
            </w:r>
            <w:proofErr w:type="spellStart"/>
            <w:r w:rsidRPr="0048653C">
              <w:rPr>
                <w:b/>
                <w:bCs/>
              </w:rPr>
              <w:t>изпълнението</w:t>
            </w:r>
            <w:proofErr w:type="spellEnd"/>
            <w:r w:rsidRPr="0048653C">
              <w:rPr>
                <w:b/>
                <w:bCs/>
              </w:rPr>
              <w:t xml:space="preserve"> </w:t>
            </w:r>
            <w:proofErr w:type="spellStart"/>
            <w:r w:rsidRPr="0048653C">
              <w:rPr>
                <w:b/>
                <w:bCs/>
              </w:rPr>
              <w:t>на</w:t>
            </w:r>
            <w:proofErr w:type="spellEnd"/>
            <w:r w:rsidRPr="0048653C">
              <w:rPr>
                <w:b/>
                <w:bCs/>
              </w:rPr>
              <w:t xml:space="preserve"> </w:t>
            </w:r>
            <w:proofErr w:type="spellStart"/>
            <w:r w:rsidRPr="0048653C">
              <w:rPr>
                <w:b/>
                <w:bCs/>
              </w:rPr>
              <w:t>изследването</w:t>
            </w:r>
            <w:proofErr w:type="spellEnd"/>
            <w:r>
              <w:rPr>
                <w:b/>
                <w:bCs/>
              </w:rPr>
              <w:t xml:space="preserve"> и </w:t>
            </w:r>
            <w:proofErr w:type="spellStart"/>
            <w:r>
              <w:rPr>
                <w:b/>
                <w:bCs/>
              </w:rPr>
              <w:t>полевите</w:t>
            </w:r>
            <w:proofErr w:type="spellEnd"/>
            <w:r>
              <w:rPr>
                <w:b/>
                <w:bCs/>
              </w:rPr>
              <w:t xml:space="preserve"> </w:t>
            </w:r>
            <w:proofErr w:type="spellStart"/>
            <w:r>
              <w:rPr>
                <w:b/>
                <w:bCs/>
              </w:rPr>
              <w:t>измервания</w:t>
            </w:r>
            <w:proofErr w:type="spellEnd"/>
            <w:r>
              <w:rPr>
                <w:b/>
                <w:bCs/>
              </w:rPr>
              <w:t xml:space="preserve"> и </w:t>
            </w:r>
            <w:proofErr w:type="spellStart"/>
            <w:r>
              <w:rPr>
                <w:b/>
                <w:bCs/>
              </w:rPr>
              <w:t>технология</w:t>
            </w:r>
            <w:proofErr w:type="spellEnd"/>
            <w:r>
              <w:rPr>
                <w:b/>
                <w:bCs/>
              </w:rPr>
              <w:t xml:space="preserve"> </w:t>
            </w:r>
            <w:proofErr w:type="spellStart"/>
            <w:r>
              <w:rPr>
                <w:b/>
                <w:bCs/>
              </w:rPr>
              <w:t>за</w:t>
            </w:r>
            <w:proofErr w:type="spellEnd"/>
            <w:r>
              <w:rPr>
                <w:b/>
                <w:bCs/>
              </w:rPr>
              <w:t xml:space="preserve"> </w:t>
            </w:r>
            <w:proofErr w:type="spellStart"/>
            <w:r>
              <w:rPr>
                <w:b/>
                <w:bCs/>
              </w:rPr>
              <w:t>възстановяването</w:t>
            </w:r>
            <w:proofErr w:type="spellEnd"/>
            <w:r>
              <w:rPr>
                <w:b/>
                <w:bCs/>
              </w:rPr>
              <w:t xml:space="preserve"> </w:t>
            </w:r>
            <w:proofErr w:type="spellStart"/>
            <w:r>
              <w:rPr>
                <w:b/>
                <w:bCs/>
              </w:rPr>
              <w:t>на</w:t>
            </w:r>
            <w:proofErr w:type="spellEnd"/>
            <w:r>
              <w:rPr>
                <w:b/>
                <w:bCs/>
              </w:rPr>
              <w:t xml:space="preserve"> </w:t>
            </w:r>
            <w:proofErr w:type="spellStart"/>
            <w:r>
              <w:rPr>
                <w:b/>
                <w:bCs/>
              </w:rPr>
              <w:t>местата</w:t>
            </w:r>
            <w:proofErr w:type="spellEnd"/>
            <w:r>
              <w:rPr>
                <w:b/>
                <w:bCs/>
              </w:rPr>
              <w:t xml:space="preserve"> </w:t>
            </w:r>
            <w:proofErr w:type="spellStart"/>
            <w:r>
              <w:rPr>
                <w:b/>
                <w:bCs/>
              </w:rPr>
              <w:t>от</w:t>
            </w:r>
            <w:proofErr w:type="spellEnd"/>
            <w:r>
              <w:rPr>
                <w:b/>
                <w:bCs/>
              </w:rPr>
              <w:t xml:space="preserve"> </w:t>
            </w:r>
            <w:proofErr w:type="spellStart"/>
            <w:r>
              <w:rPr>
                <w:b/>
                <w:bCs/>
              </w:rPr>
              <w:t>които</w:t>
            </w:r>
            <w:proofErr w:type="spellEnd"/>
            <w:r>
              <w:rPr>
                <w:b/>
                <w:bCs/>
              </w:rPr>
              <w:t xml:space="preserve"> </w:t>
            </w:r>
            <w:proofErr w:type="spellStart"/>
            <w:r>
              <w:rPr>
                <w:b/>
                <w:bCs/>
              </w:rPr>
              <w:t>ще</w:t>
            </w:r>
            <w:proofErr w:type="spellEnd"/>
            <w:r>
              <w:rPr>
                <w:b/>
                <w:bCs/>
              </w:rPr>
              <w:t xml:space="preserve"> </w:t>
            </w:r>
            <w:proofErr w:type="spellStart"/>
            <w:r>
              <w:rPr>
                <w:b/>
                <w:bCs/>
              </w:rPr>
              <w:t>се</w:t>
            </w:r>
            <w:proofErr w:type="spellEnd"/>
            <w:r>
              <w:rPr>
                <w:b/>
                <w:bCs/>
              </w:rPr>
              <w:t xml:space="preserve"> </w:t>
            </w:r>
            <w:proofErr w:type="spellStart"/>
            <w:r>
              <w:rPr>
                <w:b/>
                <w:bCs/>
              </w:rPr>
              <w:t>изрежат</w:t>
            </w:r>
            <w:proofErr w:type="spellEnd"/>
            <w:r>
              <w:rPr>
                <w:b/>
                <w:bCs/>
              </w:rPr>
              <w:t xml:space="preserve"> </w:t>
            </w:r>
            <w:proofErr w:type="spellStart"/>
            <w:r>
              <w:rPr>
                <w:b/>
                <w:bCs/>
              </w:rPr>
              <w:t>пробни</w:t>
            </w:r>
            <w:proofErr w:type="spellEnd"/>
            <w:r>
              <w:rPr>
                <w:b/>
                <w:bCs/>
              </w:rPr>
              <w:t xml:space="preserve"> </w:t>
            </w:r>
            <w:proofErr w:type="spellStart"/>
            <w:r>
              <w:rPr>
                <w:b/>
                <w:bCs/>
              </w:rPr>
              <w:t>тела</w:t>
            </w:r>
            <w:proofErr w:type="spellEnd"/>
            <w:r>
              <w:rPr>
                <w:b/>
                <w:bCs/>
              </w:rPr>
              <w:t xml:space="preserve"> </w:t>
            </w:r>
          </w:p>
        </w:tc>
        <w:tc>
          <w:tcPr>
            <w:tcW w:w="1559" w:type="dxa"/>
          </w:tcPr>
          <w:p w:rsidR="00E436D7" w:rsidRDefault="00E436D7" w:rsidP="00E436D7">
            <w:pPr>
              <w:jc w:val="both"/>
              <w:rPr>
                <w:lang w:val="bg-BG"/>
              </w:rPr>
            </w:pPr>
          </w:p>
        </w:tc>
        <w:tc>
          <w:tcPr>
            <w:tcW w:w="1418" w:type="dxa"/>
          </w:tcPr>
          <w:p w:rsidR="00E436D7" w:rsidRDefault="00E436D7" w:rsidP="00E436D7">
            <w:pPr>
              <w:jc w:val="both"/>
              <w:rPr>
                <w:lang w:val="bg-BG"/>
              </w:rPr>
            </w:pPr>
          </w:p>
        </w:tc>
        <w:tc>
          <w:tcPr>
            <w:tcW w:w="935" w:type="dxa"/>
          </w:tcPr>
          <w:p w:rsidR="00E436D7" w:rsidRDefault="00E436D7" w:rsidP="00E436D7">
            <w:pPr>
              <w:jc w:val="both"/>
              <w:rPr>
                <w:lang w:val="bg-BG"/>
              </w:rPr>
            </w:pPr>
          </w:p>
        </w:tc>
      </w:tr>
      <w:tr w:rsidR="00E436D7" w:rsidTr="00C432E2">
        <w:trPr>
          <w:trHeight w:val="340"/>
        </w:trPr>
        <w:tc>
          <w:tcPr>
            <w:tcW w:w="567" w:type="dxa"/>
          </w:tcPr>
          <w:p w:rsidR="00E436D7" w:rsidRDefault="00E436D7" w:rsidP="00E436D7">
            <w:pPr>
              <w:jc w:val="center"/>
              <w:rPr>
                <w:lang w:val="bg-BG"/>
              </w:rPr>
            </w:pPr>
            <w:r>
              <w:rPr>
                <w:lang w:val="en-US"/>
              </w:rPr>
              <w:t>II</w:t>
            </w:r>
            <w:r>
              <w:rPr>
                <w:lang w:val="bg-BG"/>
              </w:rPr>
              <w:t>.</w:t>
            </w:r>
          </w:p>
        </w:tc>
        <w:tc>
          <w:tcPr>
            <w:tcW w:w="5245" w:type="dxa"/>
          </w:tcPr>
          <w:p w:rsidR="00E436D7" w:rsidRDefault="00E436D7" w:rsidP="00E436D7">
            <w:pPr>
              <w:jc w:val="both"/>
              <w:rPr>
                <w:lang w:val="bg-BG"/>
              </w:rPr>
            </w:pPr>
            <w:r>
              <w:rPr>
                <w:b/>
                <w:bCs/>
                <w:lang w:val="bg-BG"/>
              </w:rPr>
              <w:t>И</w:t>
            </w:r>
            <w:proofErr w:type="spellStart"/>
            <w:r w:rsidRPr="0048653C">
              <w:rPr>
                <w:b/>
                <w:bCs/>
              </w:rPr>
              <w:t>звършване</w:t>
            </w:r>
            <w:proofErr w:type="spellEnd"/>
            <w:r w:rsidRPr="0048653C">
              <w:rPr>
                <w:b/>
                <w:bCs/>
              </w:rPr>
              <w:t xml:space="preserve"> </w:t>
            </w:r>
            <w:proofErr w:type="spellStart"/>
            <w:r w:rsidRPr="0048653C">
              <w:rPr>
                <w:b/>
                <w:bCs/>
              </w:rPr>
              <w:t>на</w:t>
            </w:r>
            <w:proofErr w:type="spellEnd"/>
            <w:r w:rsidRPr="0048653C">
              <w:rPr>
                <w:b/>
                <w:bCs/>
              </w:rPr>
              <w:t xml:space="preserve"> </w:t>
            </w:r>
            <w:proofErr w:type="spellStart"/>
            <w:r w:rsidRPr="0048653C">
              <w:rPr>
                <w:b/>
                <w:bCs/>
              </w:rPr>
              <w:t>полевите</w:t>
            </w:r>
            <w:proofErr w:type="spellEnd"/>
            <w:r w:rsidRPr="0048653C">
              <w:rPr>
                <w:b/>
                <w:bCs/>
              </w:rPr>
              <w:t xml:space="preserve"> </w:t>
            </w:r>
            <w:proofErr w:type="spellStart"/>
            <w:r w:rsidRPr="0048653C">
              <w:rPr>
                <w:b/>
                <w:bCs/>
              </w:rPr>
              <w:t>измервания</w:t>
            </w:r>
            <w:proofErr w:type="spellEnd"/>
            <w:r w:rsidRPr="0048653C">
              <w:rPr>
                <w:b/>
                <w:bCs/>
              </w:rPr>
              <w:t xml:space="preserve"> и </w:t>
            </w:r>
            <w:proofErr w:type="spellStart"/>
            <w:r w:rsidRPr="0048653C">
              <w:rPr>
                <w:b/>
                <w:bCs/>
              </w:rPr>
              <w:t>контрол</w:t>
            </w:r>
            <w:proofErr w:type="spellEnd"/>
            <w:r w:rsidRPr="0048653C">
              <w:rPr>
                <w:b/>
                <w:bCs/>
              </w:rPr>
              <w:t xml:space="preserve"> </w:t>
            </w:r>
            <w:proofErr w:type="spellStart"/>
            <w:r w:rsidRPr="0048653C">
              <w:rPr>
                <w:b/>
                <w:bCs/>
              </w:rPr>
              <w:t>съгласно</w:t>
            </w:r>
            <w:proofErr w:type="spellEnd"/>
            <w:r w:rsidRPr="0048653C">
              <w:rPr>
                <w:b/>
                <w:bCs/>
              </w:rPr>
              <w:t xml:space="preserve"> </w:t>
            </w:r>
            <w:proofErr w:type="spellStart"/>
            <w:r w:rsidRPr="0048653C">
              <w:rPr>
                <w:b/>
                <w:bCs/>
              </w:rPr>
              <w:t>програмата</w:t>
            </w:r>
            <w:proofErr w:type="spellEnd"/>
            <w:r w:rsidRPr="0048653C">
              <w:rPr>
                <w:b/>
                <w:bCs/>
              </w:rPr>
              <w:t xml:space="preserve">. </w:t>
            </w:r>
            <w:proofErr w:type="spellStart"/>
            <w:r w:rsidRPr="0048653C">
              <w:rPr>
                <w:b/>
                <w:bCs/>
              </w:rPr>
              <w:t>Изпълнение</w:t>
            </w:r>
            <w:proofErr w:type="spellEnd"/>
            <w:r w:rsidRPr="0048653C">
              <w:rPr>
                <w:b/>
                <w:bCs/>
              </w:rPr>
              <w:t xml:space="preserve"> </w:t>
            </w:r>
            <w:proofErr w:type="spellStart"/>
            <w:r w:rsidRPr="0048653C">
              <w:rPr>
                <w:b/>
                <w:bCs/>
              </w:rPr>
              <w:t>на</w:t>
            </w:r>
            <w:proofErr w:type="spellEnd"/>
            <w:r w:rsidRPr="0048653C">
              <w:rPr>
                <w:b/>
                <w:bCs/>
              </w:rPr>
              <w:t xml:space="preserve"> </w:t>
            </w:r>
            <w:proofErr w:type="spellStart"/>
            <w:r w:rsidRPr="0048653C">
              <w:rPr>
                <w:b/>
                <w:bCs/>
              </w:rPr>
              <w:t>дейности</w:t>
            </w:r>
            <w:proofErr w:type="spellEnd"/>
            <w:r w:rsidRPr="0048653C">
              <w:rPr>
                <w:b/>
                <w:bCs/>
              </w:rPr>
              <w:t xml:space="preserve"> </w:t>
            </w:r>
            <w:proofErr w:type="spellStart"/>
            <w:r w:rsidRPr="0048653C">
              <w:rPr>
                <w:b/>
                <w:bCs/>
              </w:rPr>
              <w:t>за</w:t>
            </w:r>
            <w:proofErr w:type="spellEnd"/>
            <w:r w:rsidRPr="0048653C">
              <w:rPr>
                <w:b/>
                <w:bCs/>
              </w:rPr>
              <w:t xml:space="preserve"> </w:t>
            </w:r>
            <w:proofErr w:type="spellStart"/>
            <w:r w:rsidRPr="0048653C">
              <w:rPr>
                <w:b/>
                <w:bCs/>
              </w:rPr>
              <w:t>възстановяване</w:t>
            </w:r>
            <w:proofErr w:type="spellEnd"/>
            <w:r w:rsidRPr="0048653C">
              <w:rPr>
                <w:b/>
                <w:bCs/>
              </w:rPr>
              <w:t xml:space="preserve"> </w:t>
            </w:r>
            <w:proofErr w:type="spellStart"/>
            <w:r w:rsidRPr="0048653C">
              <w:rPr>
                <w:b/>
                <w:bCs/>
              </w:rPr>
              <w:t>на</w:t>
            </w:r>
            <w:proofErr w:type="spellEnd"/>
            <w:r w:rsidRPr="0048653C">
              <w:rPr>
                <w:b/>
                <w:bCs/>
              </w:rPr>
              <w:t xml:space="preserve"> </w:t>
            </w:r>
            <w:proofErr w:type="spellStart"/>
            <w:r w:rsidRPr="0048653C">
              <w:rPr>
                <w:b/>
                <w:bCs/>
              </w:rPr>
              <w:t>нарушените</w:t>
            </w:r>
            <w:proofErr w:type="spellEnd"/>
            <w:r w:rsidRPr="0048653C">
              <w:rPr>
                <w:b/>
                <w:bCs/>
              </w:rPr>
              <w:t xml:space="preserve"> </w:t>
            </w:r>
            <w:proofErr w:type="spellStart"/>
            <w:r w:rsidRPr="0048653C">
              <w:rPr>
                <w:b/>
                <w:bCs/>
              </w:rPr>
              <w:t>участъци</w:t>
            </w:r>
            <w:proofErr w:type="spellEnd"/>
            <w:r w:rsidRPr="0048653C">
              <w:rPr>
                <w:b/>
                <w:bCs/>
              </w:rPr>
              <w:t xml:space="preserve"> </w:t>
            </w:r>
            <w:proofErr w:type="spellStart"/>
            <w:r w:rsidRPr="0048653C">
              <w:rPr>
                <w:b/>
                <w:bCs/>
              </w:rPr>
              <w:t>от</w:t>
            </w:r>
            <w:proofErr w:type="spellEnd"/>
            <w:r w:rsidRPr="0048653C">
              <w:rPr>
                <w:b/>
                <w:bCs/>
              </w:rPr>
              <w:t xml:space="preserve"> </w:t>
            </w:r>
            <w:proofErr w:type="spellStart"/>
            <w:r w:rsidRPr="0048653C">
              <w:rPr>
                <w:b/>
                <w:bCs/>
              </w:rPr>
              <w:t>вземаните</w:t>
            </w:r>
            <w:proofErr w:type="spellEnd"/>
            <w:r w:rsidRPr="0048653C">
              <w:rPr>
                <w:b/>
                <w:bCs/>
              </w:rPr>
              <w:t xml:space="preserve"> </w:t>
            </w:r>
            <w:proofErr w:type="spellStart"/>
            <w:r w:rsidRPr="0048653C">
              <w:rPr>
                <w:b/>
                <w:bCs/>
              </w:rPr>
              <w:t>пробни</w:t>
            </w:r>
            <w:proofErr w:type="spellEnd"/>
            <w:r w:rsidRPr="0048653C">
              <w:rPr>
                <w:b/>
                <w:bCs/>
              </w:rPr>
              <w:t xml:space="preserve"> </w:t>
            </w:r>
            <w:proofErr w:type="spellStart"/>
            <w:r w:rsidRPr="0048653C">
              <w:rPr>
                <w:b/>
                <w:bCs/>
              </w:rPr>
              <w:t>тела</w:t>
            </w:r>
            <w:proofErr w:type="spellEnd"/>
            <w:r>
              <w:rPr>
                <w:b/>
                <w:bCs/>
                <w:lang w:val="bg-BG"/>
              </w:rPr>
              <w:t xml:space="preserve"> </w:t>
            </w:r>
          </w:p>
        </w:tc>
        <w:tc>
          <w:tcPr>
            <w:tcW w:w="1559" w:type="dxa"/>
          </w:tcPr>
          <w:p w:rsidR="00E436D7" w:rsidRDefault="00E436D7" w:rsidP="00E436D7">
            <w:pPr>
              <w:jc w:val="both"/>
              <w:rPr>
                <w:lang w:val="bg-BG"/>
              </w:rPr>
            </w:pPr>
          </w:p>
        </w:tc>
        <w:tc>
          <w:tcPr>
            <w:tcW w:w="1418" w:type="dxa"/>
          </w:tcPr>
          <w:p w:rsidR="00E436D7" w:rsidRDefault="00E436D7" w:rsidP="00E436D7">
            <w:pPr>
              <w:jc w:val="both"/>
              <w:rPr>
                <w:lang w:val="bg-BG"/>
              </w:rPr>
            </w:pPr>
          </w:p>
        </w:tc>
        <w:tc>
          <w:tcPr>
            <w:tcW w:w="935" w:type="dxa"/>
          </w:tcPr>
          <w:p w:rsidR="00E436D7" w:rsidRDefault="00E436D7" w:rsidP="00E436D7">
            <w:pPr>
              <w:jc w:val="both"/>
              <w:rPr>
                <w:lang w:val="bg-BG"/>
              </w:rPr>
            </w:pPr>
          </w:p>
        </w:tc>
      </w:tr>
      <w:tr w:rsidR="00E436D7" w:rsidTr="00C432E2">
        <w:trPr>
          <w:trHeight w:val="340"/>
        </w:trPr>
        <w:tc>
          <w:tcPr>
            <w:tcW w:w="567" w:type="dxa"/>
          </w:tcPr>
          <w:p w:rsidR="00E436D7" w:rsidRPr="00E436D7" w:rsidRDefault="00E436D7" w:rsidP="00E436D7">
            <w:pPr>
              <w:jc w:val="center"/>
              <w:rPr>
                <w:lang w:val="en-US"/>
              </w:rPr>
            </w:pPr>
            <w:r>
              <w:rPr>
                <w:lang w:val="en-US"/>
              </w:rPr>
              <w:t>III</w:t>
            </w:r>
          </w:p>
        </w:tc>
        <w:tc>
          <w:tcPr>
            <w:tcW w:w="5245" w:type="dxa"/>
          </w:tcPr>
          <w:p w:rsidR="00E436D7" w:rsidRDefault="00E436D7" w:rsidP="00E436D7">
            <w:pPr>
              <w:jc w:val="both"/>
              <w:rPr>
                <w:lang w:val="bg-BG"/>
              </w:rPr>
            </w:pPr>
            <w:r>
              <w:rPr>
                <w:b/>
                <w:bCs/>
                <w:lang w:val="bg-BG"/>
              </w:rPr>
              <w:t>К</w:t>
            </w:r>
            <w:proofErr w:type="spellStart"/>
            <w:r w:rsidRPr="0048653C">
              <w:rPr>
                <w:b/>
                <w:bCs/>
              </w:rPr>
              <w:t>оличествени</w:t>
            </w:r>
            <w:proofErr w:type="spellEnd"/>
            <w:r w:rsidRPr="0048653C">
              <w:rPr>
                <w:b/>
                <w:bCs/>
              </w:rPr>
              <w:t xml:space="preserve"> </w:t>
            </w:r>
            <w:proofErr w:type="spellStart"/>
            <w:r w:rsidRPr="0048653C">
              <w:rPr>
                <w:b/>
                <w:bCs/>
              </w:rPr>
              <w:t>оценки</w:t>
            </w:r>
            <w:proofErr w:type="spellEnd"/>
            <w:r w:rsidRPr="0048653C">
              <w:rPr>
                <w:b/>
                <w:bCs/>
              </w:rPr>
              <w:t xml:space="preserve"> </w:t>
            </w:r>
            <w:proofErr w:type="spellStart"/>
            <w:r w:rsidRPr="0048653C">
              <w:rPr>
                <w:b/>
                <w:bCs/>
              </w:rPr>
              <w:t>на</w:t>
            </w:r>
            <w:proofErr w:type="spellEnd"/>
            <w:r w:rsidRPr="0048653C">
              <w:rPr>
                <w:b/>
                <w:bCs/>
              </w:rPr>
              <w:t xml:space="preserve"> </w:t>
            </w:r>
            <w:proofErr w:type="spellStart"/>
            <w:r w:rsidRPr="0048653C">
              <w:rPr>
                <w:b/>
                <w:bCs/>
              </w:rPr>
              <w:t>остатъчния</w:t>
            </w:r>
            <w:proofErr w:type="spellEnd"/>
            <w:r w:rsidRPr="0048653C">
              <w:rPr>
                <w:b/>
                <w:bCs/>
              </w:rPr>
              <w:t xml:space="preserve"> </w:t>
            </w:r>
            <w:proofErr w:type="spellStart"/>
            <w:r w:rsidRPr="0048653C">
              <w:rPr>
                <w:b/>
                <w:bCs/>
              </w:rPr>
              <w:t>ресурс</w:t>
            </w:r>
            <w:proofErr w:type="spellEnd"/>
            <w:r w:rsidRPr="0048653C">
              <w:rPr>
                <w:b/>
                <w:bCs/>
              </w:rPr>
              <w:t xml:space="preserve">. </w:t>
            </w:r>
            <w:proofErr w:type="spellStart"/>
            <w:r w:rsidRPr="0048653C">
              <w:rPr>
                <w:b/>
                <w:bCs/>
              </w:rPr>
              <w:t>При</w:t>
            </w:r>
            <w:proofErr w:type="spellEnd"/>
            <w:r w:rsidRPr="0048653C">
              <w:rPr>
                <w:b/>
                <w:bCs/>
              </w:rPr>
              <w:t xml:space="preserve"> </w:t>
            </w:r>
            <w:proofErr w:type="spellStart"/>
            <w:r w:rsidRPr="0048653C">
              <w:rPr>
                <w:b/>
                <w:bCs/>
              </w:rPr>
              <w:t>доказана</w:t>
            </w:r>
            <w:proofErr w:type="spellEnd"/>
            <w:r w:rsidRPr="0048653C">
              <w:rPr>
                <w:b/>
                <w:bCs/>
              </w:rPr>
              <w:t xml:space="preserve"> </w:t>
            </w:r>
            <w:proofErr w:type="spellStart"/>
            <w:r w:rsidRPr="0048653C">
              <w:rPr>
                <w:b/>
                <w:bCs/>
              </w:rPr>
              <w:t>необходимост</w:t>
            </w:r>
            <w:proofErr w:type="spellEnd"/>
            <w:r w:rsidRPr="0048653C">
              <w:rPr>
                <w:b/>
                <w:bCs/>
              </w:rPr>
              <w:t xml:space="preserve"> и </w:t>
            </w:r>
            <w:proofErr w:type="spellStart"/>
            <w:r w:rsidRPr="0048653C">
              <w:rPr>
                <w:b/>
                <w:bCs/>
              </w:rPr>
              <w:t>изготвяне</w:t>
            </w:r>
            <w:proofErr w:type="spellEnd"/>
            <w:r w:rsidRPr="0048653C">
              <w:rPr>
                <w:b/>
                <w:bCs/>
              </w:rPr>
              <w:t xml:space="preserve"> </w:t>
            </w:r>
            <w:proofErr w:type="spellStart"/>
            <w:r w:rsidRPr="0048653C">
              <w:rPr>
                <w:b/>
                <w:bCs/>
              </w:rPr>
              <w:t>на</w:t>
            </w:r>
            <w:proofErr w:type="spellEnd"/>
            <w:r w:rsidRPr="0048653C">
              <w:rPr>
                <w:b/>
                <w:bCs/>
              </w:rPr>
              <w:t xml:space="preserve"> </w:t>
            </w:r>
            <w:proofErr w:type="spellStart"/>
            <w:r w:rsidRPr="0048653C">
              <w:rPr>
                <w:b/>
                <w:bCs/>
              </w:rPr>
              <w:t>документация</w:t>
            </w:r>
            <w:proofErr w:type="spellEnd"/>
            <w:r w:rsidRPr="0048653C">
              <w:rPr>
                <w:b/>
                <w:bCs/>
              </w:rPr>
              <w:t xml:space="preserve"> с </w:t>
            </w:r>
            <w:proofErr w:type="spellStart"/>
            <w:r w:rsidRPr="0048653C">
              <w:rPr>
                <w:b/>
                <w:bCs/>
              </w:rPr>
              <w:t>извършени</w:t>
            </w:r>
            <w:proofErr w:type="spellEnd"/>
            <w:r w:rsidRPr="0048653C">
              <w:rPr>
                <w:b/>
                <w:bCs/>
              </w:rPr>
              <w:t xml:space="preserve"> </w:t>
            </w:r>
            <w:proofErr w:type="spellStart"/>
            <w:r w:rsidRPr="0048653C">
              <w:rPr>
                <w:b/>
                <w:bCs/>
              </w:rPr>
              <w:t>статични</w:t>
            </w:r>
            <w:proofErr w:type="spellEnd"/>
            <w:r w:rsidRPr="0048653C">
              <w:rPr>
                <w:b/>
                <w:bCs/>
              </w:rPr>
              <w:t xml:space="preserve"> и </w:t>
            </w:r>
            <w:proofErr w:type="spellStart"/>
            <w:r w:rsidRPr="0048653C">
              <w:rPr>
                <w:b/>
                <w:bCs/>
              </w:rPr>
              <w:t>динамични</w:t>
            </w:r>
            <w:proofErr w:type="spellEnd"/>
            <w:r w:rsidRPr="0048653C">
              <w:rPr>
                <w:b/>
                <w:bCs/>
              </w:rPr>
              <w:t xml:space="preserve"> </w:t>
            </w:r>
            <w:proofErr w:type="spellStart"/>
            <w:r w:rsidRPr="0048653C">
              <w:rPr>
                <w:b/>
                <w:bCs/>
              </w:rPr>
              <w:t>анализи</w:t>
            </w:r>
            <w:proofErr w:type="spellEnd"/>
            <w:r w:rsidRPr="0048653C">
              <w:rPr>
                <w:b/>
                <w:bCs/>
              </w:rPr>
              <w:t xml:space="preserve"> </w:t>
            </w:r>
            <w:proofErr w:type="spellStart"/>
            <w:r w:rsidRPr="0048653C">
              <w:rPr>
                <w:b/>
                <w:bCs/>
              </w:rPr>
              <w:t>на</w:t>
            </w:r>
            <w:proofErr w:type="spellEnd"/>
            <w:r w:rsidRPr="0048653C">
              <w:rPr>
                <w:b/>
                <w:bCs/>
              </w:rPr>
              <w:t xml:space="preserve"> </w:t>
            </w:r>
            <w:proofErr w:type="spellStart"/>
            <w:r w:rsidRPr="0048653C">
              <w:rPr>
                <w:b/>
                <w:bCs/>
              </w:rPr>
              <w:t>напрегнатото</w:t>
            </w:r>
            <w:proofErr w:type="spellEnd"/>
            <w:r w:rsidRPr="0048653C">
              <w:rPr>
                <w:b/>
                <w:bCs/>
              </w:rPr>
              <w:t xml:space="preserve"> и </w:t>
            </w:r>
            <w:proofErr w:type="spellStart"/>
            <w:r w:rsidRPr="0048653C">
              <w:rPr>
                <w:b/>
                <w:bCs/>
              </w:rPr>
              <w:t>деформираното</w:t>
            </w:r>
            <w:proofErr w:type="spellEnd"/>
            <w:r w:rsidRPr="0048653C">
              <w:rPr>
                <w:b/>
                <w:bCs/>
              </w:rPr>
              <w:t xml:space="preserve"> </w:t>
            </w:r>
            <w:proofErr w:type="spellStart"/>
            <w:r w:rsidRPr="0048653C">
              <w:rPr>
                <w:b/>
                <w:bCs/>
              </w:rPr>
              <w:t>състояние</w:t>
            </w:r>
            <w:proofErr w:type="spellEnd"/>
            <w:r w:rsidRPr="0048653C">
              <w:rPr>
                <w:b/>
                <w:bCs/>
              </w:rPr>
              <w:t xml:space="preserve"> </w:t>
            </w:r>
            <w:proofErr w:type="spellStart"/>
            <w:r w:rsidRPr="0048653C">
              <w:rPr>
                <w:b/>
                <w:bCs/>
              </w:rPr>
              <w:t>на</w:t>
            </w:r>
            <w:proofErr w:type="spellEnd"/>
            <w:r w:rsidRPr="0048653C">
              <w:rPr>
                <w:b/>
                <w:bCs/>
              </w:rPr>
              <w:t xml:space="preserve"> </w:t>
            </w:r>
            <w:proofErr w:type="spellStart"/>
            <w:r w:rsidRPr="0048653C">
              <w:rPr>
                <w:b/>
                <w:bCs/>
              </w:rPr>
              <w:t>конструкциите</w:t>
            </w:r>
            <w:proofErr w:type="spellEnd"/>
            <w:r w:rsidRPr="0048653C">
              <w:rPr>
                <w:b/>
                <w:bCs/>
              </w:rPr>
              <w:t xml:space="preserve"> </w:t>
            </w:r>
            <w:proofErr w:type="spellStart"/>
            <w:r w:rsidRPr="0048653C">
              <w:rPr>
                <w:b/>
                <w:bCs/>
              </w:rPr>
              <w:t>за</w:t>
            </w:r>
            <w:proofErr w:type="spellEnd"/>
            <w:r w:rsidRPr="0048653C">
              <w:rPr>
                <w:b/>
                <w:bCs/>
              </w:rPr>
              <w:t xml:space="preserve"> </w:t>
            </w:r>
            <w:proofErr w:type="spellStart"/>
            <w:r w:rsidRPr="0048653C">
              <w:rPr>
                <w:b/>
                <w:bCs/>
              </w:rPr>
              <w:t>потвърждаване</w:t>
            </w:r>
            <w:proofErr w:type="spellEnd"/>
            <w:r w:rsidRPr="0048653C">
              <w:rPr>
                <w:b/>
                <w:bCs/>
              </w:rPr>
              <w:t xml:space="preserve"> </w:t>
            </w:r>
            <w:proofErr w:type="spellStart"/>
            <w:r w:rsidRPr="0048653C">
              <w:rPr>
                <w:b/>
                <w:bCs/>
              </w:rPr>
              <w:t>на</w:t>
            </w:r>
            <w:proofErr w:type="spellEnd"/>
            <w:r w:rsidRPr="0048653C">
              <w:rPr>
                <w:b/>
                <w:bCs/>
              </w:rPr>
              <w:t xml:space="preserve"> </w:t>
            </w:r>
            <w:proofErr w:type="spellStart"/>
            <w:r w:rsidRPr="0048653C">
              <w:rPr>
                <w:b/>
                <w:bCs/>
              </w:rPr>
              <w:t>коефициентите</w:t>
            </w:r>
            <w:proofErr w:type="spellEnd"/>
            <w:r w:rsidRPr="0048653C">
              <w:rPr>
                <w:b/>
                <w:bCs/>
              </w:rPr>
              <w:t xml:space="preserve"> </w:t>
            </w:r>
            <w:proofErr w:type="spellStart"/>
            <w:r w:rsidRPr="0048653C">
              <w:rPr>
                <w:b/>
                <w:bCs/>
              </w:rPr>
              <w:t>на</w:t>
            </w:r>
            <w:proofErr w:type="spellEnd"/>
            <w:r w:rsidRPr="0048653C">
              <w:rPr>
                <w:b/>
                <w:bCs/>
              </w:rPr>
              <w:t xml:space="preserve"> </w:t>
            </w:r>
            <w:proofErr w:type="spellStart"/>
            <w:r w:rsidRPr="0048653C">
              <w:rPr>
                <w:b/>
                <w:bCs/>
              </w:rPr>
              <w:t>сигурност</w:t>
            </w:r>
            <w:proofErr w:type="spellEnd"/>
            <w:r>
              <w:rPr>
                <w:b/>
                <w:bCs/>
                <w:lang w:val="bg-BG"/>
              </w:rPr>
              <w:t xml:space="preserve"> </w:t>
            </w:r>
          </w:p>
        </w:tc>
        <w:tc>
          <w:tcPr>
            <w:tcW w:w="1559" w:type="dxa"/>
          </w:tcPr>
          <w:p w:rsidR="00E436D7" w:rsidRDefault="00E436D7" w:rsidP="00E436D7">
            <w:pPr>
              <w:jc w:val="both"/>
              <w:rPr>
                <w:lang w:val="bg-BG"/>
              </w:rPr>
            </w:pPr>
          </w:p>
        </w:tc>
        <w:tc>
          <w:tcPr>
            <w:tcW w:w="1418" w:type="dxa"/>
          </w:tcPr>
          <w:p w:rsidR="00E436D7" w:rsidRDefault="00E436D7" w:rsidP="00E436D7">
            <w:pPr>
              <w:jc w:val="both"/>
              <w:rPr>
                <w:lang w:val="bg-BG"/>
              </w:rPr>
            </w:pPr>
          </w:p>
        </w:tc>
        <w:tc>
          <w:tcPr>
            <w:tcW w:w="935" w:type="dxa"/>
          </w:tcPr>
          <w:p w:rsidR="00E436D7" w:rsidRDefault="00E436D7" w:rsidP="00E436D7">
            <w:pPr>
              <w:jc w:val="both"/>
              <w:rPr>
                <w:lang w:val="bg-BG"/>
              </w:rPr>
            </w:pPr>
          </w:p>
        </w:tc>
      </w:tr>
      <w:tr w:rsidR="00E436D7" w:rsidTr="00E436D7">
        <w:trPr>
          <w:trHeight w:val="340"/>
        </w:trPr>
        <w:tc>
          <w:tcPr>
            <w:tcW w:w="8789" w:type="dxa"/>
            <w:gridSpan w:val="4"/>
          </w:tcPr>
          <w:p w:rsidR="00E436D7" w:rsidRPr="005B7D03" w:rsidRDefault="00E436D7" w:rsidP="00E436D7">
            <w:pPr>
              <w:jc w:val="right"/>
              <w:rPr>
                <w:b/>
                <w:lang w:val="bg-BG"/>
              </w:rPr>
            </w:pPr>
            <w:r w:rsidRPr="005B7D03">
              <w:rPr>
                <w:b/>
                <w:lang w:val="bg-BG"/>
              </w:rPr>
              <w:t>Обща цена (лв. без ДДС) /</w:t>
            </w:r>
            <w:proofErr w:type="spellStart"/>
            <w:r w:rsidRPr="005B7D03">
              <w:rPr>
                <w:b/>
                <w:lang w:val="bg-BG"/>
              </w:rPr>
              <w:t>цифром</w:t>
            </w:r>
            <w:proofErr w:type="spellEnd"/>
            <w:r w:rsidRPr="005B7D03">
              <w:rPr>
                <w:b/>
                <w:lang w:val="bg-BG"/>
              </w:rPr>
              <w:t xml:space="preserve"> и словом/</w:t>
            </w:r>
          </w:p>
        </w:tc>
        <w:tc>
          <w:tcPr>
            <w:tcW w:w="935" w:type="dxa"/>
          </w:tcPr>
          <w:p w:rsidR="00E436D7" w:rsidRDefault="00E436D7" w:rsidP="00E436D7">
            <w:pPr>
              <w:jc w:val="both"/>
              <w:rPr>
                <w:lang w:val="bg-BG"/>
              </w:rPr>
            </w:pPr>
          </w:p>
        </w:tc>
      </w:tr>
    </w:tbl>
    <w:p w:rsidR="00E436D7" w:rsidRDefault="00E436D7" w:rsidP="00E436D7">
      <w:pPr>
        <w:ind w:firstLine="357"/>
        <w:jc w:val="both"/>
        <w:rPr>
          <w:lang w:val="bg-BG"/>
        </w:rPr>
      </w:pPr>
    </w:p>
    <w:p w:rsidR="00C432E2" w:rsidRDefault="00C432E2" w:rsidP="00E436D7">
      <w:pPr>
        <w:pStyle w:val="BodyText"/>
        <w:ind w:left="567"/>
      </w:pPr>
    </w:p>
    <w:p w:rsidR="00C432E2" w:rsidRPr="00C432E2" w:rsidRDefault="00C432E2" w:rsidP="00C432E2">
      <w:pPr>
        <w:rPr>
          <w:lang w:val="bg-BG"/>
        </w:rPr>
      </w:pPr>
    </w:p>
    <w:p w:rsidR="00C432E2" w:rsidRDefault="00C432E2" w:rsidP="00C432E2">
      <w:pPr>
        <w:rPr>
          <w:lang w:val="bg-BG"/>
        </w:rPr>
      </w:pPr>
    </w:p>
    <w:p w:rsidR="00C432E2" w:rsidRDefault="00C432E2" w:rsidP="00C432E2">
      <w:pPr>
        <w:rPr>
          <w:lang w:val="bg-BG"/>
        </w:rPr>
      </w:pPr>
    </w:p>
    <w:p w:rsidR="00C432E2" w:rsidRDefault="00C432E2" w:rsidP="00C432E2">
      <w:pPr>
        <w:ind w:firstLine="567"/>
        <w:rPr>
          <w:b/>
          <w:color w:val="000000"/>
          <w:szCs w:val="22"/>
          <w:u w:val="single"/>
          <w:lang w:val="ru-RU"/>
        </w:rPr>
      </w:pPr>
      <w:r>
        <w:rPr>
          <w:b/>
          <w:color w:val="000000"/>
          <w:szCs w:val="22"/>
          <w:u w:val="single"/>
          <w:lang w:val="ru-RU"/>
        </w:rPr>
        <w:t>ПОДПИС и ПЕЧАТ:</w:t>
      </w:r>
    </w:p>
    <w:p w:rsidR="00C432E2" w:rsidRDefault="00C432E2" w:rsidP="00C432E2">
      <w:pPr>
        <w:pStyle w:val="BodyText"/>
        <w:ind w:left="567"/>
        <w:rPr>
          <w:sz w:val="16"/>
          <w:szCs w:val="22"/>
        </w:rPr>
      </w:pPr>
    </w:p>
    <w:p w:rsidR="00C432E2" w:rsidRDefault="00C432E2" w:rsidP="00C432E2">
      <w:pPr>
        <w:pStyle w:val="BodyText"/>
        <w:ind w:left="567"/>
        <w:rPr>
          <w:szCs w:val="22"/>
        </w:rPr>
      </w:pPr>
      <w:r>
        <w:rPr>
          <w:szCs w:val="22"/>
        </w:rPr>
        <w:t>______________________ (име и Фамилия)</w:t>
      </w:r>
    </w:p>
    <w:p w:rsidR="00C432E2" w:rsidRDefault="00C432E2" w:rsidP="00C432E2">
      <w:pPr>
        <w:pStyle w:val="BodyText"/>
        <w:ind w:left="567"/>
        <w:rPr>
          <w:szCs w:val="22"/>
        </w:rPr>
      </w:pPr>
      <w:r>
        <w:rPr>
          <w:szCs w:val="22"/>
        </w:rPr>
        <w:t>______________________ (дата)</w:t>
      </w:r>
    </w:p>
    <w:p w:rsidR="00C432E2" w:rsidRDefault="00C432E2" w:rsidP="00C432E2">
      <w:pPr>
        <w:pStyle w:val="BodyText"/>
        <w:ind w:left="3366" w:hanging="2805"/>
        <w:rPr>
          <w:szCs w:val="22"/>
        </w:rPr>
      </w:pPr>
      <w:r>
        <w:rPr>
          <w:szCs w:val="22"/>
        </w:rPr>
        <w:t>______________________ (длъжност на управляващия/представляващия участника)</w:t>
      </w:r>
    </w:p>
    <w:p w:rsidR="0048653C" w:rsidRPr="00C432E2" w:rsidRDefault="00C432E2" w:rsidP="00C432E2">
      <w:pPr>
        <w:pStyle w:val="BodyText"/>
        <w:ind w:left="567"/>
        <w:jc w:val="left"/>
        <w:rPr>
          <w:lang w:val="en-US"/>
        </w:rPr>
      </w:pPr>
      <w:r>
        <w:rPr>
          <w:szCs w:val="22"/>
        </w:rPr>
        <w:t>______________________ (наименование на участника</w:t>
      </w:r>
      <w:r>
        <w:rPr>
          <w:szCs w:val="22"/>
          <w:lang w:val="en-US"/>
        </w:rPr>
        <w:t>)</w:t>
      </w:r>
    </w:p>
    <w:sectPr w:rsidR="0048653C" w:rsidRPr="00C432E2" w:rsidSect="009C145A">
      <w:footerReference w:type="even" r:id="rId8"/>
      <w:footerReference w:type="default" r:id="rId9"/>
      <w:pgSz w:w="11909" w:h="16834" w:code="9"/>
      <w:pgMar w:top="851" w:right="851" w:bottom="851" w:left="1418" w:header="709" w:footer="210"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6648" w:rsidRDefault="00AD6648">
      <w:r>
        <w:separator/>
      </w:r>
    </w:p>
  </w:endnote>
  <w:endnote w:type="continuationSeparator" w:id="0">
    <w:p w:rsidR="00AD6648" w:rsidRDefault="00AD66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6D7" w:rsidRDefault="00C739CB" w:rsidP="00B323AB">
    <w:pPr>
      <w:pStyle w:val="Footer"/>
      <w:framePr w:wrap="around" w:vAnchor="text" w:hAnchor="margin" w:xAlign="right" w:y="1"/>
      <w:rPr>
        <w:rStyle w:val="PageNumber"/>
      </w:rPr>
    </w:pPr>
    <w:r>
      <w:rPr>
        <w:rStyle w:val="PageNumber"/>
      </w:rPr>
      <w:fldChar w:fldCharType="begin"/>
    </w:r>
    <w:r w:rsidR="00E436D7">
      <w:rPr>
        <w:rStyle w:val="PageNumber"/>
      </w:rPr>
      <w:instrText xml:space="preserve">PAGE  </w:instrText>
    </w:r>
    <w:r>
      <w:rPr>
        <w:rStyle w:val="PageNumber"/>
      </w:rPr>
      <w:fldChar w:fldCharType="end"/>
    </w:r>
  </w:p>
  <w:p w:rsidR="00E436D7" w:rsidRDefault="00E436D7"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6D7" w:rsidRDefault="00E436D7">
    <w:pPr>
      <w:pStyle w:val="Footer"/>
      <w:jc w:val="right"/>
    </w:pPr>
  </w:p>
  <w:p w:rsidR="00E436D7" w:rsidRDefault="00E436D7"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6648" w:rsidRDefault="00AD6648">
      <w:r>
        <w:separator/>
      </w:r>
    </w:p>
  </w:footnote>
  <w:footnote w:type="continuationSeparator" w:id="0">
    <w:p w:rsidR="00AD6648" w:rsidRDefault="00AD66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29392A06"/>
    <w:multiLevelType w:val="hybridMultilevel"/>
    <w:tmpl w:val="2D0A2118"/>
    <w:lvl w:ilvl="0" w:tplc="DF926CF4">
      <w:start w:val="1"/>
      <w:numFmt w:val="decimal"/>
      <w:lvlText w:val="%1."/>
      <w:lvlJc w:val="left"/>
      <w:pPr>
        <w:tabs>
          <w:tab w:val="num" w:pos="720"/>
        </w:tabs>
        <w:ind w:left="720" w:hanging="360"/>
      </w:pPr>
      <w:rPr>
        <w:color w:val="auto"/>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2">
    <w:nsid w:val="2C5E3CE5"/>
    <w:multiLevelType w:val="hybridMultilevel"/>
    <w:tmpl w:val="45FE902E"/>
    <w:lvl w:ilvl="0" w:tplc="B15466CE">
      <w:start w:val="1"/>
      <w:numFmt w:val="decimal"/>
      <w:lvlText w:val="%1."/>
      <w:lvlJc w:val="left"/>
      <w:pPr>
        <w:ind w:left="1080" w:hanging="360"/>
      </w:pPr>
      <w:rPr>
        <w:rFonts w:hint="default"/>
      </w:rPr>
    </w:lvl>
    <w:lvl w:ilvl="1" w:tplc="04020019">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nsid w:val="3CB3541C"/>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5">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6">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7">
    <w:nsid w:val="680B427F"/>
    <w:multiLevelType w:val="hybridMultilevel"/>
    <w:tmpl w:val="7C10EEA4"/>
    <w:lvl w:ilvl="0" w:tplc="0402000F">
      <w:start w:val="1"/>
      <w:numFmt w:val="decimal"/>
      <w:lvlText w:val="%1."/>
      <w:lvlJc w:val="left"/>
      <w:pPr>
        <w:tabs>
          <w:tab w:val="num" w:pos="1287"/>
        </w:tabs>
        <w:ind w:left="1287" w:hanging="360"/>
      </w:p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num w:numId="1">
    <w:abstractNumId w:val="4"/>
  </w:num>
  <w:num w:numId="2">
    <w:abstractNumId w:val="6"/>
  </w:num>
  <w:num w:numId="3">
    <w:abstractNumId w:val="0"/>
  </w:num>
  <w:num w:numId="4">
    <w:abstractNumId w:val="5"/>
  </w:num>
  <w:num w:numId="5">
    <w:abstractNumId w:val="2"/>
  </w:num>
  <w:num w:numId="6">
    <w:abstractNumId w:val="3"/>
  </w:num>
  <w:num w:numId="7">
    <w:abstractNumId w:val="7"/>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D20FB"/>
    <w:rsid w:val="0000193F"/>
    <w:rsid w:val="0000546A"/>
    <w:rsid w:val="0000712F"/>
    <w:rsid w:val="000105DA"/>
    <w:rsid w:val="000111EF"/>
    <w:rsid w:val="00014906"/>
    <w:rsid w:val="00016F4F"/>
    <w:rsid w:val="00017896"/>
    <w:rsid w:val="00017A76"/>
    <w:rsid w:val="00017F4A"/>
    <w:rsid w:val="00020209"/>
    <w:rsid w:val="00020DBB"/>
    <w:rsid w:val="00021627"/>
    <w:rsid w:val="00025FF3"/>
    <w:rsid w:val="00027982"/>
    <w:rsid w:val="00032030"/>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70F2"/>
    <w:rsid w:val="00070234"/>
    <w:rsid w:val="00081F75"/>
    <w:rsid w:val="00085320"/>
    <w:rsid w:val="00085AC1"/>
    <w:rsid w:val="00085FE6"/>
    <w:rsid w:val="00091831"/>
    <w:rsid w:val="00094F9E"/>
    <w:rsid w:val="00096C98"/>
    <w:rsid w:val="000979EC"/>
    <w:rsid w:val="000A27A8"/>
    <w:rsid w:val="000A3214"/>
    <w:rsid w:val="000A333A"/>
    <w:rsid w:val="000A55E3"/>
    <w:rsid w:val="000A6F04"/>
    <w:rsid w:val="000A735B"/>
    <w:rsid w:val="000A7F12"/>
    <w:rsid w:val="000B6414"/>
    <w:rsid w:val="000B7169"/>
    <w:rsid w:val="000B7EA0"/>
    <w:rsid w:val="000C1AC0"/>
    <w:rsid w:val="000C29B5"/>
    <w:rsid w:val="000D2123"/>
    <w:rsid w:val="000D36E7"/>
    <w:rsid w:val="000D3D0E"/>
    <w:rsid w:val="000D3D0F"/>
    <w:rsid w:val="000E0127"/>
    <w:rsid w:val="000E0195"/>
    <w:rsid w:val="000E615B"/>
    <w:rsid w:val="000E68EA"/>
    <w:rsid w:val="000E7D5B"/>
    <w:rsid w:val="000E7E72"/>
    <w:rsid w:val="000F23AC"/>
    <w:rsid w:val="000F3F1B"/>
    <w:rsid w:val="000F5224"/>
    <w:rsid w:val="00102B26"/>
    <w:rsid w:val="00107C36"/>
    <w:rsid w:val="00111F21"/>
    <w:rsid w:val="001129AC"/>
    <w:rsid w:val="00112BFC"/>
    <w:rsid w:val="00113D21"/>
    <w:rsid w:val="0011501B"/>
    <w:rsid w:val="00116AD6"/>
    <w:rsid w:val="00120E8B"/>
    <w:rsid w:val="00121ADE"/>
    <w:rsid w:val="00125000"/>
    <w:rsid w:val="00127CDF"/>
    <w:rsid w:val="0013141D"/>
    <w:rsid w:val="00133369"/>
    <w:rsid w:val="001345A7"/>
    <w:rsid w:val="00134E29"/>
    <w:rsid w:val="0014200C"/>
    <w:rsid w:val="00143A11"/>
    <w:rsid w:val="00145800"/>
    <w:rsid w:val="00152553"/>
    <w:rsid w:val="001548DD"/>
    <w:rsid w:val="00160C57"/>
    <w:rsid w:val="00162A61"/>
    <w:rsid w:val="00163BE0"/>
    <w:rsid w:val="0016642E"/>
    <w:rsid w:val="001678AE"/>
    <w:rsid w:val="00171C01"/>
    <w:rsid w:val="00176104"/>
    <w:rsid w:val="0018362C"/>
    <w:rsid w:val="001846F0"/>
    <w:rsid w:val="00184B66"/>
    <w:rsid w:val="00185825"/>
    <w:rsid w:val="00187D6E"/>
    <w:rsid w:val="00187F33"/>
    <w:rsid w:val="0019301D"/>
    <w:rsid w:val="0019387D"/>
    <w:rsid w:val="00193E66"/>
    <w:rsid w:val="00194B40"/>
    <w:rsid w:val="001A0345"/>
    <w:rsid w:val="001A0E59"/>
    <w:rsid w:val="001A1210"/>
    <w:rsid w:val="001A52E2"/>
    <w:rsid w:val="001A66B7"/>
    <w:rsid w:val="001B002B"/>
    <w:rsid w:val="001B23F7"/>
    <w:rsid w:val="001B51CC"/>
    <w:rsid w:val="001C1227"/>
    <w:rsid w:val="001C2E64"/>
    <w:rsid w:val="001C5013"/>
    <w:rsid w:val="001C6788"/>
    <w:rsid w:val="001D60AB"/>
    <w:rsid w:val="001D7115"/>
    <w:rsid w:val="001E6EA8"/>
    <w:rsid w:val="001E7B80"/>
    <w:rsid w:val="001F0438"/>
    <w:rsid w:val="001F191C"/>
    <w:rsid w:val="001F2FF9"/>
    <w:rsid w:val="001F6D7A"/>
    <w:rsid w:val="002019E6"/>
    <w:rsid w:val="00204EB1"/>
    <w:rsid w:val="00205CA4"/>
    <w:rsid w:val="00205FC9"/>
    <w:rsid w:val="00206455"/>
    <w:rsid w:val="00210631"/>
    <w:rsid w:val="002139A2"/>
    <w:rsid w:val="00216665"/>
    <w:rsid w:val="00216CC9"/>
    <w:rsid w:val="002225ED"/>
    <w:rsid w:val="0022399D"/>
    <w:rsid w:val="00223F94"/>
    <w:rsid w:val="002339E9"/>
    <w:rsid w:val="00233CDF"/>
    <w:rsid w:val="002345C6"/>
    <w:rsid w:val="00236507"/>
    <w:rsid w:val="00244C15"/>
    <w:rsid w:val="00245471"/>
    <w:rsid w:val="00247923"/>
    <w:rsid w:val="00247F93"/>
    <w:rsid w:val="00250B7C"/>
    <w:rsid w:val="00250C70"/>
    <w:rsid w:val="00252E51"/>
    <w:rsid w:val="00254B83"/>
    <w:rsid w:val="002577A6"/>
    <w:rsid w:val="0025794B"/>
    <w:rsid w:val="00267FFC"/>
    <w:rsid w:val="0027271C"/>
    <w:rsid w:val="00273F7B"/>
    <w:rsid w:val="00282047"/>
    <w:rsid w:val="00282F17"/>
    <w:rsid w:val="00286882"/>
    <w:rsid w:val="002879B1"/>
    <w:rsid w:val="00287EA2"/>
    <w:rsid w:val="00290045"/>
    <w:rsid w:val="0029768D"/>
    <w:rsid w:val="002A151A"/>
    <w:rsid w:val="002A34B3"/>
    <w:rsid w:val="002A4715"/>
    <w:rsid w:val="002A6A5C"/>
    <w:rsid w:val="002A6B53"/>
    <w:rsid w:val="002B0171"/>
    <w:rsid w:val="002B34D1"/>
    <w:rsid w:val="002B358E"/>
    <w:rsid w:val="002B6D87"/>
    <w:rsid w:val="002B7206"/>
    <w:rsid w:val="002C11E1"/>
    <w:rsid w:val="002C15DE"/>
    <w:rsid w:val="002C2D08"/>
    <w:rsid w:val="002C3CA9"/>
    <w:rsid w:val="002C7593"/>
    <w:rsid w:val="002D0EBB"/>
    <w:rsid w:val="002D2124"/>
    <w:rsid w:val="002D3116"/>
    <w:rsid w:val="002D339F"/>
    <w:rsid w:val="002D3849"/>
    <w:rsid w:val="002E14A4"/>
    <w:rsid w:val="002E19AD"/>
    <w:rsid w:val="002E266D"/>
    <w:rsid w:val="002E3400"/>
    <w:rsid w:val="002E36BB"/>
    <w:rsid w:val="002E39A0"/>
    <w:rsid w:val="002E6BFA"/>
    <w:rsid w:val="002F46A8"/>
    <w:rsid w:val="002F4F9A"/>
    <w:rsid w:val="002F581F"/>
    <w:rsid w:val="002F5DF1"/>
    <w:rsid w:val="002F7F13"/>
    <w:rsid w:val="003041F5"/>
    <w:rsid w:val="00304F3D"/>
    <w:rsid w:val="00305A66"/>
    <w:rsid w:val="00310AC9"/>
    <w:rsid w:val="003133C4"/>
    <w:rsid w:val="0031417E"/>
    <w:rsid w:val="00316028"/>
    <w:rsid w:val="00316557"/>
    <w:rsid w:val="00316CE5"/>
    <w:rsid w:val="00320119"/>
    <w:rsid w:val="003207A5"/>
    <w:rsid w:val="00323934"/>
    <w:rsid w:val="00332DC5"/>
    <w:rsid w:val="00334700"/>
    <w:rsid w:val="00335D58"/>
    <w:rsid w:val="00335F9D"/>
    <w:rsid w:val="00336F24"/>
    <w:rsid w:val="003400E5"/>
    <w:rsid w:val="00340CB4"/>
    <w:rsid w:val="00341DAC"/>
    <w:rsid w:val="00342318"/>
    <w:rsid w:val="003423DA"/>
    <w:rsid w:val="003429CF"/>
    <w:rsid w:val="0034756F"/>
    <w:rsid w:val="00347EE5"/>
    <w:rsid w:val="00351CE4"/>
    <w:rsid w:val="00353D9F"/>
    <w:rsid w:val="00355982"/>
    <w:rsid w:val="003566C1"/>
    <w:rsid w:val="00357B89"/>
    <w:rsid w:val="00357F51"/>
    <w:rsid w:val="003614FE"/>
    <w:rsid w:val="00361E8B"/>
    <w:rsid w:val="00367C35"/>
    <w:rsid w:val="00370585"/>
    <w:rsid w:val="00370E71"/>
    <w:rsid w:val="00383DD2"/>
    <w:rsid w:val="003842C2"/>
    <w:rsid w:val="003905D2"/>
    <w:rsid w:val="00392FAF"/>
    <w:rsid w:val="0039398F"/>
    <w:rsid w:val="00393F2C"/>
    <w:rsid w:val="003A16F7"/>
    <w:rsid w:val="003A17C8"/>
    <w:rsid w:val="003A1B06"/>
    <w:rsid w:val="003A63D2"/>
    <w:rsid w:val="003A65BD"/>
    <w:rsid w:val="003B31A3"/>
    <w:rsid w:val="003B72CC"/>
    <w:rsid w:val="003C1DB8"/>
    <w:rsid w:val="003C5DDF"/>
    <w:rsid w:val="003D23FE"/>
    <w:rsid w:val="003D31CD"/>
    <w:rsid w:val="003D3C49"/>
    <w:rsid w:val="003D40BA"/>
    <w:rsid w:val="003E1BEA"/>
    <w:rsid w:val="003E4F6C"/>
    <w:rsid w:val="003E7DBF"/>
    <w:rsid w:val="003F121B"/>
    <w:rsid w:val="003F1FE7"/>
    <w:rsid w:val="003F23EF"/>
    <w:rsid w:val="003F3A66"/>
    <w:rsid w:val="003F618E"/>
    <w:rsid w:val="003F7061"/>
    <w:rsid w:val="0040192E"/>
    <w:rsid w:val="0041263D"/>
    <w:rsid w:val="00413694"/>
    <w:rsid w:val="0041395C"/>
    <w:rsid w:val="004172F0"/>
    <w:rsid w:val="0042174F"/>
    <w:rsid w:val="00421CD5"/>
    <w:rsid w:val="004223BC"/>
    <w:rsid w:val="00423695"/>
    <w:rsid w:val="00424382"/>
    <w:rsid w:val="004244EE"/>
    <w:rsid w:val="00426CA3"/>
    <w:rsid w:val="00427E9A"/>
    <w:rsid w:val="004300CD"/>
    <w:rsid w:val="0043149A"/>
    <w:rsid w:val="004364CF"/>
    <w:rsid w:val="004371BF"/>
    <w:rsid w:val="004412A5"/>
    <w:rsid w:val="004412F5"/>
    <w:rsid w:val="00441BE8"/>
    <w:rsid w:val="004442A3"/>
    <w:rsid w:val="00444808"/>
    <w:rsid w:val="00444DC2"/>
    <w:rsid w:val="00446D8F"/>
    <w:rsid w:val="0044754F"/>
    <w:rsid w:val="004476A9"/>
    <w:rsid w:val="00454108"/>
    <w:rsid w:val="0045448E"/>
    <w:rsid w:val="00456091"/>
    <w:rsid w:val="004566FD"/>
    <w:rsid w:val="00461979"/>
    <w:rsid w:val="00462602"/>
    <w:rsid w:val="004722BB"/>
    <w:rsid w:val="0047354A"/>
    <w:rsid w:val="00473A29"/>
    <w:rsid w:val="00476201"/>
    <w:rsid w:val="00484B9A"/>
    <w:rsid w:val="00485456"/>
    <w:rsid w:val="00486101"/>
    <w:rsid w:val="0048653C"/>
    <w:rsid w:val="00491C34"/>
    <w:rsid w:val="004A1C6B"/>
    <w:rsid w:val="004A2C1B"/>
    <w:rsid w:val="004A3B19"/>
    <w:rsid w:val="004A7A1C"/>
    <w:rsid w:val="004B0956"/>
    <w:rsid w:val="004B4762"/>
    <w:rsid w:val="004B51BE"/>
    <w:rsid w:val="004B5A07"/>
    <w:rsid w:val="004B5B20"/>
    <w:rsid w:val="004C20BE"/>
    <w:rsid w:val="004C3813"/>
    <w:rsid w:val="004C3B68"/>
    <w:rsid w:val="004C4EA7"/>
    <w:rsid w:val="004C6651"/>
    <w:rsid w:val="004C6782"/>
    <w:rsid w:val="004C7A43"/>
    <w:rsid w:val="004C7AB8"/>
    <w:rsid w:val="004D0DEA"/>
    <w:rsid w:val="004D0EC0"/>
    <w:rsid w:val="004D1CF0"/>
    <w:rsid w:val="004D65A2"/>
    <w:rsid w:val="004D6BC4"/>
    <w:rsid w:val="004D79E2"/>
    <w:rsid w:val="004E03AB"/>
    <w:rsid w:val="004E1B25"/>
    <w:rsid w:val="004E1E53"/>
    <w:rsid w:val="004E2750"/>
    <w:rsid w:val="004E4D27"/>
    <w:rsid w:val="004E55CB"/>
    <w:rsid w:val="004E5A95"/>
    <w:rsid w:val="004E6332"/>
    <w:rsid w:val="004E6E36"/>
    <w:rsid w:val="004F0A93"/>
    <w:rsid w:val="004F24ED"/>
    <w:rsid w:val="004F300E"/>
    <w:rsid w:val="004F31CF"/>
    <w:rsid w:val="004F49B2"/>
    <w:rsid w:val="004F5683"/>
    <w:rsid w:val="004F74D2"/>
    <w:rsid w:val="00501B04"/>
    <w:rsid w:val="0050371E"/>
    <w:rsid w:val="0050466D"/>
    <w:rsid w:val="00510452"/>
    <w:rsid w:val="00510798"/>
    <w:rsid w:val="00521576"/>
    <w:rsid w:val="00521CD0"/>
    <w:rsid w:val="0053113B"/>
    <w:rsid w:val="00531BB6"/>
    <w:rsid w:val="00532285"/>
    <w:rsid w:val="005350A6"/>
    <w:rsid w:val="00536546"/>
    <w:rsid w:val="0053731B"/>
    <w:rsid w:val="00540840"/>
    <w:rsid w:val="00544030"/>
    <w:rsid w:val="005441DA"/>
    <w:rsid w:val="005461AE"/>
    <w:rsid w:val="00547B7D"/>
    <w:rsid w:val="00547D01"/>
    <w:rsid w:val="00550EE7"/>
    <w:rsid w:val="00557788"/>
    <w:rsid w:val="005634A8"/>
    <w:rsid w:val="0056646E"/>
    <w:rsid w:val="0056687C"/>
    <w:rsid w:val="0056771C"/>
    <w:rsid w:val="00567CF6"/>
    <w:rsid w:val="00570152"/>
    <w:rsid w:val="0057083A"/>
    <w:rsid w:val="00573A29"/>
    <w:rsid w:val="005742F1"/>
    <w:rsid w:val="0057569E"/>
    <w:rsid w:val="00575FCA"/>
    <w:rsid w:val="00581ECD"/>
    <w:rsid w:val="00583CAD"/>
    <w:rsid w:val="00586776"/>
    <w:rsid w:val="00586F0E"/>
    <w:rsid w:val="00587398"/>
    <w:rsid w:val="00587F48"/>
    <w:rsid w:val="00590C48"/>
    <w:rsid w:val="0059464B"/>
    <w:rsid w:val="00596BE6"/>
    <w:rsid w:val="005A4124"/>
    <w:rsid w:val="005A49AA"/>
    <w:rsid w:val="005A5682"/>
    <w:rsid w:val="005A575A"/>
    <w:rsid w:val="005A61F8"/>
    <w:rsid w:val="005A7DFB"/>
    <w:rsid w:val="005B035D"/>
    <w:rsid w:val="005B08B2"/>
    <w:rsid w:val="005B0FDA"/>
    <w:rsid w:val="005B21B7"/>
    <w:rsid w:val="005B44C1"/>
    <w:rsid w:val="005B5FBC"/>
    <w:rsid w:val="005B66BB"/>
    <w:rsid w:val="005B6A60"/>
    <w:rsid w:val="005C186D"/>
    <w:rsid w:val="005C2F53"/>
    <w:rsid w:val="005C3427"/>
    <w:rsid w:val="005C3D51"/>
    <w:rsid w:val="005C53E5"/>
    <w:rsid w:val="005C7683"/>
    <w:rsid w:val="005D36F4"/>
    <w:rsid w:val="005D58E9"/>
    <w:rsid w:val="005E0FEF"/>
    <w:rsid w:val="005E1031"/>
    <w:rsid w:val="005E676D"/>
    <w:rsid w:val="005F1142"/>
    <w:rsid w:val="005F2B27"/>
    <w:rsid w:val="005F3385"/>
    <w:rsid w:val="005F579F"/>
    <w:rsid w:val="005F592F"/>
    <w:rsid w:val="006122D3"/>
    <w:rsid w:val="0061534E"/>
    <w:rsid w:val="006170C2"/>
    <w:rsid w:val="006176AF"/>
    <w:rsid w:val="00622328"/>
    <w:rsid w:val="00622518"/>
    <w:rsid w:val="00630854"/>
    <w:rsid w:val="00631B27"/>
    <w:rsid w:val="00633AA8"/>
    <w:rsid w:val="00637A8C"/>
    <w:rsid w:val="00640F46"/>
    <w:rsid w:val="00641191"/>
    <w:rsid w:val="00642A8B"/>
    <w:rsid w:val="00643656"/>
    <w:rsid w:val="006471EA"/>
    <w:rsid w:val="00655941"/>
    <w:rsid w:val="00656D95"/>
    <w:rsid w:val="00657BA6"/>
    <w:rsid w:val="00660D67"/>
    <w:rsid w:val="00661419"/>
    <w:rsid w:val="00661C69"/>
    <w:rsid w:val="00662BE4"/>
    <w:rsid w:val="0067158A"/>
    <w:rsid w:val="00680F0A"/>
    <w:rsid w:val="0069081D"/>
    <w:rsid w:val="00690A37"/>
    <w:rsid w:val="0069279C"/>
    <w:rsid w:val="0069683D"/>
    <w:rsid w:val="006A0DDE"/>
    <w:rsid w:val="006A2327"/>
    <w:rsid w:val="006A71A7"/>
    <w:rsid w:val="006B022A"/>
    <w:rsid w:val="006B06A8"/>
    <w:rsid w:val="006B0B17"/>
    <w:rsid w:val="006B3121"/>
    <w:rsid w:val="006B33EC"/>
    <w:rsid w:val="006B47DC"/>
    <w:rsid w:val="006B54E5"/>
    <w:rsid w:val="006B5A4D"/>
    <w:rsid w:val="006B5DA1"/>
    <w:rsid w:val="006B79C5"/>
    <w:rsid w:val="006C0BD7"/>
    <w:rsid w:val="006C21BD"/>
    <w:rsid w:val="006C2C8A"/>
    <w:rsid w:val="006C3438"/>
    <w:rsid w:val="006C4B9C"/>
    <w:rsid w:val="006C71F1"/>
    <w:rsid w:val="006D25FB"/>
    <w:rsid w:val="006D39D2"/>
    <w:rsid w:val="006E06E9"/>
    <w:rsid w:val="006E0A1B"/>
    <w:rsid w:val="006E2312"/>
    <w:rsid w:val="006E5754"/>
    <w:rsid w:val="006E792B"/>
    <w:rsid w:val="006F37F6"/>
    <w:rsid w:val="006F70BE"/>
    <w:rsid w:val="007035A8"/>
    <w:rsid w:val="00704CA7"/>
    <w:rsid w:val="0070695F"/>
    <w:rsid w:val="00711730"/>
    <w:rsid w:val="00711835"/>
    <w:rsid w:val="007164D7"/>
    <w:rsid w:val="00716DC3"/>
    <w:rsid w:val="00721346"/>
    <w:rsid w:val="0073306D"/>
    <w:rsid w:val="0073613A"/>
    <w:rsid w:val="007418F9"/>
    <w:rsid w:val="00741A18"/>
    <w:rsid w:val="0074374F"/>
    <w:rsid w:val="00744D42"/>
    <w:rsid w:val="0074601B"/>
    <w:rsid w:val="00747A21"/>
    <w:rsid w:val="00750346"/>
    <w:rsid w:val="00751427"/>
    <w:rsid w:val="007550BB"/>
    <w:rsid w:val="007554F9"/>
    <w:rsid w:val="0076030A"/>
    <w:rsid w:val="00762C2D"/>
    <w:rsid w:val="0076486D"/>
    <w:rsid w:val="00766181"/>
    <w:rsid w:val="007673D3"/>
    <w:rsid w:val="00767DBC"/>
    <w:rsid w:val="0077175D"/>
    <w:rsid w:val="00771953"/>
    <w:rsid w:val="007727AA"/>
    <w:rsid w:val="007735D6"/>
    <w:rsid w:val="0077602F"/>
    <w:rsid w:val="00776D07"/>
    <w:rsid w:val="00777879"/>
    <w:rsid w:val="00781555"/>
    <w:rsid w:val="00782310"/>
    <w:rsid w:val="00782C5D"/>
    <w:rsid w:val="007842A7"/>
    <w:rsid w:val="007861B1"/>
    <w:rsid w:val="007929CF"/>
    <w:rsid w:val="00793E28"/>
    <w:rsid w:val="007950C5"/>
    <w:rsid w:val="007956C4"/>
    <w:rsid w:val="007966B5"/>
    <w:rsid w:val="007A79D3"/>
    <w:rsid w:val="007B455D"/>
    <w:rsid w:val="007B4608"/>
    <w:rsid w:val="007B463C"/>
    <w:rsid w:val="007C3127"/>
    <w:rsid w:val="007C43CC"/>
    <w:rsid w:val="007C76AD"/>
    <w:rsid w:val="007D40F7"/>
    <w:rsid w:val="007D46BA"/>
    <w:rsid w:val="007D64EA"/>
    <w:rsid w:val="007E0117"/>
    <w:rsid w:val="007E6655"/>
    <w:rsid w:val="007E6C27"/>
    <w:rsid w:val="007F1727"/>
    <w:rsid w:val="007F3B37"/>
    <w:rsid w:val="007F7689"/>
    <w:rsid w:val="00805257"/>
    <w:rsid w:val="0080592C"/>
    <w:rsid w:val="0080622E"/>
    <w:rsid w:val="008147B1"/>
    <w:rsid w:val="008216B1"/>
    <w:rsid w:val="00821FB5"/>
    <w:rsid w:val="00822794"/>
    <w:rsid w:val="008236F4"/>
    <w:rsid w:val="00827B63"/>
    <w:rsid w:val="0083078C"/>
    <w:rsid w:val="00830DBC"/>
    <w:rsid w:val="008333D6"/>
    <w:rsid w:val="00837141"/>
    <w:rsid w:val="00837248"/>
    <w:rsid w:val="008418D2"/>
    <w:rsid w:val="008452FD"/>
    <w:rsid w:val="00846326"/>
    <w:rsid w:val="00846EB8"/>
    <w:rsid w:val="00851E3F"/>
    <w:rsid w:val="00853C90"/>
    <w:rsid w:val="00854DE2"/>
    <w:rsid w:val="00856870"/>
    <w:rsid w:val="00864077"/>
    <w:rsid w:val="00865CD7"/>
    <w:rsid w:val="00870491"/>
    <w:rsid w:val="0087211A"/>
    <w:rsid w:val="008728ED"/>
    <w:rsid w:val="008729E6"/>
    <w:rsid w:val="00872DCF"/>
    <w:rsid w:val="008741E0"/>
    <w:rsid w:val="0087432A"/>
    <w:rsid w:val="00874CD9"/>
    <w:rsid w:val="0087739A"/>
    <w:rsid w:val="00880162"/>
    <w:rsid w:val="00885CA1"/>
    <w:rsid w:val="00886334"/>
    <w:rsid w:val="00886AD2"/>
    <w:rsid w:val="008874BA"/>
    <w:rsid w:val="00890922"/>
    <w:rsid w:val="00891D18"/>
    <w:rsid w:val="00895543"/>
    <w:rsid w:val="008A1555"/>
    <w:rsid w:val="008A401C"/>
    <w:rsid w:val="008B28DF"/>
    <w:rsid w:val="008B3711"/>
    <w:rsid w:val="008C61C1"/>
    <w:rsid w:val="008C7CED"/>
    <w:rsid w:val="008D11F3"/>
    <w:rsid w:val="008D48C0"/>
    <w:rsid w:val="008E204C"/>
    <w:rsid w:val="008E2B9B"/>
    <w:rsid w:val="008E343E"/>
    <w:rsid w:val="008E3A83"/>
    <w:rsid w:val="008E5BFD"/>
    <w:rsid w:val="008E5FF1"/>
    <w:rsid w:val="008E6F27"/>
    <w:rsid w:val="008F509E"/>
    <w:rsid w:val="008F642B"/>
    <w:rsid w:val="00900101"/>
    <w:rsid w:val="00900C05"/>
    <w:rsid w:val="00900C48"/>
    <w:rsid w:val="0090643B"/>
    <w:rsid w:val="00913A6F"/>
    <w:rsid w:val="00914464"/>
    <w:rsid w:val="009263A5"/>
    <w:rsid w:val="009263B9"/>
    <w:rsid w:val="009335CC"/>
    <w:rsid w:val="0093610F"/>
    <w:rsid w:val="00941088"/>
    <w:rsid w:val="00941F6A"/>
    <w:rsid w:val="00943F51"/>
    <w:rsid w:val="009451C6"/>
    <w:rsid w:val="00956004"/>
    <w:rsid w:val="0096077A"/>
    <w:rsid w:val="00962091"/>
    <w:rsid w:val="00962C7F"/>
    <w:rsid w:val="00967262"/>
    <w:rsid w:val="00967D49"/>
    <w:rsid w:val="00967DE0"/>
    <w:rsid w:val="00967DEB"/>
    <w:rsid w:val="0097286B"/>
    <w:rsid w:val="00972AC1"/>
    <w:rsid w:val="00973938"/>
    <w:rsid w:val="00974C6B"/>
    <w:rsid w:val="00977675"/>
    <w:rsid w:val="00980700"/>
    <w:rsid w:val="00984D0D"/>
    <w:rsid w:val="00987AB6"/>
    <w:rsid w:val="00987E1A"/>
    <w:rsid w:val="00991F82"/>
    <w:rsid w:val="00994052"/>
    <w:rsid w:val="00994439"/>
    <w:rsid w:val="00996656"/>
    <w:rsid w:val="009A0E33"/>
    <w:rsid w:val="009A1815"/>
    <w:rsid w:val="009A35B6"/>
    <w:rsid w:val="009A54E1"/>
    <w:rsid w:val="009A6D60"/>
    <w:rsid w:val="009B1A66"/>
    <w:rsid w:val="009B583A"/>
    <w:rsid w:val="009B7F32"/>
    <w:rsid w:val="009C01C2"/>
    <w:rsid w:val="009C0372"/>
    <w:rsid w:val="009C1425"/>
    <w:rsid w:val="009C145A"/>
    <w:rsid w:val="009C28B5"/>
    <w:rsid w:val="009C2A45"/>
    <w:rsid w:val="009C2B5D"/>
    <w:rsid w:val="009C4E02"/>
    <w:rsid w:val="009C63FA"/>
    <w:rsid w:val="009D14DE"/>
    <w:rsid w:val="009D455F"/>
    <w:rsid w:val="009D696B"/>
    <w:rsid w:val="009E262D"/>
    <w:rsid w:val="009E41D4"/>
    <w:rsid w:val="009E66A0"/>
    <w:rsid w:val="009E6E46"/>
    <w:rsid w:val="009E79FA"/>
    <w:rsid w:val="009F09C0"/>
    <w:rsid w:val="009F0EB2"/>
    <w:rsid w:val="009F1542"/>
    <w:rsid w:val="009F1A03"/>
    <w:rsid w:val="009F2D27"/>
    <w:rsid w:val="00A02724"/>
    <w:rsid w:val="00A02BDA"/>
    <w:rsid w:val="00A04E59"/>
    <w:rsid w:val="00A07503"/>
    <w:rsid w:val="00A138BB"/>
    <w:rsid w:val="00A14608"/>
    <w:rsid w:val="00A22150"/>
    <w:rsid w:val="00A27457"/>
    <w:rsid w:val="00A3376A"/>
    <w:rsid w:val="00A358A2"/>
    <w:rsid w:val="00A42A23"/>
    <w:rsid w:val="00A46B08"/>
    <w:rsid w:val="00A47886"/>
    <w:rsid w:val="00A50361"/>
    <w:rsid w:val="00A50590"/>
    <w:rsid w:val="00A511F4"/>
    <w:rsid w:val="00A5297C"/>
    <w:rsid w:val="00A54B91"/>
    <w:rsid w:val="00A63659"/>
    <w:rsid w:val="00A64A82"/>
    <w:rsid w:val="00A674EF"/>
    <w:rsid w:val="00A71EF2"/>
    <w:rsid w:val="00A7216A"/>
    <w:rsid w:val="00A82778"/>
    <w:rsid w:val="00A8294C"/>
    <w:rsid w:val="00A82D4A"/>
    <w:rsid w:val="00A83B77"/>
    <w:rsid w:val="00A84252"/>
    <w:rsid w:val="00A85D99"/>
    <w:rsid w:val="00A864B8"/>
    <w:rsid w:val="00A86EF7"/>
    <w:rsid w:val="00A875ED"/>
    <w:rsid w:val="00A8769C"/>
    <w:rsid w:val="00A927E4"/>
    <w:rsid w:val="00A933CF"/>
    <w:rsid w:val="00A939F2"/>
    <w:rsid w:val="00A93DAE"/>
    <w:rsid w:val="00A952A8"/>
    <w:rsid w:val="00A95E85"/>
    <w:rsid w:val="00A978F8"/>
    <w:rsid w:val="00AA1ABF"/>
    <w:rsid w:val="00AA28C6"/>
    <w:rsid w:val="00AA4EC4"/>
    <w:rsid w:val="00AB0517"/>
    <w:rsid w:val="00AB395E"/>
    <w:rsid w:val="00AB41F6"/>
    <w:rsid w:val="00AB45BA"/>
    <w:rsid w:val="00AC4008"/>
    <w:rsid w:val="00AC743A"/>
    <w:rsid w:val="00AD0519"/>
    <w:rsid w:val="00AD07D1"/>
    <w:rsid w:val="00AD1C99"/>
    <w:rsid w:val="00AD20FB"/>
    <w:rsid w:val="00AD59AD"/>
    <w:rsid w:val="00AD6648"/>
    <w:rsid w:val="00AE0592"/>
    <w:rsid w:val="00AE0C8D"/>
    <w:rsid w:val="00AE1783"/>
    <w:rsid w:val="00AE44A5"/>
    <w:rsid w:val="00AE7B50"/>
    <w:rsid w:val="00AF507D"/>
    <w:rsid w:val="00B01722"/>
    <w:rsid w:val="00B05733"/>
    <w:rsid w:val="00B10A86"/>
    <w:rsid w:val="00B11049"/>
    <w:rsid w:val="00B1374A"/>
    <w:rsid w:val="00B16EA9"/>
    <w:rsid w:val="00B20E0B"/>
    <w:rsid w:val="00B2161B"/>
    <w:rsid w:val="00B22930"/>
    <w:rsid w:val="00B24160"/>
    <w:rsid w:val="00B323AB"/>
    <w:rsid w:val="00B35AE8"/>
    <w:rsid w:val="00B402E2"/>
    <w:rsid w:val="00B42428"/>
    <w:rsid w:val="00B42733"/>
    <w:rsid w:val="00B436AE"/>
    <w:rsid w:val="00B45D1F"/>
    <w:rsid w:val="00B50AB6"/>
    <w:rsid w:val="00B512FD"/>
    <w:rsid w:val="00B52FCD"/>
    <w:rsid w:val="00B53B3E"/>
    <w:rsid w:val="00B5485C"/>
    <w:rsid w:val="00B60646"/>
    <w:rsid w:val="00B61E0C"/>
    <w:rsid w:val="00B623AC"/>
    <w:rsid w:val="00B64E03"/>
    <w:rsid w:val="00B665A5"/>
    <w:rsid w:val="00B668C7"/>
    <w:rsid w:val="00B676DA"/>
    <w:rsid w:val="00B74184"/>
    <w:rsid w:val="00B74F36"/>
    <w:rsid w:val="00B815ED"/>
    <w:rsid w:val="00B82529"/>
    <w:rsid w:val="00B844C8"/>
    <w:rsid w:val="00B8586C"/>
    <w:rsid w:val="00B86000"/>
    <w:rsid w:val="00B904C7"/>
    <w:rsid w:val="00B90C16"/>
    <w:rsid w:val="00B9567A"/>
    <w:rsid w:val="00B97CC2"/>
    <w:rsid w:val="00BA0A92"/>
    <w:rsid w:val="00BA20E4"/>
    <w:rsid w:val="00BA36C1"/>
    <w:rsid w:val="00BA3E50"/>
    <w:rsid w:val="00BB2284"/>
    <w:rsid w:val="00BB272C"/>
    <w:rsid w:val="00BB5CD1"/>
    <w:rsid w:val="00BC1520"/>
    <w:rsid w:val="00BC183B"/>
    <w:rsid w:val="00BC3FA2"/>
    <w:rsid w:val="00BC452A"/>
    <w:rsid w:val="00BC6973"/>
    <w:rsid w:val="00BD21EE"/>
    <w:rsid w:val="00BD42E5"/>
    <w:rsid w:val="00BD4CFD"/>
    <w:rsid w:val="00BD4DF6"/>
    <w:rsid w:val="00BE5375"/>
    <w:rsid w:val="00BE701E"/>
    <w:rsid w:val="00BE7F5D"/>
    <w:rsid w:val="00BF15F9"/>
    <w:rsid w:val="00BF1D3E"/>
    <w:rsid w:val="00BF2A57"/>
    <w:rsid w:val="00BF68BD"/>
    <w:rsid w:val="00C00A5B"/>
    <w:rsid w:val="00C01F91"/>
    <w:rsid w:val="00C03DB0"/>
    <w:rsid w:val="00C04F02"/>
    <w:rsid w:val="00C05C06"/>
    <w:rsid w:val="00C12435"/>
    <w:rsid w:val="00C16A05"/>
    <w:rsid w:val="00C17D72"/>
    <w:rsid w:val="00C21A65"/>
    <w:rsid w:val="00C22A26"/>
    <w:rsid w:val="00C2559C"/>
    <w:rsid w:val="00C31592"/>
    <w:rsid w:val="00C35BDC"/>
    <w:rsid w:val="00C374BD"/>
    <w:rsid w:val="00C40026"/>
    <w:rsid w:val="00C432E2"/>
    <w:rsid w:val="00C43B16"/>
    <w:rsid w:val="00C51CBA"/>
    <w:rsid w:val="00C57024"/>
    <w:rsid w:val="00C62ABC"/>
    <w:rsid w:val="00C634A4"/>
    <w:rsid w:val="00C71694"/>
    <w:rsid w:val="00C739CB"/>
    <w:rsid w:val="00C77C7E"/>
    <w:rsid w:val="00C80251"/>
    <w:rsid w:val="00C80E4D"/>
    <w:rsid w:val="00C816EF"/>
    <w:rsid w:val="00C85D4F"/>
    <w:rsid w:val="00CA2338"/>
    <w:rsid w:val="00CA54FD"/>
    <w:rsid w:val="00CB0DD9"/>
    <w:rsid w:val="00CB2A75"/>
    <w:rsid w:val="00CB5358"/>
    <w:rsid w:val="00CC1650"/>
    <w:rsid w:val="00CC63E8"/>
    <w:rsid w:val="00CC6C65"/>
    <w:rsid w:val="00CD0E0D"/>
    <w:rsid w:val="00CD3F0E"/>
    <w:rsid w:val="00CD4B32"/>
    <w:rsid w:val="00CE104B"/>
    <w:rsid w:val="00CE1A1D"/>
    <w:rsid w:val="00CE2D15"/>
    <w:rsid w:val="00CE5781"/>
    <w:rsid w:val="00CF2BB7"/>
    <w:rsid w:val="00CF57B9"/>
    <w:rsid w:val="00CF614C"/>
    <w:rsid w:val="00D057FE"/>
    <w:rsid w:val="00D10D44"/>
    <w:rsid w:val="00D1283A"/>
    <w:rsid w:val="00D16139"/>
    <w:rsid w:val="00D170B8"/>
    <w:rsid w:val="00D1770B"/>
    <w:rsid w:val="00D216ED"/>
    <w:rsid w:val="00D245F0"/>
    <w:rsid w:val="00D26F16"/>
    <w:rsid w:val="00D27EFD"/>
    <w:rsid w:val="00D31E10"/>
    <w:rsid w:val="00D33E97"/>
    <w:rsid w:val="00D3550D"/>
    <w:rsid w:val="00D36B78"/>
    <w:rsid w:val="00D41B52"/>
    <w:rsid w:val="00D43BBA"/>
    <w:rsid w:val="00D500C6"/>
    <w:rsid w:val="00D50243"/>
    <w:rsid w:val="00D51578"/>
    <w:rsid w:val="00D52499"/>
    <w:rsid w:val="00D5456E"/>
    <w:rsid w:val="00D65A2F"/>
    <w:rsid w:val="00D67B4F"/>
    <w:rsid w:val="00D70B8B"/>
    <w:rsid w:val="00D73453"/>
    <w:rsid w:val="00D771D1"/>
    <w:rsid w:val="00D81542"/>
    <w:rsid w:val="00D816E1"/>
    <w:rsid w:val="00D82023"/>
    <w:rsid w:val="00D8220A"/>
    <w:rsid w:val="00D8298D"/>
    <w:rsid w:val="00D83799"/>
    <w:rsid w:val="00D85108"/>
    <w:rsid w:val="00D8654A"/>
    <w:rsid w:val="00D9260F"/>
    <w:rsid w:val="00D92C2B"/>
    <w:rsid w:val="00D941F9"/>
    <w:rsid w:val="00D95983"/>
    <w:rsid w:val="00D97D42"/>
    <w:rsid w:val="00DA5D2C"/>
    <w:rsid w:val="00DB0AD3"/>
    <w:rsid w:val="00DB49CD"/>
    <w:rsid w:val="00DB6F60"/>
    <w:rsid w:val="00DC0F25"/>
    <w:rsid w:val="00DC19D1"/>
    <w:rsid w:val="00DC2756"/>
    <w:rsid w:val="00DC3263"/>
    <w:rsid w:val="00DC46B2"/>
    <w:rsid w:val="00DC7DE8"/>
    <w:rsid w:val="00DD0AFD"/>
    <w:rsid w:val="00DD0D15"/>
    <w:rsid w:val="00DD122E"/>
    <w:rsid w:val="00DD1435"/>
    <w:rsid w:val="00DD30E0"/>
    <w:rsid w:val="00DD5046"/>
    <w:rsid w:val="00DD50DC"/>
    <w:rsid w:val="00DD5546"/>
    <w:rsid w:val="00DD5E4E"/>
    <w:rsid w:val="00DE07C9"/>
    <w:rsid w:val="00DE77CC"/>
    <w:rsid w:val="00DE7D9A"/>
    <w:rsid w:val="00DF0F07"/>
    <w:rsid w:val="00DF15DE"/>
    <w:rsid w:val="00E03AAA"/>
    <w:rsid w:val="00E04810"/>
    <w:rsid w:val="00E05163"/>
    <w:rsid w:val="00E06888"/>
    <w:rsid w:val="00E11C8B"/>
    <w:rsid w:val="00E13708"/>
    <w:rsid w:val="00E14C03"/>
    <w:rsid w:val="00E1579C"/>
    <w:rsid w:val="00E157F7"/>
    <w:rsid w:val="00E20743"/>
    <w:rsid w:val="00E20B72"/>
    <w:rsid w:val="00E21995"/>
    <w:rsid w:val="00E25213"/>
    <w:rsid w:val="00E26024"/>
    <w:rsid w:val="00E2742B"/>
    <w:rsid w:val="00E317FA"/>
    <w:rsid w:val="00E32AF1"/>
    <w:rsid w:val="00E33F99"/>
    <w:rsid w:val="00E35D4F"/>
    <w:rsid w:val="00E374A7"/>
    <w:rsid w:val="00E40D61"/>
    <w:rsid w:val="00E42FDF"/>
    <w:rsid w:val="00E436D7"/>
    <w:rsid w:val="00E448CB"/>
    <w:rsid w:val="00E464E6"/>
    <w:rsid w:val="00E47764"/>
    <w:rsid w:val="00E52C9C"/>
    <w:rsid w:val="00E550DB"/>
    <w:rsid w:val="00E55C6A"/>
    <w:rsid w:val="00E610DB"/>
    <w:rsid w:val="00E61940"/>
    <w:rsid w:val="00E6264F"/>
    <w:rsid w:val="00E62E63"/>
    <w:rsid w:val="00E63F60"/>
    <w:rsid w:val="00E6423E"/>
    <w:rsid w:val="00E64364"/>
    <w:rsid w:val="00E6508C"/>
    <w:rsid w:val="00E65773"/>
    <w:rsid w:val="00E66081"/>
    <w:rsid w:val="00E6714E"/>
    <w:rsid w:val="00E67F16"/>
    <w:rsid w:val="00E766B1"/>
    <w:rsid w:val="00E77374"/>
    <w:rsid w:val="00E85FFB"/>
    <w:rsid w:val="00E94D8F"/>
    <w:rsid w:val="00E94DDB"/>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D3484"/>
    <w:rsid w:val="00ED62F8"/>
    <w:rsid w:val="00EE0BE3"/>
    <w:rsid w:val="00EE3270"/>
    <w:rsid w:val="00EE4171"/>
    <w:rsid w:val="00EF2F6C"/>
    <w:rsid w:val="00EF59B6"/>
    <w:rsid w:val="00F00F25"/>
    <w:rsid w:val="00F0539B"/>
    <w:rsid w:val="00F061C3"/>
    <w:rsid w:val="00F06A91"/>
    <w:rsid w:val="00F06D82"/>
    <w:rsid w:val="00F12635"/>
    <w:rsid w:val="00F1293A"/>
    <w:rsid w:val="00F20590"/>
    <w:rsid w:val="00F2091C"/>
    <w:rsid w:val="00F20AEA"/>
    <w:rsid w:val="00F267F4"/>
    <w:rsid w:val="00F26B41"/>
    <w:rsid w:val="00F322B2"/>
    <w:rsid w:val="00F32EF8"/>
    <w:rsid w:val="00F46691"/>
    <w:rsid w:val="00F5105B"/>
    <w:rsid w:val="00F52AC9"/>
    <w:rsid w:val="00F52B38"/>
    <w:rsid w:val="00F54423"/>
    <w:rsid w:val="00F547C6"/>
    <w:rsid w:val="00F66726"/>
    <w:rsid w:val="00F6735E"/>
    <w:rsid w:val="00F67A94"/>
    <w:rsid w:val="00F72B63"/>
    <w:rsid w:val="00F82105"/>
    <w:rsid w:val="00F8456B"/>
    <w:rsid w:val="00F872F2"/>
    <w:rsid w:val="00F87C2F"/>
    <w:rsid w:val="00F91C69"/>
    <w:rsid w:val="00FA0FEC"/>
    <w:rsid w:val="00FA196C"/>
    <w:rsid w:val="00FA2C8F"/>
    <w:rsid w:val="00FA30CA"/>
    <w:rsid w:val="00FA769F"/>
    <w:rsid w:val="00FB4E0A"/>
    <w:rsid w:val="00FB7209"/>
    <w:rsid w:val="00FC248C"/>
    <w:rsid w:val="00FC3D39"/>
    <w:rsid w:val="00FC6B16"/>
    <w:rsid w:val="00FD26DF"/>
    <w:rsid w:val="00FD59BF"/>
    <w:rsid w:val="00FE0987"/>
    <w:rsid w:val="00FE1453"/>
    <w:rsid w:val="00FE1822"/>
    <w:rsid w:val="00FE1F0C"/>
    <w:rsid w:val="00FE220C"/>
    <w:rsid w:val="00FE2BDD"/>
    <w:rsid w:val="00FE2D07"/>
    <w:rsid w:val="00FE34FB"/>
    <w:rsid w:val="00FE3B6C"/>
    <w:rsid w:val="00FE6685"/>
    <w:rsid w:val="00FF2579"/>
    <w:rsid w:val="00FF399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A4D"/>
    <w:rPr>
      <w:sz w:val="24"/>
      <w:szCs w:val="24"/>
      <w:lang w:val="en-GB" w:eastAsia="en-US"/>
    </w:rPr>
  </w:style>
  <w:style w:type="paragraph" w:styleId="Heading1">
    <w:name w:val="heading 1"/>
    <w:basedOn w:val="Normal"/>
    <w:next w:val="Normal"/>
    <w:link w:val="Heading1Char"/>
    <w:qFormat/>
    <w:rsid w:val="006B5A4D"/>
    <w:pPr>
      <w:keepNext/>
      <w:jc w:val="center"/>
      <w:outlineLvl w:val="0"/>
    </w:pPr>
    <w:rPr>
      <w:b/>
      <w:bCs/>
      <w:u w:val="single"/>
      <w:lang w:val="bg-BG"/>
    </w:rPr>
  </w:style>
  <w:style w:type="paragraph" w:styleId="Heading2">
    <w:name w:val="heading 2"/>
    <w:basedOn w:val="Normal"/>
    <w:next w:val="Normal"/>
    <w:link w:val="Heading2Char"/>
    <w:qFormat/>
    <w:rsid w:val="006B5A4D"/>
    <w:pPr>
      <w:keepNext/>
      <w:ind w:left="900" w:firstLine="2700"/>
      <w:outlineLvl w:val="1"/>
    </w:pPr>
    <w:rPr>
      <w:b/>
      <w:bCs/>
      <w:lang w:val="bg-BG"/>
    </w:rPr>
  </w:style>
  <w:style w:type="paragraph" w:styleId="Heading4">
    <w:name w:val="heading 4"/>
    <w:basedOn w:val="Normal"/>
    <w:next w:val="Normal"/>
    <w:link w:val="Heading4Char"/>
    <w:qFormat/>
    <w:rsid w:val="006B5A4D"/>
    <w:pPr>
      <w:keepNext/>
      <w:numPr>
        <w:ilvl w:val="12"/>
      </w:numPr>
      <w:spacing w:line="360" w:lineRule="auto"/>
      <w:jc w:val="right"/>
      <w:outlineLvl w:val="3"/>
    </w:pPr>
    <w:rPr>
      <w:b/>
      <w:bCs/>
      <w:lang w:val="bg-BG"/>
    </w:rPr>
  </w:style>
  <w:style w:type="paragraph" w:styleId="Heading5">
    <w:name w:val="heading 5"/>
    <w:basedOn w:val="Normal"/>
    <w:next w:val="Normal"/>
    <w:qFormat/>
    <w:rsid w:val="006B5A4D"/>
    <w:pPr>
      <w:keepNext/>
      <w:spacing w:line="360" w:lineRule="auto"/>
      <w:ind w:firstLine="6300"/>
      <w:outlineLvl w:val="4"/>
    </w:pPr>
    <w:rPr>
      <w:b/>
      <w:bCs/>
      <w:sz w:val="26"/>
      <w:lang w:val="bg-BG"/>
    </w:rPr>
  </w:style>
  <w:style w:type="paragraph" w:styleId="Heading9">
    <w:name w:val="heading 9"/>
    <w:basedOn w:val="Normal"/>
    <w:next w:val="Normal"/>
    <w:link w:val="Heading9Char"/>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B5A4D"/>
    <w:pPr>
      <w:autoSpaceDE w:val="0"/>
      <w:autoSpaceDN w:val="0"/>
      <w:jc w:val="both"/>
    </w:pPr>
    <w:rPr>
      <w:szCs w:val="20"/>
      <w:lang w:val="bg-BG"/>
    </w:rPr>
  </w:style>
  <w:style w:type="paragraph" w:styleId="BodyText3">
    <w:name w:val="Body Text 3"/>
    <w:basedOn w:val="Normal"/>
    <w:rsid w:val="006B5A4D"/>
    <w:pPr>
      <w:jc w:val="center"/>
    </w:pPr>
    <w:rPr>
      <w:b/>
      <w:bCs/>
    </w:rPr>
  </w:style>
  <w:style w:type="paragraph" w:styleId="BodyText2">
    <w:name w:val="Body Text 2"/>
    <w:basedOn w:val="Normal"/>
    <w:rsid w:val="006B5A4D"/>
    <w:pPr>
      <w:widowControl w:val="0"/>
      <w:jc w:val="both"/>
    </w:pPr>
    <w:rPr>
      <w:b/>
      <w:bCs/>
      <w:lang w:val="bg-BG"/>
    </w:rPr>
  </w:style>
  <w:style w:type="paragraph" w:styleId="Title">
    <w:name w:val="Title"/>
    <w:basedOn w:val="Normal"/>
    <w:link w:val="TitleChar"/>
    <w:qFormat/>
    <w:rsid w:val="006B5A4D"/>
    <w:pPr>
      <w:jc w:val="center"/>
    </w:pPr>
    <w:rPr>
      <w:b/>
      <w:lang w:val="bg-BG"/>
    </w:rPr>
  </w:style>
  <w:style w:type="paragraph" w:styleId="Header">
    <w:name w:val="header"/>
    <w:basedOn w:val="Normal"/>
    <w:link w:val="HeaderChar"/>
    <w:rsid w:val="006B5A4D"/>
    <w:pPr>
      <w:tabs>
        <w:tab w:val="center" w:pos="4153"/>
        <w:tab w:val="right" w:pos="8306"/>
      </w:tabs>
    </w:pPr>
  </w:style>
  <w:style w:type="paragraph" w:styleId="Footer">
    <w:name w:val="footer"/>
    <w:basedOn w:val="Normal"/>
    <w:link w:val="FooterChar"/>
    <w:uiPriority w:val="99"/>
    <w:rsid w:val="006B5A4D"/>
    <w:pPr>
      <w:tabs>
        <w:tab w:val="center" w:pos="4153"/>
        <w:tab w:val="right" w:pos="8306"/>
      </w:tabs>
    </w:pPr>
  </w:style>
  <w:style w:type="paragraph" w:styleId="BodyTextIndent">
    <w:name w:val="Body Text Indent"/>
    <w:basedOn w:val="Normal"/>
    <w:rsid w:val="006B5A4D"/>
    <w:pPr>
      <w:ind w:left="360" w:firstLine="360"/>
      <w:jc w:val="both"/>
    </w:pPr>
    <w:rPr>
      <w:color w:val="FF6600"/>
      <w:lang w:val="bg-BG"/>
    </w:rPr>
  </w:style>
  <w:style w:type="paragraph" w:styleId="BodyTextIndent2">
    <w:name w:val="Body Text Indent 2"/>
    <w:basedOn w:val="Normal"/>
    <w:rsid w:val="006B5A4D"/>
    <w:pPr>
      <w:ind w:left="720"/>
      <w:jc w:val="both"/>
    </w:pPr>
    <w:rPr>
      <w:bCs/>
      <w:color w:val="000000"/>
      <w:szCs w:val="22"/>
      <w:lang w:val="bg-BG"/>
    </w:rPr>
  </w:style>
  <w:style w:type="paragraph" w:styleId="BodyTextIndent3">
    <w:name w:val="Body Text Indent 3"/>
    <w:basedOn w:val="Normal"/>
    <w:rsid w:val="006B5A4D"/>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character" w:customStyle="1" w:styleId="HeaderChar">
    <w:name w:val="Header Char"/>
    <w:basedOn w:val="DefaultParagraphFont"/>
    <w:link w:val="Header"/>
    <w:rsid w:val="000A27A8"/>
    <w:rPr>
      <w:sz w:val="24"/>
      <w:szCs w:val="24"/>
      <w:lang w:val="en-GB" w:eastAsia="en-US"/>
    </w:rPr>
  </w:style>
  <w:style w:type="character" w:customStyle="1" w:styleId="FooterChar">
    <w:name w:val="Footer Char"/>
    <w:basedOn w:val="DefaultParagraphFont"/>
    <w:link w:val="Footer"/>
    <w:uiPriority w:val="99"/>
    <w:rsid w:val="000A27A8"/>
    <w:rPr>
      <w:sz w:val="24"/>
      <w:szCs w:val="24"/>
      <w:lang w:val="en-GB" w:eastAsia="en-US"/>
    </w:rPr>
  </w:style>
  <w:style w:type="paragraph" w:styleId="ListParagraph">
    <w:name w:val="List Paragraph"/>
    <w:basedOn w:val="Normal"/>
    <w:uiPriority w:val="34"/>
    <w:qFormat/>
    <w:rsid w:val="0047354A"/>
    <w:pPr>
      <w:autoSpaceDE w:val="0"/>
      <w:autoSpaceDN w:val="0"/>
      <w:ind w:left="720"/>
      <w:contextualSpacing/>
    </w:pPr>
    <w:rPr>
      <w:rFonts w:ascii="A4U" w:hAnsi="A4U" w:cs="A4U"/>
      <w:sz w:val="20"/>
      <w:szCs w:val="20"/>
      <w:lang w:val="bg-BG"/>
    </w:rPr>
  </w:style>
  <w:style w:type="character" w:customStyle="1" w:styleId="Heading4Char">
    <w:name w:val="Heading 4 Char"/>
    <w:basedOn w:val="DefaultParagraphFont"/>
    <w:link w:val="Heading4"/>
    <w:locked/>
    <w:rsid w:val="00987E1A"/>
    <w:rPr>
      <w:b/>
      <w:bCs/>
      <w:sz w:val="24"/>
      <w:szCs w:val="24"/>
      <w:lang w:eastAsia="en-US"/>
    </w:rPr>
  </w:style>
  <w:style w:type="character" w:customStyle="1" w:styleId="BodyTextChar">
    <w:name w:val="Body Text Char"/>
    <w:basedOn w:val="DefaultParagraphFont"/>
    <w:link w:val="BodyText"/>
    <w:rsid w:val="009451C6"/>
    <w:rPr>
      <w:sz w:val="24"/>
      <w:lang w:eastAsia="en-US"/>
    </w:rPr>
  </w:style>
  <w:style w:type="character" w:customStyle="1" w:styleId="Heading9Char">
    <w:name w:val="Heading 9 Char"/>
    <w:basedOn w:val="DefaultParagraphFont"/>
    <w:link w:val="Heading9"/>
    <w:rsid w:val="00E436D7"/>
    <w:rPr>
      <w:rFonts w:ascii="Arial" w:hAnsi="Arial" w:cs="Arial"/>
      <w:sz w:val="22"/>
      <w:szCs w:val="22"/>
      <w:lang w:val="en-GB" w:eastAsia="en-US"/>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94569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9C3919-6BF7-4933-974C-A4F15244C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218</TotalTime>
  <Pages>1</Pages>
  <Words>915</Words>
  <Characters>5218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6121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gczahariev</dc:creator>
  <cp:lastModifiedBy>tiyordanov</cp:lastModifiedBy>
  <cp:revision>26</cp:revision>
  <cp:lastPrinted>2018-05-15T05:24:00Z</cp:lastPrinted>
  <dcterms:created xsi:type="dcterms:W3CDTF">2018-01-08T07:59:00Z</dcterms:created>
  <dcterms:modified xsi:type="dcterms:W3CDTF">2018-05-15T05:24:00Z</dcterms:modified>
</cp:coreProperties>
</file>