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2C517C" w:rsidRDefault="005742F1" w:rsidP="005742F1">
      <w:pPr>
        <w:pStyle w:val="Heading1"/>
        <w:keepNext w:val="0"/>
        <w:widowControl w:val="0"/>
        <w:jc w:val="right"/>
        <w:rPr>
          <w:u w:val="none"/>
        </w:rPr>
      </w:pPr>
      <w:r w:rsidRPr="002C517C">
        <w:rPr>
          <w:u w:val="none"/>
        </w:rPr>
        <w:t>ОБРАЗЕЦ</w:t>
      </w:r>
    </w:p>
    <w:p w:rsidR="005742F1" w:rsidRPr="002C517C" w:rsidRDefault="005742F1" w:rsidP="005742F1">
      <w:pPr>
        <w:pStyle w:val="Heading1"/>
        <w:keepNext w:val="0"/>
        <w:widowControl w:val="0"/>
        <w:rPr>
          <w:b w:val="0"/>
          <w:bCs w:val="0"/>
        </w:rPr>
      </w:pPr>
      <w:r w:rsidRPr="002C517C">
        <w:rPr>
          <w:b w:val="0"/>
          <w:bCs w:val="0"/>
        </w:rPr>
        <w:t>_________________________________________________</w:t>
      </w:r>
      <w:r w:rsidR="00994052" w:rsidRPr="002C517C">
        <w:rPr>
          <w:b w:val="0"/>
          <w:bCs w:val="0"/>
        </w:rPr>
        <w:t>_____________________________</w:t>
      </w:r>
      <w:r w:rsidR="009C145A" w:rsidRPr="002C517C">
        <w:rPr>
          <w:b w:val="0"/>
          <w:bCs w:val="0"/>
        </w:rPr>
        <w:t>_____</w:t>
      </w:r>
      <w:r w:rsidR="00994052" w:rsidRPr="002C517C">
        <w:rPr>
          <w:b w:val="0"/>
          <w:bCs w:val="0"/>
        </w:rPr>
        <w:t>__</w:t>
      </w:r>
    </w:p>
    <w:p w:rsidR="005742F1" w:rsidRPr="002C517C" w:rsidRDefault="005742F1" w:rsidP="005742F1">
      <w:pPr>
        <w:pStyle w:val="Heading1"/>
        <w:keepNext w:val="0"/>
        <w:widowControl w:val="0"/>
        <w:rPr>
          <w:b w:val="0"/>
          <w:bCs w:val="0"/>
          <w:u w:val="none"/>
        </w:rPr>
      </w:pPr>
      <w:r w:rsidRPr="002C517C">
        <w:rPr>
          <w:b w:val="0"/>
          <w:bCs w:val="0"/>
          <w:u w:val="none"/>
        </w:rPr>
        <w:t>/пълно наименование на участника, търговски адрес, телефон и факс, ЕИК и ИН по ЗДДС/</w:t>
      </w:r>
    </w:p>
    <w:p w:rsidR="005742F1" w:rsidRPr="002C517C" w:rsidRDefault="005742F1" w:rsidP="005742F1">
      <w:pPr>
        <w:pStyle w:val="Heading2"/>
        <w:keepNext w:val="0"/>
        <w:widowControl w:val="0"/>
        <w:spacing w:line="360" w:lineRule="auto"/>
        <w:rPr>
          <w:b w:val="0"/>
          <w:bCs w:val="0"/>
        </w:rPr>
      </w:pPr>
    </w:p>
    <w:p w:rsidR="005742F1" w:rsidRPr="002C517C" w:rsidRDefault="005742F1" w:rsidP="005742F1">
      <w:pPr>
        <w:widowControl w:val="0"/>
        <w:rPr>
          <w:lang w:val="bg-BG"/>
        </w:rPr>
      </w:pPr>
    </w:p>
    <w:p w:rsidR="005742F1" w:rsidRPr="002C517C" w:rsidRDefault="005742F1" w:rsidP="005742F1">
      <w:pPr>
        <w:pStyle w:val="Heading2"/>
        <w:keepNext w:val="0"/>
        <w:widowControl w:val="0"/>
        <w:spacing w:line="360" w:lineRule="auto"/>
        <w:ind w:left="5580" w:firstLine="720"/>
      </w:pPr>
      <w:r w:rsidRPr="002C517C">
        <w:t>До</w:t>
      </w:r>
    </w:p>
    <w:p w:rsidR="005742F1" w:rsidRPr="002C517C" w:rsidRDefault="005742F1" w:rsidP="005742F1">
      <w:pPr>
        <w:pStyle w:val="Heading5"/>
        <w:keepNext w:val="0"/>
        <w:widowControl w:val="0"/>
        <w:rPr>
          <w:sz w:val="24"/>
        </w:rPr>
      </w:pPr>
      <w:r w:rsidRPr="002C517C">
        <w:rPr>
          <w:sz w:val="24"/>
        </w:rPr>
        <w:t xml:space="preserve">“АЕЦ Козлодуй” ЕАД </w:t>
      </w:r>
    </w:p>
    <w:p w:rsidR="005742F1" w:rsidRPr="002C517C" w:rsidRDefault="005742F1" w:rsidP="005742F1">
      <w:pPr>
        <w:pStyle w:val="Heading5"/>
        <w:keepNext w:val="0"/>
        <w:widowControl w:val="0"/>
        <w:spacing w:after="120" w:line="240" w:lineRule="auto"/>
        <w:ind w:firstLine="6299"/>
        <w:rPr>
          <w:sz w:val="24"/>
        </w:rPr>
      </w:pPr>
      <w:r w:rsidRPr="002C517C">
        <w:rPr>
          <w:sz w:val="24"/>
        </w:rPr>
        <w:t>гр. Козлодуй</w:t>
      </w:r>
    </w:p>
    <w:p w:rsidR="005742F1" w:rsidRPr="002C517C" w:rsidRDefault="005742F1" w:rsidP="002B7206">
      <w:pPr>
        <w:pStyle w:val="BodyText"/>
        <w:widowControl w:val="0"/>
        <w:spacing w:after="120"/>
        <w:jc w:val="center"/>
        <w:rPr>
          <w:b/>
          <w:bCs/>
          <w:sz w:val="32"/>
          <w:szCs w:val="32"/>
        </w:rPr>
      </w:pPr>
      <w:r w:rsidRPr="002C517C">
        <w:rPr>
          <w:b/>
          <w:bCs/>
          <w:sz w:val="32"/>
          <w:szCs w:val="32"/>
        </w:rPr>
        <w:t>О Ф Е Р Т А</w:t>
      </w:r>
    </w:p>
    <w:p w:rsidR="005742F1" w:rsidRPr="002C517C" w:rsidRDefault="005742F1" w:rsidP="005742F1">
      <w:pPr>
        <w:widowControl w:val="0"/>
        <w:spacing w:line="360" w:lineRule="auto"/>
        <w:jc w:val="center"/>
        <w:rPr>
          <w:lang w:val="bg-BG"/>
        </w:rPr>
      </w:pPr>
      <w:r w:rsidRPr="002C517C">
        <w:rPr>
          <w:lang w:val="bg-BG"/>
        </w:rPr>
        <w:t>за участие в процедура на договаряне с предварителна покана за участие с предмет:</w:t>
      </w:r>
    </w:p>
    <w:p w:rsidR="005742F1" w:rsidRPr="002C517C" w:rsidRDefault="005742F1" w:rsidP="00622328">
      <w:pPr>
        <w:pStyle w:val="BodyText"/>
        <w:widowControl w:val="0"/>
        <w:spacing w:line="360" w:lineRule="auto"/>
        <w:jc w:val="center"/>
        <w:rPr>
          <w:b/>
          <w:bCs/>
        </w:rPr>
      </w:pPr>
      <w:r w:rsidRPr="002C517C">
        <w:rPr>
          <w:b/>
          <w:bCs/>
        </w:rPr>
        <w:t>“</w:t>
      </w:r>
      <w:r w:rsidR="00FE1F5D" w:rsidRPr="002C517C">
        <w:rPr>
          <w:b/>
          <w:bCs/>
        </w:rPr>
        <w:t xml:space="preserve">Модернизиране на комплекти с образци-свидетели от 5 и 6 блок с цел осигуряване 60 години експлоатация на РУ. </w:t>
      </w:r>
      <w:proofErr w:type="spellStart"/>
      <w:r w:rsidR="00FE1F5D" w:rsidRPr="002C517C">
        <w:rPr>
          <w:b/>
          <w:bCs/>
        </w:rPr>
        <w:t>Комплектоване</w:t>
      </w:r>
      <w:proofErr w:type="spellEnd"/>
      <w:r w:rsidR="00FE1F5D" w:rsidRPr="002C517C">
        <w:rPr>
          <w:b/>
          <w:bCs/>
        </w:rPr>
        <w:t xml:space="preserve"> на образци-свидетели от </w:t>
      </w:r>
      <w:proofErr w:type="spellStart"/>
      <w:r w:rsidR="00FE1F5D" w:rsidRPr="002C517C">
        <w:rPr>
          <w:b/>
          <w:bCs/>
        </w:rPr>
        <w:t>сборки</w:t>
      </w:r>
      <w:proofErr w:type="spellEnd"/>
      <w:r w:rsidR="00FE1F5D" w:rsidRPr="002C517C">
        <w:rPr>
          <w:b/>
          <w:bCs/>
        </w:rPr>
        <w:t xml:space="preserve"> 1М и 2М от 5 ЕБ за ускорено облъчване в плоски контейнери в стандартни гнезда на ограничителя на активната зона</w:t>
      </w:r>
      <w:r w:rsidRPr="002C517C">
        <w:rPr>
          <w:b/>
          <w:bCs/>
        </w:rPr>
        <w:t>”</w:t>
      </w:r>
    </w:p>
    <w:p w:rsidR="00622328" w:rsidRPr="002C517C" w:rsidRDefault="00622328" w:rsidP="00622328">
      <w:pPr>
        <w:pStyle w:val="BodyText"/>
        <w:widowControl w:val="0"/>
        <w:ind w:firstLine="720"/>
        <w:rPr>
          <w:b/>
          <w:bCs/>
        </w:rPr>
      </w:pPr>
    </w:p>
    <w:p w:rsidR="00622328" w:rsidRPr="002C517C" w:rsidRDefault="00622328" w:rsidP="00622328">
      <w:pPr>
        <w:pStyle w:val="BodyText"/>
        <w:widowControl w:val="0"/>
        <w:ind w:firstLine="720"/>
        <w:rPr>
          <w:b/>
          <w:bCs/>
        </w:rPr>
      </w:pPr>
    </w:p>
    <w:p w:rsidR="005742F1" w:rsidRPr="002C517C" w:rsidRDefault="005742F1" w:rsidP="00622328">
      <w:pPr>
        <w:pStyle w:val="BodyText"/>
        <w:widowControl w:val="0"/>
        <w:ind w:firstLine="720"/>
        <w:rPr>
          <w:b/>
          <w:bCs/>
        </w:rPr>
      </w:pPr>
      <w:r w:rsidRPr="002C517C">
        <w:rPr>
          <w:b/>
          <w:bCs/>
        </w:rPr>
        <w:t>УВАЖАЕМИ ГОСПОДА,</w:t>
      </w:r>
    </w:p>
    <w:p w:rsidR="005742F1" w:rsidRPr="002C517C" w:rsidRDefault="005742F1" w:rsidP="005742F1">
      <w:pPr>
        <w:pStyle w:val="BodyText"/>
      </w:pPr>
      <w:r w:rsidRPr="002C517C">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rsidRPr="002C517C">
        <w:t>Ценовото предложение</w:t>
      </w:r>
      <w:r w:rsidRPr="002C517C">
        <w:t xml:space="preserve"> и в сроковете, посоче</w:t>
      </w:r>
      <w:r w:rsidR="00DD1435" w:rsidRPr="002C517C">
        <w:t xml:space="preserve">ни в </w:t>
      </w:r>
      <w:r w:rsidR="009C2A45" w:rsidRPr="002C517C">
        <w:t>Календарния</w:t>
      </w:r>
      <w:r w:rsidR="0070695F" w:rsidRPr="002C517C">
        <w:t xml:space="preserve"> график</w:t>
      </w:r>
      <w:r w:rsidR="0070695F" w:rsidRPr="002C517C">
        <w:rPr>
          <w:lang w:eastAsia="bg-BG"/>
        </w:rPr>
        <w:t xml:space="preserve"> за изпълнение на дейностите</w:t>
      </w:r>
      <w:r w:rsidRPr="002C517C">
        <w:t>, които са неразделна част от нашата оферта.</w:t>
      </w:r>
    </w:p>
    <w:p w:rsidR="005742F1" w:rsidRPr="00195F62" w:rsidRDefault="005742F1" w:rsidP="005742F1">
      <w:pPr>
        <w:pStyle w:val="BodyText"/>
      </w:pPr>
      <w:r w:rsidRPr="002C517C">
        <w:tab/>
        <w:t>Задължаваме се, в случай че нашата оферта бъде приета</w:t>
      </w:r>
      <w:r w:rsidR="00994052" w:rsidRPr="002C517C">
        <w:t>,</w:t>
      </w:r>
      <w:r w:rsidRPr="002C517C">
        <w:t xml:space="preserve"> да изпълним качествено дейностите</w:t>
      </w:r>
      <w:r w:rsidR="00994052" w:rsidRPr="002C517C">
        <w:t>,</w:t>
      </w:r>
      <w:r w:rsidRPr="002C517C">
        <w:t xml:space="preserve"> подробно описани в Техническо задание № </w:t>
      </w:r>
      <w:r w:rsidR="00195F62" w:rsidRPr="00195F62">
        <w:rPr>
          <w:szCs w:val="24"/>
        </w:rPr>
        <w:t>2018.30.ОБ.УС.ТЗ.1511</w:t>
      </w:r>
      <w:r w:rsidRPr="00195F62">
        <w:t>.</w:t>
      </w:r>
    </w:p>
    <w:p w:rsidR="005742F1" w:rsidRPr="002C517C" w:rsidRDefault="005742F1" w:rsidP="005742F1">
      <w:pPr>
        <w:jc w:val="both"/>
        <w:rPr>
          <w:lang w:val="bg-BG"/>
        </w:rPr>
      </w:pPr>
      <w:r w:rsidRPr="002C517C">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2C517C" w:rsidRDefault="002C15DE" w:rsidP="005742F1">
      <w:pPr>
        <w:pStyle w:val="BodyText"/>
        <w:ind w:firstLine="720"/>
      </w:pPr>
    </w:p>
    <w:p w:rsidR="005742F1" w:rsidRPr="002C517C" w:rsidRDefault="005742F1" w:rsidP="005742F1">
      <w:pPr>
        <w:pStyle w:val="BodyText"/>
        <w:ind w:firstLine="720"/>
      </w:pPr>
      <w:r w:rsidRPr="002C517C">
        <w:t>Опис на документите в офертата:</w:t>
      </w:r>
    </w:p>
    <w:p w:rsidR="00F26B41" w:rsidRPr="002C517C" w:rsidRDefault="00F26B41">
      <w:pPr>
        <w:pStyle w:val="BodyText"/>
        <w:ind w:firstLine="720"/>
        <w:rPr>
          <w:sz w:val="10"/>
          <w:szCs w:val="10"/>
        </w:rPr>
      </w:pPr>
    </w:p>
    <w:p w:rsidR="00194B40" w:rsidRPr="002C517C" w:rsidRDefault="00143A11" w:rsidP="00994052">
      <w:pPr>
        <w:pStyle w:val="BodyText2"/>
        <w:widowControl/>
        <w:numPr>
          <w:ilvl w:val="0"/>
          <w:numId w:val="6"/>
        </w:numPr>
        <w:ind w:left="0" w:firstLine="709"/>
        <w:rPr>
          <w:szCs w:val="22"/>
        </w:rPr>
      </w:pPr>
      <w:r w:rsidRPr="002C517C">
        <w:rPr>
          <w:szCs w:val="22"/>
        </w:rPr>
        <w:t>Техническо предложение</w:t>
      </w:r>
    </w:p>
    <w:p w:rsidR="00994052" w:rsidRPr="002C517C" w:rsidRDefault="00941088" w:rsidP="00994052">
      <w:pPr>
        <w:pStyle w:val="BodyText2"/>
        <w:widowControl/>
        <w:numPr>
          <w:ilvl w:val="1"/>
          <w:numId w:val="6"/>
        </w:numPr>
        <w:ind w:left="0" w:firstLine="709"/>
        <w:rPr>
          <w:b w:val="0"/>
          <w:szCs w:val="22"/>
        </w:rPr>
      </w:pPr>
      <w:r w:rsidRPr="002C517C">
        <w:rPr>
          <w:b w:val="0"/>
          <w:bCs w:val="0"/>
        </w:rPr>
        <w:t>Документ за упълномощаване, когато лицето, което подава офертата, не е законният представител на участника</w:t>
      </w:r>
      <w:r w:rsidR="00AD20FB" w:rsidRPr="002C517C">
        <w:rPr>
          <w:b w:val="0"/>
        </w:rPr>
        <w:t>;</w:t>
      </w:r>
    </w:p>
    <w:p w:rsidR="00622328" w:rsidRPr="002C517C" w:rsidRDefault="00941088" w:rsidP="00DD1435">
      <w:pPr>
        <w:pStyle w:val="BodyText2"/>
        <w:widowControl/>
        <w:numPr>
          <w:ilvl w:val="1"/>
          <w:numId w:val="6"/>
        </w:numPr>
        <w:ind w:left="0" w:firstLine="709"/>
        <w:rPr>
          <w:b w:val="0"/>
          <w:szCs w:val="22"/>
        </w:rPr>
      </w:pPr>
      <w:r w:rsidRPr="002C517C">
        <w:rPr>
          <w:b w:val="0"/>
        </w:rPr>
        <w:t xml:space="preserve">Спецификация на стоката, предмет на поръчката, която съдържа наименование, технически характеристики и др., които трябва да бъдат специфицирани в съответствие с изискванията на Техническо задание № </w:t>
      </w:r>
      <w:r w:rsidR="00143EB7" w:rsidRPr="002C517C">
        <w:rPr>
          <w:b w:val="0"/>
        </w:rPr>
        <w:t>2018.30.ОБ.УС.ТЗ.1511</w:t>
      </w:r>
    </w:p>
    <w:p w:rsidR="009E4D95" w:rsidRPr="002C517C" w:rsidRDefault="009E4D95" w:rsidP="00DD1435">
      <w:pPr>
        <w:pStyle w:val="BodyText2"/>
        <w:widowControl/>
        <w:numPr>
          <w:ilvl w:val="1"/>
          <w:numId w:val="6"/>
        </w:numPr>
        <w:ind w:left="0" w:firstLine="709"/>
        <w:rPr>
          <w:b w:val="0"/>
          <w:szCs w:val="22"/>
        </w:rPr>
      </w:pPr>
      <w:r w:rsidRPr="002C517C">
        <w:rPr>
          <w:b w:val="0"/>
        </w:rPr>
        <w:t>Работна програма с подробно описание на видовете дейности, които ще се изпълняват в хронологичен ред, необходимия брой човеко-месеци за отделните видове дейности и документите, с които ще се отчитат.</w:t>
      </w:r>
    </w:p>
    <w:p w:rsidR="00392FAF" w:rsidRPr="002C517C" w:rsidRDefault="00DD1435" w:rsidP="00392FAF">
      <w:pPr>
        <w:pStyle w:val="BodyText2"/>
        <w:widowControl/>
        <w:numPr>
          <w:ilvl w:val="1"/>
          <w:numId w:val="6"/>
        </w:numPr>
        <w:ind w:left="0" w:firstLine="709"/>
        <w:rPr>
          <w:b w:val="0"/>
        </w:rPr>
      </w:pPr>
      <w:r w:rsidRPr="002C517C">
        <w:rPr>
          <w:b w:val="0"/>
          <w:bCs w:val="0"/>
        </w:rPr>
        <w:t>Декларация за обстоятелства</w:t>
      </w:r>
      <w:r w:rsidR="00A96497">
        <w:rPr>
          <w:b w:val="0"/>
          <w:bCs w:val="0"/>
        </w:rPr>
        <w:t>та по чл. 39, ал.3, т.1, б. в),</w:t>
      </w:r>
      <w:r w:rsidRPr="002C517C">
        <w:rPr>
          <w:b w:val="0"/>
          <w:bCs w:val="0"/>
        </w:rPr>
        <w:t xml:space="preserve"> г) </w:t>
      </w:r>
      <w:r w:rsidR="00A96497">
        <w:rPr>
          <w:b w:val="0"/>
          <w:bCs w:val="0"/>
        </w:rPr>
        <w:t>и д)</w:t>
      </w:r>
      <w:r w:rsidRPr="002C517C">
        <w:rPr>
          <w:b w:val="0"/>
          <w:bCs w:val="0"/>
        </w:rPr>
        <w:t>от ППЗОП</w:t>
      </w:r>
      <w:r w:rsidR="00392FAF" w:rsidRPr="002C517C">
        <w:rPr>
          <w:b w:val="0"/>
        </w:rPr>
        <w:t>.</w:t>
      </w:r>
    </w:p>
    <w:p w:rsidR="007842A7" w:rsidRPr="002C517C" w:rsidRDefault="00DD1435" w:rsidP="007842A7">
      <w:pPr>
        <w:pStyle w:val="BodyText2"/>
        <w:widowControl/>
        <w:numPr>
          <w:ilvl w:val="1"/>
          <w:numId w:val="6"/>
        </w:numPr>
        <w:ind w:left="0" w:firstLine="709"/>
        <w:rPr>
          <w:b w:val="0"/>
        </w:rPr>
      </w:pPr>
      <w:r w:rsidRPr="002C517C">
        <w:rPr>
          <w:b w:val="0"/>
        </w:rPr>
        <w:t>Документи, удостоверяващи, че предлаганите за доставка стоки отговарят на изискванията на Техническото задание (например: паспорт на стоката, заводска документация, сертификати и т.н.)</w:t>
      </w:r>
      <w:r w:rsidR="007842A7" w:rsidRPr="002C517C">
        <w:rPr>
          <w:b w:val="0"/>
        </w:rPr>
        <w:t>;</w:t>
      </w:r>
    </w:p>
    <w:p w:rsidR="00F52B38" w:rsidRPr="002C517C" w:rsidRDefault="00DD1435" w:rsidP="007842A7">
      <w:pPr>
        <w:pStyle w:val="BodyText2"/>
        <w:widowControl/>
        <w:numPr>
          <w:ilvl w:val="1"/>
          <w:numId w:val="6"/>
        </w:numPr>
        <w:ind w:left="0" w:firstLine="709"/>
        <w:rPr>
          <w:b w:val="0"/>
        </w:rPr>
      </w:pPr>
      <w:r w:rsidRPr="002C517C">
        <w:rPr>
          <w:b w:val="0"/>
        </w:rPr>
        <w:t>Надлежно оформен от производителя документ, даващ разрешение за продажба (дистрибуция) на стоките, в случай, че участникът не е производител</w:t>
      </w:r>
      <w:r w:rsidR="00F52B38" w:rsidRPr="002C517C">
        <w:rPr>
          <w:b w:val="0"/>
        </w:rPr>
        <w:t>;</w:t>
      </w:r>
    </w:p>
    <w:p w:rsidR="00DD1435" w:rsidRPr="002C517C" w:rsidRDefault="00DD1435" w:rsidP="007842A7">
      <w:pPr>
        <w:pStyle w:val="BodyText2"/>
        <w:widowControl/>
        <w:numPr>
          <w:ilvl w:val="1"/>
          <w:numId w:val="6"/>
        </w:numPr>
        <w:ind w:left="0" w:firstLine="709"/>
        <w:rPr>
          <w:b w:val="0"/>
        </w:rPr>
      </w:pPr>
      <w:r w:rsidRPr="002C517C">
        <w:rPr>
          <w:b w:val="0"/>
        </w:rPr>
        <w:t xml:space="preserve">Документ, съдържащ описание на техническите характеристики на </w:t>
      </w:r>
      <w:r w:rsidR="00143EB7" w:rsidRPr="002C517C">
        <w:rPr>
          <w:b w:val="0"/>
        </w:rPr>
        <w:t xml:space="preserve">модернизираните </w:t>
      </w:r>
      <w:proofErr w:type="spellStart"/>
      <w:r w:rsidR="00143EB7" w:rsidRPr="002C517C">
        <w:rPr>
          <w:b w:val="0"/>
        </w:rPr>
        <w:t>сборки</w:t>
      </w:r>
      <w:proofErr w:type="spellEnd"/>
      <w:r w:rsidR="00143EB7" w:rsidRPr="002C517C">
        <w:rPr>
          <w:b w:val="0"/>
        </w:rPr>
        <w:t xml:space="preserve"> и плоските контейнери с монтираните ОС</w:t>
      </w:r>
      <w:r w:rsidRPr="002C517C">
        <w:rPr>
          <w:b w:val="0"/>
        </w:rPr>
        <w:t xml:space="preserve"> </w:t>
      </w:r>
      <w:r w:rsidR="00143EB7" w:rsidRPr="002C517C">
        <w:rPr>
          <w:b w:val="0"/>
        </w:rPr>
        <w:t>съгласно т.</w:t>
      </w:r>
      <w:r w:rsidR="007C7428">
        <w:rPr>
          <w:b w:val="0"/>
        </w:rPr>
        <w:t xml:space="preserve"> </w:t>
      </w:r>
      <w:r w:rsidR="00143EB7" w:rsidRPr="002C517C">
        <w:rPr>
          <w:b w:val="0"/>
        </w:rPr>
        <w:t>2.2</w:t>
      </w:r>
      <w:r w:rsidRPr="002C517C">
        <w:rPr>
          <w:b w:val="0"/>
        </w:rPr>
        <w:t xml:space="preserve">. от Техническо задание № </w:t>
      </w:r>
      <w:r w:rsidR="00143EB7" w:rsidRPr="002C517C">
        <w:rPr>
          <w:b w:val="0"/>
        </w:rPr>
        <w:t>2018.30.ОБ</w:t>
      </w:r>
      <w:r w:rsidR="007C7428">
        <w:rPr>
          <w:b w:val="0"/>
        </w:rPr>
        <w:t>.УС.ТЗ.1511;</w:t>
      </w:r>
    </w:p>
    <w:p w:rsidR="002C517C" w:rsidRDefault="002C517C" w:rsidP="007842A7">
      <w:pPr>
        <w:pStyle w:val="BodyText2"/>
        <w:widowControl/>
        <w:numPr>
          <w:ilvl w:val="1"/>
          <w:numId w:val="6"/>
        </w:numPr>
        <w:ind w:left="0" w:firstLine="709"/>
        <w:rPr>
          <w:b w:val="0"/>
        </w:rPr>
      </w:pPr>
      <w:r w:rsidRPr="002C517C">
        <w:rPr>
          <w:b w:val="0"/>
        </w:rPr>
        <w:t xml:space="preserve">Разрешение за проектиране </w:t>
      </w:r>
      <w:r>
        <w:rPr>
          <w:b w:val="0"/>
        </w:rPr>
        <w:t xml:space="preserve">и производство на оборудване за атомни централи (на производителя на </w:t>
      </w:r>
      <w:proofErr w:type="spellStart"/>
      <w:r>
        <w:rPr>
          <w:b w:val="0"/>
        </w:rPr>
        <w:t>сборките</w:t>
      </w:r>
      <w:proofErr w:type="spellEnd"/>
      <w:r>
        <w:rPr>
          <w:b w:val="0"/>
        </w:rPr>
        <w:t xml:space="preserve">) </w:t>
      </w:r>
    </w:p>
    <w:p w:rsidR="004D0FD4" w:rsidRPr="002C517C" w:rsidRDefault="004D0FD4" w:rsidP="007842A7">
      <w:pPr>
        <w:pStyle w:val="BodyText2"/>
        <w:widowControl/>
        <w:numPr>
          <w:ilvl w:val="1"/>
          <w:numId w:val="6"/>
        </w:numPr>
        <w:ind w:left="0" w:firstLine="709"/>
        <w:rPr>
          <w:b w:val="0"/>
        </w:rPr>
      </w:pPr>
      <w:r>
        <w:rPr>
          <w:b w:val="0"/>
        </w:rPr>
        <w:t>Срок за изпълнение</w:t>
      </w:r>
      <w:r w:rsidR="007C7428">
        <w:rPr>
          <w:b w:val="0"/>
        </w:rPr>
        <w:t>;</w:t>
      </w:r>
    </w:p>
    <w:p w:rsidR="007C7428" w:rsidRPr="002F2A84" w:rsidRDefault="007C7428" w:rsidP="007C7428">
      <w:pPr>
        <w:pStyle w:val="BodyText2"/>
        <w:widowControl/>
        <w:numPr>
          <w:ilvl w:val="1"/>
          <w:numId w:val="6"/>
        </w:numPr>
        <w:ind w:left="0" w:firstLine="709"/>
        <w:rPr>
          <w:b w:val="0"/>
        </w:rPr>
      </w:pPr>
      <w:r w:rsidRPr="002F2A84">
        <w:rPr>
          <w:b w:val="0"/>
        </w:rPr>
        <w:lastRenderedPageBreak/>
        <w:t xml:space="preserve">Предложение за изменение и/или допълнение на клаузите на проекта на </w:t>
      </w:r>
      <w:r>
        <w:rPr>
          <w:b w:val="0"/>
        </w:rPr>
        <w:t>договор, ако има такива;</w:t>
      </w:r>
    </w:p>
    <w:p w:rsidR="00DD1435" w:rsidRPr="002C517C" w:rsidRDefault="00DD1435" w:rsidP="007842A7">
      <w:pPr>
        <w:pStyle w:val="BodyText2"/>
        <w:widowControl/>
        <w:numPr>
          <w:ilvl w:val="1"/>
          <w:numId w:val="6"/>
        </w:numPr>
        <w:ind w:left="0" w:firstLine="709"/>
        <w:rPr>
          <w:b w:val="0"/>
        </w:rPr>
      </w:pPr>
      <w:r w:rsidRPr="002C517C">
        <w:rPr>
          <w:b w:val="0"/>
        </w:rPr>
        <w:t>Друга информация, която участниците смятат за необходимо да представят</w:t>
      </w:r>
      <w:r w:rsidR="007C7428">
        <w:rPr>
          <w:b w:val="0"/>
        </w:rPr>
        <w:t>.</w:t>
      </w:r>
    </w:p>
    <w:p w:rsidR="00143EB7" w:rsidRPr="002C517C" w:rsidRDefault="00143EB7">
      <w:pPr>
        <w:pStyle w:val="BodyTextIndent2"/>
        <w:rPr>
          <w:color w:val="auto"/>
        </w:rPr>
      </w:pPr>
    </w:p>
    <w:p w:rsidR="00194B40" w:rsidRPr="002C517C" w:rsidRDefault="00143A11" w:rsidP="00ED3484">
      <w:pPr>
        <w:pStyle w:val="BodyText2"/>
        <w:widowControl/>
        <w:numPr>
          <w:ilvl w:val="0"/>
          <w:numId w:val="6"/>
        </w:numPr>
        <w:ind w:left="0" w:firstLine="709"/>
        <w:rPr>
          <w:b w:val="0"/>
          <w:szCs w:val="22"/>
        </w:rPr>
      </w:pPr>
      <w:r w:rsidRPr="002C517C">
        <w:rPr>
          <w:b w:val="0"/>
          <w:szCs w:val="22"/>
        </w:rPr>
        <w:t>Ценово предложение</w:t>
      </w:r>
      <w:r w:rsidR="00194B40" w:rsidRPr="002C517C">
        <w:rPr>
          <w:b w:val="0"/>
          <w:szCs w:val="22"/>
        </w:rPr>
        <w:t xml:space="preserve"> </w:t>
      </w:r>
    </w:p>
    <w:p w:rsidR="000A27A8" w:rsidRPr="002C517C" w:rsidRDefault="006A137B" w:rsidP="000A27A8">
      <w:pPr>
        <w:pStyle w:val="BodyText2"/>
        <w:widowControl/>
        <w:numPr>
          <w:ilvl w:val="1"/>
          <w:numId w:val="6"/>
        </w:numPr>
        <w:ind w:left="0" w:firstLine="709"/>
        <w:rPr>
          <w:b w:val="0"/>
        </w:rPr>
      </w:pPr>
      <w:r w:rsidRPr="002C517C">
        <w:rPr>
          <w:b w:val="0"/>
          <w:bCs w:val="0"/>
        </w:rPr>
        <w:t xml:space="preserve">Цена на дейностите необходими за изпълнение на обществената поръчка </w:t>
      </w:r>
      <w:r w:rsidR="00195F62">
        <w:rPr>
          <w:b w:val="0"/>
          <w:bCs w:val="0"/>
        </w:rPr>
        <w:t xml:space="preserve">лева </w:t>
      </w:r>
      <w:r w:rsidRPr="002C517C">
        <w:rPr>
          <w:b w:val="0"/>
        </w:rPr>
        <w:t>(без ДДС)</w:t>
      </w:r>
    </w:p>
    <w:p w:rsidR="006A137B" w:rsidRPr="002C517C" w:rsidRDefault="006A137B" w:rsidP="000A27A8">
      <w:pPr>
        <w:pStyle w:val="BodyText2"/>
        <w:widowControl/>
        <w:numPr>
          <w:ilvl w:val="1"/>
          <w:numId w:val="6"/>
        </w:numPr>
        <w:ind w:left="0" w:firstLine="709"/>
        <w:rPr>
          <w:b w:val="0"/>
        </w:rPr>
      </w:pPr>
      <w:r w:rsidRPr="002C517C">
        <w:rPr>
          <w:b w:val="0"/>
        </w:rPr>
        <w:t xml:space="preserve">Ценова таблица с единични цени и обща цена </w:t>
      </w:r>
      <w:r w:rsidRPr="002C517C">
        <w:rPr>
          <w:b w:val="0"/>
          <w:bCs w:val="0"/>
        </w:rPr>
        <w:t xml:space="preserve">за доставката на модернизираните лъчеви </w:t>
      </w:r>
      <w:proofErr w:type="spellStart"/>
      <w:r w:rsidRPr="002C517C">
        <w:rPr>
          <w:b w:val="0"/>
          <w:bCs w:val="0"/>
        </w:rPr>
        <w:t>сборки</w:t>
      </w:r>
      <w:proofErr w:type="spellEnd"/>
      <w:r w:rsidRPr="002C517C">
        <w:rPr>
          <w:b w:val="0"/>
          <w:bCs w:val="0"/>
        </w:rPr>
        <w:t xml:space="preserve"> с плоски контейнери, подготвени температурни и неутронни монитори</w:t>
      </w:r>
      <w:r w:rsidRPr="002C517C">
        <w:rPr>
          <w:b w:val="0"/>
        </w:rPr>
        <w:t xml:space="preserve"> в лева (без ДДС), формирана при условие на доставка DDP АЕЦ Козлодуй (</w:t>
      </w:r>
      <w:proofErr w:type="spellStart"/>
      <w:r w:rsidRPr="002C517C">
        <w:rPr>
          <w:b w:val="0"/>
        </w:rPr>
        <w:t>Incoterms</w:t>
      </w:r>
      <w:proofErr w:type="spellEnd"/>
      <w:r w:rsidRPr="002C517C">
        <w:rPr>
          <w:b w:val="0"/>
        </w:rPr>
        <w:t xml:space="preserve"> 2010) с включени всички разходи за доставка до склад на Възложителя, опаковка, транспорт, наем, такси, обучения и други дължими суми.</w:t>
      </w:r>
    </w:p>
    <w:p w:rsidR="006A137B" w:rsidRPr="002C517C" w:rsidRDefault="006A137B" w:rsidP="000A27A8">
      <w:pPr>
        <w:pStyle w:val="BodyText2"/>
        <w:widowControl/>
        <w:numPr>
          <w:ilvl w:val="1"/>
          <w:numId w:val="6"/>
        </w:numPr>
        <w:ind w:left="0" w:firstLine="709"/>
        <w:rPr>
          <w:b w:val="0"/>
        </w:rPr>
      </w:pPr>
      <w:r w:rsidRPr="002C517C">
        <w:rPr>
          <w:b w:val="0"/>
        </w:rPr>
        <w:t>Цена за монтаж и въвеждане в експлоатация</w:t>
      </w:r>
      <w:r w:rsidR="00195F62">
        <w:rPr>
          <w:b w:val="0"/>
        </w:rPr>
        <w:t xml:space="preserve"> лева (без ДДС)</w:t>
      </w:r>
    </w:p>
    <w:p w:rsidR="00194B40" w:rsidRPr="002C517C" w:rsidRDefault="00194B40">
      <w:pPr>
        <w:spacing w:line="360" w:lineRule="auto"/>
        <w:ind w:left="374"/>
        <w:rPr>
          <w:bCs/>
          <w:sz w:val="10"/>
          <w:szCs w:val="10"/>
          <w:lang w:val="bg-BG"/>
        </w:rPr>
      </w:pPr>
    </w:p>
    <w:p w:rsidR="00485456" w:rsidRPr="002C517C" w:rsidRDefault="00485456" w:rsidP="003D31CD">
      <w:pPr>
        <w:rPr>
          <w:b/>
          <w:sz w:val="22"/>
          <w:szCs w:val="22"/>
          <w:u w:val="single"/>
          <w:lang w:val="bg-BG"/>
        </w:rPr>
      </w:pPr>
    </w:p>
    <w:p w:rsidR="00485456" w:rsidRPr="002C517C" w:rsidRDefault="00485456" w:rsidP="003D31CD">
      <w:pPr>
        <w:rPr>
          <w:b/>
          <w:sz w:val="22"/>
          <w:szCs w:val="22"/>
          <w:u w:val="single"/>
          <w:lang w:val="bg-BG"/>
        </w:rPr>
      </w:pPr>
    </w:p>
    <w:p w:rsidR="00194B40" w:rsidRPr="002C517C" w:rsidRDefault="00194B40" w:rsidP="003D31CD">
      <w:pPr>
        <w:rPr>
          <w:b/>
          <w:sz w:val="22"/>
          <w:szCs w:val="22"/>
          <w:u w:val="single"/>
          <w:lang w:val="bg-BG"/>
        </w:rPr>
      </w:pPr>
      <w:r w:rsidRPr="002C517C">
        <w:rPr>
          <w:b/>
          <w:sz w:val="22"/>
          <w:szCs w:val="22"/>
          <w:u w:val="single"/>
          <w:lang w:val="bg-BG"/>
        </w:rPr>
        <w:t>ПОДПИС и ПЕЧАТ:</w:t>
      </w:r>
    </w:p>
    <w:p w:rsidR="00194B40" w:rsidRPr="002C517C" w:rsidRDefault="00194B40" w:rsidP="00111F21">
      <w:pPr>
        <w:pStyle w:val="BodyText"/>
        <w:ind w:left="567"/>
        <w:rPr>
          <w:sz w:val="16"/>
          <w:szCs w:val="16"/>
        </w:rPr>
      </w:pPr>
    </w:p>
    <w:p w:rsidR="00194B40" w:rsidRPr="002C517C" w:rsidRDefault="00194B40" w:rsidP="003D31CD">
      <w:pPr>
        <w:pStyle w:val="BodyText"/>
        <w:rPr>
          <w:sz w:val="22"/>
          <w:szCs w:val="22"/>
        </w:rPr>
      </w:pPr>
      <w:r w:rsidRPr="002C517C">
        <w:rPr>
          <w:sz w:val="22"/>
          <w:szCs w:val="22"/>
        </w:rPr>
        <w:t>______________________ (име и фамилия)</w:t>
      </w:r>
    </w:p>
    <w:p w:rsidR="00194B40" w:rsidRPr="002C517C" w:rsidRDefault="00194B40" w:rsidP="00111F21">
      <w:pPr>
        <w:pStyle w:val="BodyText"/>
        <w:ind w:left="567"/>
        <w:rPr>
          <w:sz w:val="16"/>
          <w:szCs w:val="16"/>
        </w:rPr>
      </w:pPr>
    </w:p>
    <w:p w:rsidR="00194B40" w:rsidRPr="002C517C" w:rsidRDefault="00194B40" w:rsidP="003D31CD">
      <w:pPr>
        <w:pStyle w:val="BodyText"/>
        <w:rPr>
          <w:sz w:val="22"/>
          <w:szCs w:val="22"/>
        </w:rPr>
      </w:pPr>
      <w:r w:rsidRPr="002C517C">
        <w:rPr>
          <w:sz w:val="22"/>
          <w:szCs w:val="22"/>
        </w:rPr>
        <w:t>______________________ (дата)</w:t>
      </w:r>
    </w:p>
    <w:p w:rsidR="00194B40" w:rsidRPr="002C517C" w:rsidRDefault="00194B40" w:rsidP="00111F21">
      <w:pPr>
        <w:pStyle w:val="BodyText"/>
        <w:ind w:left="567"/>
        <w:rPr>
          <w:sz w:val="16"/>
          <w:szCs w:val="16"/>
        </w:rPr>
      </w:pPr>
    </w:p>
    <w:p w:rsidR="00194B40" w:rsidRPr="002C517C" w:rsidRDefault="00194B40" w:rsidP="003D31CD">
      <w:pPr>
        <w:pStyle w:val="BodyText"/>
        <w:ind w:left="2805" w:hanging="2805"/>
        <w:rPr>
          <w:sz w:val="22"/>
          <w:szCs w:val="22"/>
        </w:rPr>
      </w:pPr>
      <w:r w:rsidRPr="002C517C">
        <w:rPr>
          <w:sz w:val="22"/>
          <w:szCs w:val="22"/>
        </w:rPr>
        <w:t xml:space="preserve">______________________ (длъжност на управляващия/представляващия </w:t>
      </w:r>
      <w:r w:rsidR="00F872F2" w:rsidRPr="002C517C">
        <w:rPr>
          <w:sz w:val="22"/>
          <w:szCs w:val="22"/>
        </w:rPr>
        <w:t>участника</w:t>
      </w:r>
      <w:r w:rsidRPr="002C517C">
        <w:rPr>
          <w:sz w:val="22"/>
          <w:szCs w:val="22"/>
        </w:rPr>
        <w:t>)</w:t>
      </w:r>
    </w:p>
    <w:p w:rsidR="00194B40" w:rsidRPr="002C517C" w:rsidRDefault="00194B40" w:rsidP="00111F21">
      <w:pPr>
        <w:pStyle w:val="BodyText"/>
        <w:ind w:left="3366" w:hanging="2805"/>
        <w:rPr>
          <w:sz w:val="16"/>
          <w:szCs w:val="16"/>
        </w:rPr>
      </w:pPr>
    </w:p>
    <w:p w:rsidR="002B7206" w:rsidRPr="002C517C" w:rsidRDefault="002B7206" w:rsidP="002B7206">
      <w:pPr>
        <w:pStyle w:val="BodyText"/>
      </w:pPr>
      <w:r w:rsidRPr="002C517C">
        <w:t>______________________ (наименование на участника)</w:t>
      </w: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pStyle w:val="BodyText"/>
        <w:ind w:left="567"/>
      </w:pPr>
    </w:p>
    <w:p w:rsidR="002B7206" w:rsidRPr="002C517C" w:rsidRDefault="002B7206" w:rsidP="002B7206">
      <w:pPr>
        <w:rPr>
          <w:b/>
          <w:bCs/>
          <w:lang w:val="bg-BG"/>
        </w:rPr>
        <w:sectPr w:rsidR="002B7206" w:rsidRPr="002C517C" w:rsidSect="004D0FD4">
          <w:footerReference w:type="default" r:id="rId8"/>
          <w:type w:val="continuous"/>
          <w:pgSz w:w="11906" w:h="16838"/>
          <w:pgMar w:top="426" w:right="851" w:bottom="851" w:left="851" w:header="454" w:footer="454" w:gutter="0"/>
          <w:cols w:space="708"/>
        </w:sectPr>
      </w:pPr>
    </w:p>
    <w:p w:rsidR="002B7206" w:rsidRPr="00E9415D" w:rsidRDefault="002B7206" w:rsidP="009C145A">
      <w:pPr>
        <w:jc w:val="right"/>
        <w:rPr>
          <w:b/>
          <w:lang w:val="bg-BG"/>
        </w:rPr>
      </w:pPr>
      <w:r w:rsidRPr="00E9415D">
        <w:rPr>
          <w:b/>
          <w:lang w:val="bg-BG"/>
        </w:rPr>
        <w:lastRenderedPageBreak/>
        <w:t xml:space="preserve">ОБРАЗЕЦ по т. </w:t>
      </w:r>
      <w:r w:rsidR="002345C6" w:rsidRPr="00E9415D">
        <w:rPr>
          <w:b/>
          <w:lang w:val="bg-BG"/>
        </w:rPr>
        <w:t>1.</w:t>
      </w:r>
      <w:r w:rsidR="00E9415D" w:rsidRPr="00E9415D">
        <w:rPr>
          <w:b/>
          <w:lang w:val="bg-BG"/>
        </w:rPr>
        <w:t>2</w:t>
      </w:r>
      <w:r w:rsidRPr="00E9415D">
        <w:rPr>
          <w:b/>
          <w:lang w:val="bg-BG"/>
        </w:rPr>
        <w:t>. към офертата</w:t>
      </w:r>
    </w:p>
    <w:p w:rsidR="002345C6" w:rsidRPr="002C517C" w:rsidRDefault="002345C6" w:rsidP="002345C6">
      <w:pPr>
        <w:pStyle w:val="Heading1"/>
        <w:rPr>
          <w:b w:val="0"/>
        </w:rPr>
      </w:pPr>
    </w:p>
    <w:p w:rsidR="002345C6" w:rsidRPr="002C517C" w:rsidRDefault="002345C6" w:rsidP="002345C6">
      <w:pPr>
        <w:pStyle w:val="Heading1"/>
        <w:rPr>
          <w:bCs w:val="0"/>
          <w:u w:val="none"/>
        </w:rPr>
      </w:pPr>
      <w:r w:rsidRPr="002C517C">
        <w:t>______________________________________________________________________________</w:t>
      </w:r>
      <w:r w:rsidRPr="002C517C">
        <w:rPr>
          <w:bCs w:val="0"/>
          <w:u w:val="none"/>
        </w:rPr>
        <w:t>/</w:t>
      </w:r>
    </w:p>
    <w:p w:rsidR="002B7206" w:rsidRPr="002C517C" w:rsidRDefault="002345C6" w:rsidP="002345C6">
      <w:pPr>
        <w:pStyle w:val="BodyText"/>
        <w:widowControl w:val="0"/>
        <w:jc w:val="center"/>
        <w:rPr>
          <w:b/>
          <w:bCs/>
          <w:sz w:val="18"/>
          <w:szCs w:val="18"/>
        </w:rPr>
      </w:pPr>
      <w:r w:rsidRPr="002C517C">
        <w:rPr>
          <w:b/>
          <w:bCs/>
        </w:rPr>
        <w:t xml:space="preserve">пълно наименование на участника, търговски адрес, телефон и факс, ИН и ИН </w:t>
      </w:r>
      <w:proofErr w:type="spellStart"/>
      <w:r w:rsidRPr="002C517C">
        <w:rPr>
          <w:b/>
          <w:bCs/>
        </w:rPr>
        <w:t>поЗДДС</w:t>
      </w:r>
      <w:proofErr w:type="spellEnd"/>
      <w:r w:rsidRPr="002C517C">
        <w:rPr>
          <w:b/>
          <w:bCs/>
        </w:rPr>
        <w:t>/</w:t>
      </w:r>
    </w:p>
    <w:p w:rsidR="002345C6" w:rsidRPr="002C517C" w:rsidRDefault="002345C6" w:rsidP="002B7206">
      <w:pPr>
        <w:pStyle w:val="BodyText"/>
        <w:widowControl w:val="0"/>
        <w:jc w:val="center"/>
        <w:rPr>
          <w:b/>
          <w:bCs/>
          <w:szCs w:val="24"/>
        </w:rPr>
      </w:pPr>
    </w:p>
    <w:p w:rsidR="002345C6" w:rsidRPr="002C517C" w:rsidRDefault="002345C6" w:rsidP="002345C6">
      <w:pPr>
        <w:jc w:val="center"/>
        <w:rPr>
          <w:b/>
          <w:lang w:val="bg-BG"/>
        </w:rPr>
      </w:pPr>
      <w:r w:rsidRPr="002C517C">
        <w:rPr>
          <w:b/>
          <w:lang w:val="bg-BG"/>
        </w:rPr>
        <w:t>СПЕЦИФИКАЦИЯ</w:t>
      </w:r>
    </w:p>
    <w:p w:rsidR="002345C6" w:rsidRPr="002C517C" w:rsidRDefault="002345C6" w:rsidP="002345C6">
      <w:pPr>
        <w:pStyle w:val="BodyText"/>
        <w:widowControl w:val="0"/>
        <w:jc w:val="center"/>
      </w:pPr>
      <w:r w:rsidRPr="002C517C">
        <w:t xml:space="preserve">към Оферта за участие в процедура на договаряне с предварителна покана за участие с предмет: </w:t>
      </w:r>
    </w:p>
    <w:p w:rsidR="002345C6" w:rsidRPr="002C517C" w:rsidRDefault="002345C6" w:rsidP="002345C6">
      <w:pPr>
        <w:ind w:firstLine="720"/>
        <w:jc w:val="center"/>
        <w:rPr>
          <w:b/>
          <w:bCs/>
          <w:lang w:val="bg-BG"/>
        </w:rPr>
      </w:pPr>
      <w:r w:rsidRPr="002C517C">
        <w:rPr>
          <w:b/>
          <w:bCs/>
          <w:lang w:val="bg-BG"/>
        </w:rPr>
        <w:t>“</w:t>
      </w:r>
      <w:r w:rsidR="00FE1F5D" w:rsidRPr="002C517C">
        <w:rPr>
          <w:b/>
          <w:bCs/>
          <w:lang w:val="bg-BG"/>
        </w:rPr>
        <w:t xml:space="preserve">Модернизиране на комплекти с образци-свидетели от 5 и 6 блок с цел осигуряване 60 години експлоатация на РУ. </w:t>
      </w:r>
      <w:proofErr w:type="spellStart"/>
      <w:r w:rsidR="00FE1F5D" w:rsidRPr="002C517C">
        <w:rPr>
          <w:b/>
          <w:bCs/>
          <w:lang w:val="bg-BG"/>
        </w:rPr>
        <w:t>Комплектоване</w:t>
      </w:r>
      <w:proofErr w:type="spellEnd"/>
      <w:r w:rsidR="00FE1F5D" w:rsidRPr="002C517C">
        <w:rPr>
          <w:b/>
          <w:bCs/>
          <w:lang w:val="bg-BG"/>
        </w:rPr>
        <w:t xml:space="preserve"> на образци-свидетели от </w:t>
      </w:r>
      <w:proofErr w:type="spellStart"/>
      <w:r w:rsidR="00FE1F5D" w:rsidRPr="002C517C">
        <w:rPr>
          <w:b/>
          <w:bCs/>
          <w:lang w:val="bg-BG"/>
        </w:rPr>
        <w:t>сборки</w:t>
      </w:r>
      <w:proofErr w:type="spellEnd"/>
      <w:r w:rsidR="00FE1F5D" w:rsidRPr="002C517C">
        <w:rPr>
          <w:b/>
          <w:bCs/>
          <w:lang w:val="bg-BG"/>
        </w:rPr>
        <w:t xml:space="preserve"> 1М и 2М от 5 ЕБ за ускорено облъчване в плоски контейнери в стандартни гнезда на ограничителя на активната зона</w:t>
      </w:r>
      <w:r w:rsidRPr="002C517C">
        <w:rPr>
          <w:b/>
          <w:bCs/>
          <w:lang w:val="bg-BG"/>
        </w:rPr>
        <w:t>”</w:t>
      </w:r>
    </w:p>
    <w:tbl>
      <w:tblPr>
        <w:tblW w:w="15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tblPr>
      <w:tblGrid>
        <w:gridCol w:w="426"/>
        <w:gridCol w:w="1842"/>
        <w:gridCol w:w="2552"/>
        <w:gridCol w:w="425"/>
        <w:gridCol w:w="992"/>
        <w:gridCol w:w="1843"/>
        <w:gridCol w:w="1701"/>
        <w:gridCol w:w="1987"/>
        <w:gridCol w:w="1843"/>
        <w:gridCol w:w="2126"/>
      </w:tblGrid>
      <w:tr w:rsidR="00FF1DE3" w:rsidRPr="002C517C" w:rsidTr="004D0FD4">
        <w:trPr>
          <w:cantSplit/>
          <w:trHeight w:val="2090"/>
        </w:trPr>
        <w:tc>
          <w:tcPr>
            <w:tcW w:w="426" w:type="dxa"/>
            <w:textDirection w:val="btLr"/>
            <w:vAlign w:val="center"/>
          </w:tcPr>
          <w:p w:rsidR="00FF1DE3" w:rsidRPr="002C517C" w:rsidRDefault="00FF1DE3" w:rsidP="000D6610">
            <w:pPr>
              <w:ind w:left="113" w:right="113"/>
              <w:jc w:val="center"/>
              <w:rPr>
                <w:b/>
                <w:lang w:val="bg-BG"/>
              </w:rPr>
            </w:pPr>
            <w:r w:rsidRPr="002C517C">
              <w:rPr>
                <w:b/>
                <w:lang w:val="bg-BG"/>
              </w:rPr>
              <w:t>№ по ред</w:t>
            </w:r>
          </w:p>
        </w:tc>
        <w:tc>
          <w:tcPr>
            <w:tcW w:w="1842" w:type="dxa"/>
            <w:vAlign w:val="center"/>
          </w:tcPr>
          <w:p w:rsidR="00FF1DE3" w:rsidRPr="002C517C" w:rsidRDefault="00FF1DE3" w:rsidP="000D6610">
            <w:pPr>
              <w:jc w:val="center"/>
              <w:rPr>
                <w:b/>
                <w:lang w:val="bg-BG"/>
              </w:rPr>
            </w:pPr>
            <w:r w:rsidRPr="002C517C">
              <w:rPr>
                <w:b/>
                <w:lang w:val="bg-BG"/>
              </w:rPr>
              <w:t>Наименование и описание</w:t>
            </w:r>
          </w:p>
        </w:tc>
        <w:tc>
          <w:tcPr>
            <w:tcW w:w="2552" w:type="dxa"/>
            <w:vAlign w:val="center"/>
          </w:tcPr>
          <w:p w:rsidR="00FF1DE3" w:rsidRPr="002C517C" w:rsidRDefault="00FF1DE3" w:rsidP="000D6610">
            <w:pPr>
              <w:jc w:val="center"/>
              <w:rPr>
                <w:b/>
                <w:lang w:val="bg-BG"/>
              </w:rPr>
            </w:pPr>
          </w:p>
          <w:p w:rsidR="00FF1DE3" w:rsidRPr="002C517C" w:rsidRDefault="00FF1DE3" w:rsidP="000D6610">
            <w:pPr>
              <w:jc w:val="center"/>
              <w:rPr>
                <w:b/>
                <w:lang w:val="bg-BG"/>
              </w:rPr>
            </w:pPr>
          </w:p>
          <w:p w:rsidR="00FF1DE3" w:rsidRPr="002C517C" w:rsidRDefault="00FF1DE3" w:rsidP="000D6610">
            <w:pPr>
              <w:jc w:val="center"/>
              <w:rPr>
                <w:b/>
                <w:lang w:val="bg-BG"/>
              </w:rPr>
            </w:pPr>
            <w:r w:rsidRPr="002C517C">
              <w:rPr>
                <w:b/>
                <w:lang w:val="bg-BG"/>
              </w:rPr>
              <w:t xml:space="preserve">Характеристики, </w:t>
            </w:r>
          </w:p>
          <w:p w:rsidR="00FF1DE3" w:rsidRPr="002C517C" w:rsidRDefault="00FF1DE3" w:rsidP="002345C6">
            <w:pPr>
              <w:ind w:left="-392" w:firstLine="392"/>
              <w:jc w:val="center"/>
              <w:rPr>
                <w:b/>
                <w:i/>
                <w:lang w:val="bg-BG"/>
              </w:rPr>
            </w:pPr>
            <w:r w:rsidRPr="002C517C">
              <w:rPr>
                <w:i/>
                <w:sz w:val="20"/>
                <w:szCs w:val="20"/>
                <w:lang w:val="bg-BG"/>
              </w:rPr>
              <w:t xml:space="preserve">съгласно ТЗ </w:t>
            </w:r>
            <w:r w:rsidRPr="002C517C">
              <w:rPr>
                <w:sz w:val="20"/>
                <w:szCs w:val="20"/>
                <w:lang w:val="bg-BG"/>
              </w:rPr>
              <w:t>№ 2018.30.ОБ.УС.ТЗ.1511</w:t>
            </w:r>
          </w:p>
        </w:tc>
        <w:tc>
          <w:tcPr>
            <w:tcW w:w="425" w:type="dxa"/>
            <w:textDirection w:val="btLr"/>
            <w:vAlign w:val="center"/>
          </w:tcPr>
          <w:p w:rsidR="00FF1DE3" w:rsidRPr="002C517C" w:rsidRDefault="00FF1DE3" w:rsidP="000D6610">
            <w:pPr>
              <w:ind w:left="113" w:right="113"/>
              <w:jc w:val="center"/>
              <w:rPr>
                <w:b/>
                <w:lang w:val="bg-BG"/>
              </w:rPr>
            </w:pPr>
            <w:r w:rsidRPr="002C517C">
              <w:rPr>
                <w:b/>
                <w:lang w:val="bg-BG"/>
              </w:rPr>
              <w:t>Количество</w:t>
            </w:r>
          </w:p>
        </w:tc>
        <w:tc>
          <w:tcPr>
            <w:tcW w:w="992" w:type="dxa"/>
            <w:vAlign w:val="center"/>
          </w:tcPr>
          <w:p w:rsidR="00FF1DE3" w:rsidRPr="002C517C" w:rsidRDefault="00FF1DE3" w:rsidP="000D6610">
            <w:pPr>
              <w:jc w:val="center"/>
              <w:rPr>
                <w:b/>
                <w:lang w:val="bg-BG"/>
              </w:rPr>
            </w:pPr>
            <w:r w:rsidRPr="002C517C">
              <w:rPr>
                <w:b/>
                <w:lang w:val="bg-BG"/>
              </w:rPr>
              <w:t>Ед.</w:t>
            </w:r>
          </w:p>
          <w:p w:rsidR="00FF1DE3" w:rsidRPr="002C517C" w:rsidRDefault="00FF1DE3" w:rsidP="000D6610">
            <w:pPr>
              <w:jc w:val="center"/>
              <w:rPr>
                <w:sz w:val="20"/>
                <w:szCs w:val="20"/>
                <w:lang w:val="bg-BG"/>
              </w:rPr>
            </w:pPr>
            <w:r w:rsidRPr="002C517C">
              <w:rPr>
                <w:b/>
                <w:lang w:val="bg-BG"/>
              </w:rPr>
              <w:t>мярка</w:t>
            </w:r>
          </w:p>
        </w:tc>
        <w:tc>
          <w:tcPr>
            <w:tcW w:w="1843" w:type="dxa"/>
            <w:vAlign w:val="center"/>
          </w:tcPr>
          <w:p w:rsidR="00FF1DE3" w:rsidRPr="002C517C" w:rsidRDefault="00FF1DE3" w:rsidP="000D6610">
            <w:pPr>
              <w:jc w:val="center"/>
              <w:rPr>
                <w:b/>
                <w:lang w:val="bg-BG"/>
              </w:rPr>
            </w:pPr>
            <w:r w:rsidRPr="002C517C">
              <w:rPr>
                <w:b/>
                <w:lang w:val="bg-BG"/>
              </w:rPr>
              <w:t>Стандарт, нормативен документ, каталожен номер и др.</w:t>
            </w:r>
          </w:p>
          <w:p w:rsidR="00FF1DE3" w:rsidRPr="002C517C" w:rsidRDefault="00FF1DE3" w:rsidP="000D6610">
            <w:pPr>
              <w:jc w:val="center"/>
              <w:rPr>
                <w:sz w:val="20"/>
                <w:szCs w:val="20"/>
                <w:lang w:val="bg-BG"/>
              </w:rPr>
            </w:pPr>
          </w:p>
        </w:tc>
        <w:tc>
          <w:tcPr>
            <w:tcW w:w="1701" w:type="dxa"/>
            <w:vAlign w:val="center"/>
          </w:tcPr>
          <w:p w:rsidR="00FF1DE3" w:rsidRPr="002C517C" w:rsidRDefault="00FF1DE3" w:rsidP="00FF1DE3">
            <w:pPr>
              <w:jc w:val="center"/>
              <w:rPr>
                <w:b/>
                <w:lang w:val="bg-BG"/>
              </w:rPr>
            </w:pPr>
            <w:r w:rsidRPr="002C517C">
              <w:rPr>
                <w:b/>
                <w:lang w:val="bg-BG"/>
              </w:rPr>
              <w:t>Клас по безопасност и Категория по сеизмична устойчивост</w:t>
            </w:r>
          </w:p>
        </w:tc>
        <w:tc>
          <w:tcPr>
            <w:tcW w:w="1987" w:type="dxa"/>
            <w:vAlign w:val="center"/>
          </w:tcPr>
          <w:p w:rsidR="00FF1DE3" w:rsidRPr="002C517C" w:rsidRDefault="00FF1DE3" w:rsidP="000D6610">
            <w:pPr>
              <w:jc w:val="center"/>
              <w:rPr>
                <w:b/>
                <w:lang w:val="bg-BG"/>
              </w:rPr>
            </w:pPr>
            <w:r w:rsidRPr="002C517C">
              <w:rPr>
                <w:b/>
                <w:lang w:val="bg-BG"/>
              </w:rPr>
              <w:t>Производител, страна на произход на стоката</w:t>
            </w:r>
          </w:p>
          <w:p w:rsidR="00FF1DE3" w:rsidRPr="002C517C" w:rsidRDefault="00FF1DE3" w:rsidP="000D6610">
            <w:pPr>
              <w:jc w:val="center"/>
              <w:rPr>
                <w:i/>
                <w:sz w:val="20"/>
                <w:szCs w:val="20"/>
                <w:lang w:val="bg-BG"/>
              </w:rPr>
            </w:pPr>
          </w:p>
        </w:tc>
        <w:tc>
          <w:tcPr>
            <w:tcW w:w="1843" w:type="dxa"/>
            <w:vAlign w:val="center"/>
          </w:tcPr>
          <w:p w:rsidR="00FF1DE3" w:rsidRPr="002C517C" w:rsidRDefault="00FF1DE3" w:rsidP="000D6610">
            <w:pPr>
              <w:jc w:val="center"/>
              <w:rPr>
                <w:b/>
                <w:lang w:val="bg-BG"/>
              </w:rPr>
            </w:pPr>
            <w:r w:rsidRPr="002C517C">
              <w:rPr>
                <w:b/>
                <w:lang w:val="bg-BG"/>
              </w:rPr>
              <w:t>Срок на доставка</w:t>
            </w:r>
          </w:p>
          <w:p w:rsidR="00FF1DE3" w:rsidRPr="002C517C" w:rsidRDefault="00FF1DE3" w:rsidP="000D6610">
            <w:pPr>
              <w:jc w:val="center"/>
              <w:rPr>
                <w:sz w:val="20"/>
                <w:szCs w:val="20"/>
                <w:lang w:val="bg-BG"/>
              </w:rPr>
            </w:pPr>
          </w:p>
        </w:tc>
        <w:tc>
          <w:tcPr>
            <w:tcW w:w="2126" w:type="dxa"/>
            <w:vAlign w:val="center"/>
          </w:tcPr>
          <w:p w:rsidR="00FF1DE3" w:rsidRPr="002C517C" w:rsidRDefault="00FF1DE3" w:rsidP="000D6610">
            <w:pPr>
              <w:tabs>
                <w:tab w:val="left" w:pos="360"/>
              </w:tabs>
              <w:jc w:val="center"/>
              <w:rPr>
                <w:b/>
                <w:lang w:val="bg-BG"/>
              </w:rPr>
            </w:pPr>
            <w:r w:rsidRPr="002C517C">
              <w:rPr>
                <w:b/>
                <w:lang w:val="bg-BG"/>
              </w:rPr>
              <w:t>Срок на експлоатация (ресурс) ....</w:t>
            </w:r>
            <w:r w:rsidRPr="002C517C">
              <w:rPr>
                <w:i/>
                <w:sz w:val="20"/>
                <w:szCs w:val="20"/>
                <w:lang w:val="bg-BG"/>
              </w:rPr>
              <w:t xml:space="preserve"> (не по-малко от 60 години)</w:t>
            </w:r>
            <w:r w:rsidRPr="002C517C">
              <w:rPr>
                <w:b/>
                <w:lang w:val="bg-BG"/>
              </w:rPr>
              <w:t>.....</w:t>
            </w:r>
          </w:p>
          <w:p w:rsidR="00FF1DE3" w:rsidRPr="002C517C" w:rsidRDefault="00FF1DE3" w:rsidP="000D6610">
            <w:pPr>
              <w:tabs>
                <w:tab w:val="left" w:pos="360"/>
              </w:tabs>
              <w:jc w:val="center"/>
              <w:rPr>
                <w:i/>
                <w:sz w:val="20"/>
                <w:szCs w:val="20"/>
                <w:lang w:val="bg-BG"/>
              </w:rPr>
            </w:pPr>
            <w:r w:rsidRPr="002C517C">
              <w:rPr>
                <w:i/>
                <w:sz w:val="20"/>
                <w:szCs w:val="20"/>
                <w:lang w:val="bg-BG"/>
              </w:rPr>
              <w:t xml:space="preserve">от датата на приемане на доставката </w:t>
            </w:r>
          </w:p>
        </w:tc>
      </w:tr>
      <w:tr w:rsidR="00FF1DE3" w:rsidRPr="002C517C" w:rsidTr="004D0FD4">
        <w:tc>
          <w:tcPr>
            <w:tcW w:w="426" w:type="dxa"/>
            <w:vAlign w:val="center"/>
          </w:tcPr>
          <w:p w:rsidR="00FF1DE3" w:rsidRPr="002C517C" w:rsidRDefault="00FF1DE3" w:rsidP="000D6610">
            <w:pPr>
              <w:jc w:val="center"/>
              <w:rPr>
                <w:b/>
                <w:i/>
                <w:lang w:val="bg-BG"/>
              </w:rPr>
            </w:pPr>
            <w:r w:rsidRPr="002C517C">
              <w:rPr>
                <w:b/>
                <w:i/>
                <w:lang w:val="bg-BG"/>
              </w:rPr>
              <w:t>1</w:t>
            </w:r>
          </w:p>
        </w:tc>
        <w:tc>
          <w:tcPr>
            <w:tcW w:w="1842" w:type="dxa"/>
            <w:vAlign w:val="center"/>
          </w:tcPr>
          <w:p w:rsidR="00FF1DE3" w:rsidRPr="002C517C" w:rsidRDefault="00FF1DE3" w:rsidP="000D6610">
            <w:pPr>
              <w:jc w:val="center"/>
              <w:rPr>
                <w:b/>
                <w:i/>
                <w:lang w:val="bg-BG"/>
              </w:rPr>
            </w:pPr>
            <w:r w:rsidRPr="002C517C">
              <w:rPr>
                <w:b/>
                <w:i/>
                <w:lang w:val="bg-BG"/>
              </w:rPr>
              <w:t>2</w:t>
            </w:r>
          </w:p>
        </w:tc>
        <w:tc>
          <w:tcPr>
            <w:tcW w:w="2552" w:type="dxa"/>
            <w:vAlign w:val="center"/>
          </w:tcPr>
          <w:p w:rsidR="00FF1DE3" w:rsidRPr="002C517C" w:rsidRDefault="00FF1DE3" w:rsidP="000D6610">
            <w:pPr>
              <w:jc w:val="center"/>
              <w:rPr>
                <w:b/>
                <w:i/>
                <w:lang w:val="bg-BG"/>
              </w:rPr>
            </w:pPr>
            <w:r w:rsidRPr="002C517C">
              <w:rPr>
                <w:b/>
                <w:i/>
                <w:lang w:val="bg-BG"/>
              </w:rPr>
              <w:t>3</w:t>
            </w:r>
          </w:p>
        </w:tc>
        <w:tc>
          <w:tcPr>
            <w:tcW w:w="425" w:type="dxa"/>
            <w:vAlign w:val="center"/>
          </w:tcPr>
          <w:p w:rsidR="00FF1DE3" w:rsidRPr="002C517C" w:rsidRDefault="00FF1DE3" w:rsidP="000D6610">
            <w:pPr>
              <w:jc w:val="center"/>
              <w:rPr>
                <w:b/>
                <w:i/>
                <w:lang w:val="bg-BG"/>
              </w:rPr>
            </w:pPr>
            <w:r w:rsidRPr="002C517C">
              <w:rPr>
                <w:b/>
                <w:i/>
                <w:lang w:val="bg-BG"/>
              </w:rPr>
              <w:t>4</w:t>
            </w:r>
          </w:p>
        </w:tc>
        <w:tc>
          <w:tcPr>
            <w:tcW w:w="992" w:type="dxa"/>
            <w:vAlign w:val="center"/>
          </w:tcPr>
          <w:p w:rsidR="00FF1DE3" w:rsidRPr="002C517C" w:rsidRDefault="00FF1DE3" w:rsidP="000D6610">
            <w:pPr>
              <w:jc w:val="center"/>
              <w:rPr>
                <w:b/>
                <w:i/>
                <w:lang w:val="bg-BG"/>
              </w:rPr>
            </w:pPr>
            <w:r w:rsidRPr="002C517C">
              <w:rPr>
                <w:b/>
                <w:i/>
                <w:lang w:val="bg-BG"/>
              </w:rPr>
              <w:t>5</w:t>
            </w:r>
          </w:p>
        </w:tc>
        <w:tc>
          <w:tcPr>
            <w:tcW w:w="1843" w:type="dxa"/>
            <w:vAlign w:val="center"/>
          </w:tcPr>
          <w:p w:rsidR="00FF1DE3" w:rsidRPr="002C517C" w:rsidRDefault="00FF1DE3" w:rsidP="000D6610">
            <w:pPr>
              <w:jc w:val="center"/>
              <w:rPr>
                <w:b/>
                <w:i/>
                <w:lang w:val="bg-BG"/>
              </w:rPr>
            </w:pPr>
            <w:r w:rsidRPr="002C517C">
              <w:rPr>
                <w:b/>
                <w:i/>
                <w:lang w:val="bg-BG"/>
              </w:rPr>
              <w:t>6</w:t>
            </w:r>
          </w:p>
        </w:tc>
        <w:tc>
          <w:tcPr>
            <w:tcW w:w="1701" w:type="dxa"/>
          </w:tcPr>
          <w:p w:rsidR="00FF1DE3" w:rsidRPr="002C517C" w:rsidRDefault="001E3830" w:rsidP="000D6610">
            <w:pPr>
              <w:jc w:val="center"/>
              <w:rPr>
                <w:b/>
                <w:i/>
                <w:lang w:val="bg-BG"/>
              </w:rPr>
            </w:pPr>
            <w:r>
              <w:rPr>
                <w:b/>
                <w:i/>
                <w:lang w:val="bg-BG"/>
              </w:rPr>
              <w:t>7</w:t>
            </w:r>
          </w:p>
        </w:tc>
        <w:tc>
          <w:tcPr>
            <w:tcW w:w="1987" w:type="dxa"/>
            <w:vAlign w:val="center"/>
          </w:tcPr>
          <w:p w:rsidR="00FF1DE3" w:rsidRPr="002C517C" w:rsidRDefault="001E3830" w:rsidP="000D6610">
            <w:pPr>
              <w:jc w:val="center"/>
              <w:rPr>
                <w:b/>
                <w:i/>
                <w:lang w:val="bg-BG"/>
              </w:rPr>
            </w:pPr>
            <w:r>
              <w:rPr>
                <w:b/>
                <w:i/>
                <w:lang w:val="bg-BG"/>
              </w:rPr>
              <w:t>8</w:t>
            </w:r>
          </w:p>
        </w:tc>
        <w:tc>
          <w:tcPr>
            <w:tcW w:w="1843" w:type="dxa"/>
            <w:vAlign w:val="center"/>
          </w:tcPr>
          <w:p w:rsidR="00FF1DE3" w:rsidRPr="002C517C" w:rsidRDefault="001E3830" w:rsidP="000D6610">
            <w:pPr>
              <w:jc w:val="center"/>
              <w:rPr>
                <w:b/>
                <w:i/>
                <w:lang w:val="bg-BG"/>
              </w:rPr>
            </w:pPr>
            <w:r>
              <w:rPr>
                <w:b/>
                <w:i/>
                <w:lang w:val="bg-BG"/>
              </w:rPr>
              <w:t>9</w:t>
            </w:r>
          </w:p>
        </w:tc>
        <w:tc>
          <w:tcPr>
            <w:tcW w:w="2126" w:type="dxa"/>
            <w:vAlign w:val="center"/>
          </w:tcPr>
          <w:p w:rsidR="00FF1DE3" w:rsidRPr="002C517C" w:rsidRDefault="001E3830" w:rsidP="000D6610">
            <w:pPr>
              <w:jc w:val="center"/>
              <w:rPr>
                <w:b/>
                <w:i/>
                <w:lang w:val="bg-BG"/>
              </w:rPr>
            </w:pPr>
            <w:r>
              <w:rPr>
                <w:b/>
                <w:i/>
                <w:lang w:val="bg-BG"/>
              </w:rPr>
              <w:t>10</w:t>
            </w:r>
          </w:p>
        </w:tc>
      </w:tr>
      <w:tr w:rsidR="00FF1DE3" w:rsidRPr="002C517C" w:rsidTr="004D0FD4">
        <w:trPr>
          <w:trHeight w:val="427"/>
        </w:trPr>
        <w:tc>
          <w:tcPr>
            <w:tcW w:w="426" w:type="dxa"/>
          </w:tcPr>
          <w:p w:rsidR="00FF1DE3" w:rsidRPr="002C517C" w:rsidRDefault="00FF1DE3" w:rsidP="000D6610">
            <w:pPr>
              <w:rPr>
                <w:lang w:val="bg-BG"/>
              </w:rPr>
            </w:pPr>
            <w:r w:rsidRPr="002C517C">
              <w:rPr>
                <w:lang w:val="bg-BG"/>
              </w:rPr>
              <w:t>1</w:t>
            </w:r>
          </w:p>
        </w:tc>
        <w:tc>
          <w:tcPr>
            <w:tcW w:w="1842" w:type="dxa"/>
          </w:tcPr>
          <w:p w:rsidR="00FF1DE3" w:rsidRPr="002C517C" w:rsidRDefault="00FF1DE3" w:rsidP="000D6610">
            <w:pPr>
              <w:rPr>
                <w:lang w:val="bg-BG"/>
              </w:rPr>
            </w:pPr>
          </w:p>
        </w:tc>
        <w:tc>
          <w:tcPr>
            <w:tcW w:w="2552" w:type="dxa"/>
          </w:tcPr>
          <w:p w:rsidR="00FF1DE3" w:rsidRPr="002C517C" w:rsidRDefault="00FF1DE3" w:rsidP="000D6610">
            <w:pPr>
              <w:rPr>
                <w:lang w:val="bg-BG"/>
              </w:rPr>
            </w:pPr>
          </w:p>
        </w:tc>
        <w:tc>
          <w:tcPr>
            <w:tcW w:w="425" w:type="dxa"/>
          </w:tcPr>
          <w:p w:rsidR="00FF1DE3" w:rsidRPr="002C517C" w:rsidRDefault="00FF1DE3" w:rsidP="000D6610">
            <w:pPr>
              <w:rPr>
                <w:lang w:val="bg-BG"/>
              </w:rPr>
            </w:pPr>
          </w:p>
        </w:tc>
        <w:tc>
          <w:tcPr>
            <w:tcW w:w="992"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1701" w:type="dxa"/>
          </w:tcPr>
          <w:p w:rsidR="00FF1DE3" w:rsidRPr="002C517C" w:rsidRDefault="00FF1DE3" w:rsidP="000D6610">
            <w:pPr>
              <w:rPr>
                <w:lang w:val="bg-BG"/>
              </w:rPr>
            </w:pPr>
          </w:p>
        </w:tc>
        <w:tc>
          <w:tcPr>
            <w:tcW w:w="1987"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2126" w:type="dxa"/>
          </w:tcPr>
          <w:p w:rsidR="00FF1DE3" w:rsidRPr="002C517C" w:rsidRDefault="00FF1DE3" w:rsidP="000D6610">
            <w:pPr>
              <w:rPr>
                <w:lang w:val="bg-BG"/>
              </w:rPr>
            </w:pPr>
          </w:p>
        </w:tc>
      </w:tr>
      <w:tr w:rsidR="00FF1DE3" w:rsidRPr="002C517C" w:rsidTr="004D0FD4">
        <w:trPr>
          <w:trHeight w:val="420"/>
        </w:trPr>
        <w:tc>
          <w:tcPr>
            <w:tcW w:w="426" w:type="dxa"/>
          </w:tcPr>
          <w:p w:rsidR="00FF1DE3" w:rsidRPr="002C517C" w:rsidRDefault="00FF1DE3" w:rsidP="000D6610">
            <w:pPr>
              <w:rPr>
                <w:lang w:val="bg-BG"/>
              </w:rPr>
            </w:pPr>
            <w:r w:rsidRPr="002C517C">
              <w:rPr>
                <w:lang w:val="bg-BG"/>
              </w:rPr>
              <w:t>2</w:t>
            </w:r>
          </w:p>
        </w:tc>
        <w:tc>
          <w:tcPr>
            <w:tcW w:w="1842" w:type="dxa"/>
          </w:tcPr>
          <w:p w:rsidR="00FF1DE3" w:rsidRPr="002C517C" w:rsidRDefault="00FF1DE3" w:rsidP="000D6610">
            <w:pPr>
              <w:rPr>
                <w:lang w:val="bg-BG"/>
              </w:rPr>
            </w:pPr>
          </w:p>
        </w:tc>
        <w:tc>
          <w:tcPr>
            <w:tcW w:w="2552" w:type="dxa"/>
          </w:tcPr>
          <w:p w:rsidR="00FF1DE3" w:rsidRPr="002C517C" w:rsidRDefault="00FF1DE3" w:rsidP="000D6610">
            <w:pPr>
              <w:rPr>
                <w:lang w:val="bg-BG"/>
              </w:rPr>
            </w:pPr>
          </w:p>
        </w:tc>
        <w:tc>
          <w:tcPr>
            <w:tcW w:w="425" w:type="dxa"/>
          </w:tcPr>
          <w:p w:rsidR="00FF1DE3" w:rsidRPr="002C517C" w:rsidRDefault="00FF1DE3" w:rsidP="000D6610">
            <w:pPr>
              <w:rPr>
                <w:lang w:val="bg-BG"/>
              </w:rPr>
            </w:pPr>
          </w:p>
        </w:tc>
        <w:tc>
          <w:tcPr>
            <w:tcW w:w="992"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1701" w:type="dxa"/>
          </w:tcPr>
          <w:p w:rsidR="00FF1DE3" w:rsidRPr="002C517C" w:rsidRDefault="00FF1DE3" w:rsidP="000D6610">
            <w:pPr>
              <w:rPr>
                <w:lang w:val="bg-BG"/>
              </w:rPr>
            </w:pPr>
          </w:p>
        </w:tc>
        <w:tc>
          <w:tcPr>
            <w:tcW w:w="1987"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2126" w:type="dxa"/>
          </w:tcPr>
          <w:p w:rsidR="00FF1DE3" w:rsidRPr="002C517C" w:rsidRDefault="00FF1DE3" w:rsidP="000D6610">
            <w:pPr>
              <w:rPr>
                <w:lang w:val="bg-BG"/>
              </w:rPr>
            </w:pPr>
          </w:p>
        </w:tc>
      </w:tr>
      <w:tr w:rsidR="00FF1DE3" w:rsidRPr="002C517C" w:rsidTr="004D0FD4">
        <w:trPr>
          <w:trHeight w:val="412"/>
        </w:trPr>
        <w:tc>
          <w:tcPr>
            <w:tcW w:w="426" w:type="dxa"/>
          </w:tcPr>
          <w:p w:rsidR="00FF1DE3" w:rsidRPr="002C517C" w:rsidRDefault="00FF1DE3" w:rsidP="000D6610">
            <w:pPr>
              <w:rPr>
                <w:lang w:val="bg-BG"/>
              </w:rPr>
            </w:pPr>
            <w:r w:rsidRPr="002C517C">
              <w:rPr>
                <w:lang w:val="bg-BG"/>
              </w:rPr>
              <w:t>3</w:t>
            </w:r>
          </w:p>
        </w:tc>
        <w:tc>
          <w:tcPr>
            <w:tcW w:w="1842" w:type="dxa"/>
          </w:tcPr>
          <w:p w:rsidR="00FF1DE3" w:rsidRPr="002C517C" w:rsidRDefault="00FF1DE3" w:rsidP="000D6610">
            <w:pPr>
              <w:rPr>
                <w:lang w:val="bg-BG"/>
              </w:rPr>
            </w:pPr>
          </w:p>
        </w:tc>
        <w:tc>
          <w:tcPr>
            <w:tcW w:w="2552" w:type="dxa"/>
          </w:tcPr>
          <w:p w:rsidR="00FF1DE3" w:rsidRPr="002C517C" w:rsidRDefault="00FF1DE3" w:rsidP="000D6610">
            <w:pPr>
              <w:rPr>
                <w:lang w:val="bg-BG"/>
              </w:rPr>
            </w:pPr>
          </w:p>
        </w:tc>
        <w:tc>
          <w:tcPr>
            <w:tcW w:w="425" w:type="dxa"/>
          </w:tcPr>
          <w:p w:rsidR="00FF1DE3" w:rsidRPr="002C517C" w:rsidRDefault="00FF1DE3" w:rsidP="000D6610">
            <w:pPr>
              <w:rPr>
                <w:lang w:val="bg-BG"/>
              </w:rPr>
            </w:pPr>
          </w:p>
        </w:tc>
        <w:tc>
          <w:tcPr>
            <w:tcW w:w="992"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1701" w:type="dxa"/>
          </w:tcPr>
          <w:p w:rsidR="00FF1DE3" w:rsidRPr="002C517C" w:rsidRDefault="00FF1DE3" w:rsidP="000D6610">
            <w:pPr>
              <w:rPr>
                <w:lang w:val="bg-BG"/>
              </w:rPr>
            </w:pPr>
          </w:p>
        </w:tc>
        <w:tc>
          <w:tcPr>
            <w:tcW w:w="1987"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2126" w:type="dxa"/>
          </w:tcPr>
          <w:p w:rsidR="00FF1DE3" w:rsidRPr="002C517C" w:rsidRDefault="00FF1DE3" w:rsidP="000D6610">
            <w:pPr>
              <w:rPr>
                <w:lang w:val="bg-BG"/>
              </w:rPr>
            </w:pPr>
          </w:p>
        </w:tc>
      </w:tr>
      <w:tr w:rsidR="00FF1DE3" w:rsidRPr="002C517C" w:rsidTr="004D0FD4">
        <w:trPr>
          <w:trHeight w:val="417"/>
        </w:trPr>
        <w:tc>
          <w:tcPr>
            <w:tcW w:w="426" w:type="dxa"/>
          </w:tcPr>
          <w:p w:rsidR="00FF1DE3" w:rsidRPr="002C517C" w:rsidRDefault="00FF1DE3" w:rsidP="000D6610">
            <w:pPr>
              <w:rPr>
                <w:lang w:val="bg-BG"/>
              </w:rPr>
            </w:pPr>
            <w:r w:rsidRPr="002C517C">
              <w:rPr>
                <w:lang w:val="bg-BG"/>
              </w:rPr>
              <w:t>...</w:t>
            </w:r>
          </w:p>
        </w:tc>
        <w:tc>
          <w:tcPr>
            <w:tcW w:w="1842" w:type="dxa"/>
          </w:tcPr>
          <w:p w:rsidR="00FF1DE3" w:rsidRPr="002C517C" w:rsidRDefault="00FF1DE3" w:rsidP="000D6610">
            <w:pPr>
              <w:rPr>
                <w:lang w:val="bg-BG"/>
              </w:rPr>
            </w:pPr>
          </w:p>
        </w:tc>
        <w:tc>
          <w:tcPr>
            <w:tcW w:w="2552" w:type="dxa"/>
          </w:tcPr>
          <w:p w:rsidR="00FF1DE3" w:rsidRPr="002C517C" w:rsidRDefault="00FF1DE3" w:rsidP="000D6610">
            <w:pPr>
              <w:rPr>
                <w:lang w:val="bg-BG"/>
              </w:rPr>
            </w:pPr>
          </w:p>
        </w:tc>
        <w:tc>
          <w:tcPr>
            <w:tcW w:w="425" w:type="dxa"/>
          </w:tcPr>
          <w:p w:rsidR="00FF1DE3" w:rsidRPr="002C517C" w:rsidRDefault="00FF1DE3" w:rsidP="000D6610">
            <w:pPr>
              <w:rPr>
                <w:lang w:val="bg-BG"/>
              </w:rPr>
            </w:pPr>
          </w:p>
        </w:tc>
        <w:tc>
          <w:tcPr>
            <w:tcW w:w="992"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1701" w:type="dxa"/>
          </w:tcPr>
          <w:p w:rsidR="00FF1DE3" w:rsidRPr="002C517C" w:rsidRDefault="00FF1DE3" w:rsidP="000D6610">
            <w:pPr>
              <w:rPr>
                <w:lang w:val="bg-BG"/>
              </w:rPr>
            </w:pPr>
          </w:p>
        </w:tc>
        <w:tc>
          <w:tcPr>
            <w:tcW w:w="1987" w:type="dxa"/>
          </w:tcPr>
          <w:p w:rsidR="00FF1DE3" w:rsidRPr="002C517C" w:rsidRDefault="00FF1DE3" w:rsidP="000D6610">
            <w:pPr>
              <w:rPr>
                <w:lang w:val="bg-BG"/>
              </w:rPr>
            </w:pPr>
          </w:p>
        </w:tc>
        <w:tc>
          <w:tcPr>
            <w:tcW w:w="1843" w:type="dxa"/>
          </w:tcPr>
          <w:p w:rsidR="00FF1DE3" w:rsidRPr="002C517C" w:rsidRDefault="00FF1DE3" w:rsidP="000D6610">
            <w:pPr>
              <w:rPr>
                <w:lang w:val="bg-BG"/>
              </w:rPr>
            </w:pPr>
          </w:p>
        </w:tc>
        <w:tc>
          <w:tcPr>
            <w:tcW w:w="2126" w:type="dxa"/>
          </w:tcPr>
          <w:p w:rsidR="00FF1DE3" w:rsidRPr="002C517C" w:rsidRDefault="00FF1DE3" w:rsidP="000D6610">
            <w:pPr>
              <w:rPr>
                <w:lang w:val="bg-BG"/>
              </w:rPr>
            </w:pPr>
          </w:p>
        </w:tc>
      </w:tr>
    </w:tbl>
    <w:p w:rsidR="002345C6" w:rsidRDefault="002345C6" w:rsidP="008E4BFE">
      <w:pPr>
        <w:jc w:val="both"/>
        <w:rPr>
          <w:b/>
          <w:bCs/>
          <w:lang w:val="bg-BG"/>
        </w:rPr>
      </w:pPr>
    </w:p>
    <w:p w:rsidR="008E4BFE" w:rsidRPr="002C517C" w:rsidRDefault="008E4BFE" w:rsidP="008E4BFE">
      <w:pPr>
        <w:jc w:val="both"/>
        <w:rPr>
          <w:b/>
          <w:bCs/>
          <w:lang w:val="bg-BG"/>
        </w:rPr>
      </w:pPr>
    </w:p>
    <w:p w:rsidR="002B7206" w:rsidRPr="002C517C" w:rsidRDefault="002B7206" w:rsidP="002B7206">
      <w:pPr>
        <w:pStyle w:val="BodyText"/>
        <w:ind w:left="567"/>
      </w:pPr>
    </w:p>
    <w:p w:rsidR="002B7206" w:rsidRPr="002C517C" w:rsidRDefault="002B7206" w:rsidP="002B7206">
      <w:pPr>
        <w:pStyle w:val="BodyText"/>
        <w:ind w:left="567"/>
        <w:jc w:val="left"/>
      </w:pPr>
      <w:r w:rsidRPr="002C517C">
        <w:t>______________________ (име и Фамилия)</w:t>
      </w:r>
    </w:p>
    <w:p w:rsidR="002B7206" w:rsidRPr="002C517C" w:rsidRDefault="002B7206" w:rsidP="002B7206">
      <w:pPr>
        <w:pStyle w:val="BodyText"/>
        <w:ind w:left="567"/>
        <w:jc w:val="left"/>
      </w:pPr>
    </w:p>
    <w:p w:rsidR="002B7206" w:rsidRPr="002C517C" w:rsidRDefault="002B7206" w:rsidP="002B7206">
      <w:pPr>
        <w:pStyle w:val="BodyText"/>
        <w:ind w:left="567"/>
        <w:jc w:val="left"/>
      </w:pPr>
      <w:r w:rsidRPr="002C517C">
        <w:t>______________________ (дата)</w:t>
      </w:r>
    </w:p>
    <w:p w:rsidR="002B7206" w:rsidRPr="002C517C" w:rsidRDefault="002B7206" w:rsidP="002B7206">
      <w:pPr>
        <w:pStyle w:val="BodyText"/>
        <w:ind w:left="567"/>
        <w:jc w:val="left"/>
      </w:pPr>
    </w:p>
    <w:p w:rsidR="002B7206" w:rsidRPr="002C517C" w:rsidRDefault="002B7206" w:rsidP="002B7206">
      <w:pPr>
        <w:pStyle w:val="BodyText"/>
        <w:ind w:left="3366" w:hanging="2805"/>
        <w:jc w:val="left"/>
      </w:pPr>
      <w:r w:rsidRPr="002C517C">
        <w:t>______________________ (длъжност на управляващия/представляващия участника)</w:t>
      </w:r>
    </w:p>
    <w:p w:rsidR="002B7206" w:rsidRPr="002C517C" w:rsidRDefault="002B7206" w:rsidP="002B7206">
      <w:pPr>
        <w:pStyle w:val="BodyText"/>
        <w:ind w:left="3366" w:hanging="2805"/>
        <w:jc w:val="left"/>
      </w:pPr>
    </w:p>
    <w:p w:rsidR="009C145A" w:rsidRPr="002C517C" w:rsidRDefault="002B7206" w:rsidP="00E05163">
      <w:pPr>
        <w:pStyle w:val="BodyText"/>
        <w:ind w:left="567"/>
        <w:jc w:val="left"/>
      </w:pPr>
      <w:r w:rsidRPr="002C517C">
        <w:t>______________________ (наименование на участника)</w:t>
      </w:r>
    </w:p>
    <w:p w:rsidR="009C145A" w:rsidRPr="002C517C" w:rsidRDefault="009C145A">
      <w:pPr>
        <w:rPr>
          <w:szCs w:val="20"/>
          <w:lang w:val="bg-BG"/>
        </w:rPr>
      </w:pPr>
      <w:r w:rsidRPr="002C517C">
        <w:rPr>
          <w:lang w:val="bg-BG"/>
        </w:rPr>
        <w:br w:type="page"/>
      </w:r>
    </w:p>
    <w:p w:rsidR="00E05163" w:rsidRPr="002C517C" w:rsidRDefault="00E05163" w:rsidP="00E05163">
      <w:pPr>
        <w:pStyle w:val="BodyText"/>
        <w:ind w:left="567"/>
        <w:jc w:val="left"/>
        <w:sectPr w:rsidR="00E05163" w:rsidRPr="002C517C" w:rsidSect="00FE1F5D">
          <w:footerReference w:type="default" r:id="rId9"/>
          <w:pgSz w:w="16838" w:h="11906" w:orient="landscape"/>
          <w:pgMar w:top="567" w:right="851" w:bottom="851" w:left="851" w:header="454" w:footer="454" w:gutter="0"/>
          <w:cols w:space="708"/>
        </w:sectPr>
      </w:pPr>
    </w:p>
    <w:p w:rsidR="00FE1F5D" w:rsidRPr="00E9415D" w:rsidRDefault="00FE1F5D" w:rsidP="00F04A46">
      <w:pPr>
        <w:pStyle w:val="BodyText"/>
        <w:widowControl w:val="0"/>
        <w:ind w:left="284"/>
        <w:jc w:val="right"/>
        <w:rPr>
          <w:b/>
          <w:bCs/>
        </w:rPr>
      </w:pPr>
      <w:r w:rsidRPr="00E9415D">
        <w:rPr>
          <w:b/>
          <w:bCs/>
        </w:rPr>
        <w:lastRenderedPageBreak/>
        <w:t>ОБРАЗЕЦ по т.</w:t>
      </w:r>
      <w:r w:rsidRPr="00E9415D">
        <w:rPr>
          <w:lang w:eastAsia="bg-BG"/>
        </w:rPr>
        <w:t xml:space="preserve"> </w:t>
      </w:r>
      <w:r w:rsidR="00E9415D" w:rsidRPr="00E9415D">
        <w:rPr>
          <w:b/>
          <w:bCs/>
          <w:lang w:eastAsia="bg-BG"/>
        </w:rPr>
        <w:t>1.3</w:t>
      </w:r>
      <w:r w:rsidRPr="00E9415D">
        <w:rPr>
          <w:b/>
          <w:bCs/>
          <w:lang w:eastAsia="bg-BG"/>
        </w:rPr>
        <w:t>.</w:t>
      </w:r>
      <w:r w:rsidRPr="00E9415D">
        <w:rPr>
          <w:lang w:eastAsia="bg-BG"/>
        </w:rPr>
        <w:t xml:space="preserve"> </w:t>
      </w:r>
      <w:r w:rsidRPr="00E9415D">
        <w:rPr>
          <w:b/>
          <w:bCs/>
        </w:rPr>
        <w:t>към офертата</w:t>
      </w:r>
    </w:p>
    <w:p w:rsidR="00FE1F5D" w:rsidRPr="002C517C" w:rsidRDefault="00FE1F5D" w:rsidP="00FE1F5D">
      <w:pPr>
        <w:pStyle w:val="BodyText"/>
        <w:widowControl w:val="0"/>
        <w:jc w:val="right"/>
        <w:rPr>
          <w:b/>
          <w:bCs/>
        </w:rPr>
      </w:pPr>
    </w:p>
    <w:p w:rsidR="00FE1F5D" w:rsidRPr="002C517C" w:rsidRDefault="00FE1F5D" w:rsidP="00FE1F5D">
      <w:pPr>
        <w:pStyle w:val="BodyText"/>
        <w:widowControl w:val="0"/>
        <w:jc w:val="center"/>
        <w:rPr>
          <w:b/>
          <w:bCs/>
        </w:rPr>
      </w:pPr>
    </w:p>
    <w:p w:rsidR="00FE1F5D" w:rsidRPr="002C517C" w:rsidRDefault="00FE1F5D" w:rsidP="00E83851">
      <w:pPr>
        <w:pStyle w:val="BodyText"/>
        <w:widowControl w:val="0"/>
        <w:jc w:val="center"/>
        <w:rPr>
          <w:b/>
          <w:bCs/>
        </w:rPr>
      </w:pPr>
      <w:r w:rsidRPr="002C517C">
        <w:rPr>
          <w:b/>
          <w:bCs/>
        </w:rPr>
        <w:t>РАБОТНА ПРОГРАМА</w:t>
      </w:r>
    </w:p>
    <w:p w:rsidR="00FE1F5D" w:rsidRPr="002C517C" w:rsidRDefault="00FE1F5D" w:rsidP="00E83851">
      <w:pPr>
        <w:pStyle w:val="Title"/>
      </w:pPr>
    </w:p>
    <w:p w:rsidR="00FE1F5D" w:rsidRPr="002C517C" w:rsidRDefault="00FE1F5D" w:rsidP="00E83851">
      <w:pPr>
        <w:pStyle w:val="BodyText"/>
        <w:jc w:val="center"/>
      </w:pPr>
      <w:r w:rsidRPr="002C517C">
        <w:t>за участие в процедура</w:t>
      </w:r>
      <w:r w:rsidR="000563D2" w:rsidRPr="002C517C">
        <w:t xml:space="preserve"> на договаряне с предварителна покана за участие </w:t>
      </w:r>
      <w:r w:rsidRPr="002C517C">
        <w:t xml:space="preserve">с предмет: </w:t>
      </w:r>
    </w:p>
    <w:p w:rsidR="00FE1F5D" w:rsidRPr="002C517C" w:rsidRDefault="00FE1F5D" w:rsidP="00E83851">
      <w:pPr>
        <w:pStyle w:val="BodyText"/>
        <w:ind w:left="993"/>
        <w:jc w:val="center"/>
        <w:rPr>
          <w:b/>
        </w:rPr>
      </w:pPr>
      <w:r w:rsidRPr="002C517C">
        <w:rPr>
          <w:b/>
          <w:bCs/>
        </w:rPr>
        <w:t xml:space="preserve">“Модернизиране на комплекти с образци-свидетели от 5 и 6 блок с цел осигуряване 60 години експлоатация на РУ. </w:t>
      </w:r>
      <w:proofErr w:type="spellStart"/>
      <w:r w:rsidRPr="002C517C">
        <w:rPr>
          <w:b/>
          <w:bCs/>
        </w:rPr>
        <w:t>Комплектоване</w:t>
      </w:r>
      <w:proofErr w:type="spellEnd"/>
      <w:r w:rsidRPr="002C517C">
        <w:rPr>
          <w:b/>
          <w:bCs/>
        </w:rPr>
        <w:t xml:space="preserve"> на образци-свидетели от </w:t>
      </w:r>
      <w:proofErr w:type="spellStart"/>
      <w:r w:rsidRPr="002C517C">
        <w:rPr>
          <w:b/>
          <w:bCs/>
        </w:rPr>
        <w:t>сборки</w:t>
      </w:r>
      <w:proofErr w:type="spellEnd"/>
      <w:r w:rsidRPr="002C517C">
        <w:rPr>
          <w:b/>
          <w:bCs/>
        </w:rPr>
        <w:t xml:space="preserve"> 1М и 2М от 5 ЕБ за ускорено облъчване в плоски контейнери в стандартни гнезда на ограничителя на активната зона</w:t>
      </w:r>
      <w:r w:rsidRPr="002C517C">
        <w:rPr>
          <w:b/>
        </w:rPr>
        <w:t>”</w:t>
      </w:r>
    </w:p>
    <w:p w:rsidR="00FE1F5D" w:rsidRPr="002C517C" w:rsidRDefault="00FE1F5D" w:rsidP="00E83851">
      <w:pPr>
        <w:pStyle w:val="BodyText"/>
        <w:rPr>
          <w:b/>
          <w:bCs/>
        </w:rPr>
      </w:pPr>
    </w:p>
    <w:p w:rsidR="00FE1F5D" w:rsidRDefault="000C54DE" w:rsidP="00E83851">
      <w:pPr>
        <w:pStyle w:val="BodyText"/>
      </w:pPr>
      <w:r w:rsidRPr="0011517A">
        <w:rPr>
          <w:szCs w:val="22"/>
        </w:rPr>
        <w:t xml:space="preserve">Етап I. </w:t>
      </w:r>
      <w:r>
        <w:t>Р</w:t>
      </w:r>
      <w:r w:rsidRPr="000563D2">
        <w:t>азработване на технология за заваряване</w:t>
      </w:r>
    </w:p>
    <w:p w:rsidR="000C54DE" w:rsidRDefault="000C54DE" w:rsidP="00E83851">
      <w:pPr>
        <w:pStyle w:val="BodyText"/>
        <w:rPr>
          <w:szCs w:val="22"/>
        </w:rPr>
      </w:pPr>
    </w:p>
    <w:p w:rsidR="000C54DE" w:rsidRDefault="000C54DE" w:rsidP="00E83851">
      <w:pPr>
        <w:pStyle w:val="BodyText"/>
        <w:rPr>
          <w:szCs w:val="22"/>
        </w:rPr>
      </w:pPr>
      <w:r w:rsidRPr="0011517A">
        <w:rPr>
          <w:szCs w:val="22"/>
        </w:rPr>
        <w:t>Етап II.</w:t>
      </w:r>
      <w:r>
        <w:rPr>
          <w:szCs w:val="22"/>
        </w:rPr>
        <w:t xml:space="preserve"> </w:t>
      </w:r>
      <w:r>
        <w:t>Р</w:t>
      </w:r>
      <w:r w:rsidRPr="00964F93">
        <w:t>азработване на якостни изчисления</w:t>
      </w:r>
    </w:p>
    <w:p w:rsidR="000C54DE" w:rsidRDefault="000C54DE" w:rsidP="00E83851">
      <w:pPr>
        <w:pStyle w:val="BodyText"/>
        <w:rPr>
          <w:szCs w:val="22"/>
        </w:rPr>
      </w:pPr>
    </w:p>
    <w:tbl>
      <w:tblPr>
        <w:tblW w:w="10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8"/>
        <w:gridCol w:w="2782"/>
        <w:gridCol w:w="2515"/>
        <w:gridCol w:w="2012"/>
        <w:gridCol w:w="2389"/>
      </w:tblGrid>
      <w:tr w:rsidR="000563D2" w:rsidRPr="002C517C" w:rsidTr="000563D2">
        <w:trPr>
          <w:trHeight w:val="819"/>
        </w:trPr>
        <w:tc>
          <w:tcPr>
            <w:tcW w:w="458" w:type="dxa"/>
            <w:vAlign w:val="center"/>
          </w:tcPr>
          <w:p w:rsidR="000563D2" w:rsidRPr="002C517C" w:rsidRDefault="000563D2" w:rsidP="000563D2">
            <w:pPr>
              <w:spacing w:line="360" w:lineRule="auto"/>
              <w:jc w:val="center"/>
              <w:rPr>
                <w:b/>
                <w:bCs/>
                <w:lang w:val="bg-BG"/>
              </w:rPr>
            </w:pPr>
            <w:r w:rsidRPr="002C517C">
              <w:rPr>
                <w:b/>
                <w:bCs/>
                <w:lang w:val="bg-BG"/>
              </w:rPr>
              <w:t>№</w:t>
            </w:r>
          </w:p>
        </w:tc>
        <w:tc>
          <w:tcPr>
            <w:tcW w:w="2782" w:type="dxa"/>
            <w:vAlign w:val="center"/>
          </w:tcPr>
          <w:p w:rsidR="000563D2" w:rsidRPr="002C517C" w:rsidRDefault="000563D2" w:rsidP="000563D2">
            <w:pPr>
              <w:spacing w:line="360" w:lineRule="auto"/>
              <w:jc w:val="center"/>
              <w:rPr>
                <w:b/>
                <w:bCs/>
                <w:lang w:val="bg-BG"/>
              </w:rPr>
            </w:pPr>
            <w:r w:rsidRPr="002C517C">
              <w:rPr>
                <w:b/>
                <w:bCs/>
                <w:lang w:val="bg-BG"/>
              </w:rPr>
              <w:t>Вид дейност</w:t>
            </w:r>
          </w:p>
        </w:tc>
        <w:tc>
          <w:tcPr>
            <w:tcW w:w="2515" w:type="dxa"/>
            <w:vAlign w:val="center"/>
          </w:tcPr>
          <w:p w:rsidR="000563D2" w:rsidRPr="0011517A" w:rsidRDefault="000563D2" w:rsidP="000563D2">
            <w:pPr>
              <w:jc w:val="center"/>
              <w:rPr>
                <w:b/>
                <w:bCs/>
                <w:lang w:val="bg-BG"/>
              </w:rPr>
            </w:pPr>
            <w:r w:rsidRPr="0011517A">
              <w:rPr>
                <w:b/>
                <w:bCs/>
                <w:lang w:val="bg-BG"/>
              </w:rPr>
              <w:t>Необходими човеко-месеци,</w:t>
            </w:r>
          </w:p>
          <w:p w:rsidR="000563D2" w:rsidRPr="002C517C" w:rsidRDefault="000563D2" w:rsidP="000563D2">
            <w:pPr>
              <w:ind w:left="-108" w:right="-108"/>
              <w:jc w:val="center"/>
              <w:rPr>
                <w:b/>
                <w:bCs/>
                <w:lang w:val="bg-BG"/>
              </w:rPr>
            </w:pPr>
            <w:r w:rsidRPr="0011517A">
              <w:rPr>
                <w:b/>
                <w:bCs/>
              </w:rPr>
              <w:t>/</w:t>
            </w:r>
            <w:proofErr w:type="spellStart"/>
            <w:r w:rsidRPr="0011517A">
              <w:rPr>
                <w:b/>
                <w:bCs/>
              </w:rPr>
              <w:t>бр</w:t>
            </w:r>
            <w:proofErr w:type="spellEnd"/>
            <w:proofErr w:type="gramStart"/>
            <w:r w:rsidRPr="0011517A">
              <w:rPr>
                <w:b/>
                <w:bCs/>
              </w:rPr>
              <w:t>./</w:t>
            </w:r>
            <w:proofErr w:type="gramEnd"/>
          </w:p>
        </w:tc>
        <w:tc>
          <w:tcPr>
            <w:tcW w:w="2012" w:type="dxa"/>
            <w:vAlign w:val="center"/>
          </w:tcPr>
          <w:p w:rsidR="000563D2" w:rsidRPr="002C517C" w:rsidRDefault="000563D2" w:rsidP="000563D2">
            <w:pPr>
              <w:ind w:left="-108" w:right="-108"/>
              <w:jc w:val="center"/>
              <w:rPr>
                <w:b/>
                <w:bCs/>
                <w:lang w:val="bg-BG"/>
              </w:rPr>
            </w:pPr>
            <w:proofErr w:type="spellStart"/>
            <w:r w:rsidRPr="0011517A">
              <w:rPr>
                <w:b/>
                <w:bCs/>
                <w:szCs w:val="22"/>
              </w:rPr>
              <w:t>Отчетен</w:t>
            </w:r>
            <w:proofErr w:type="spellEnd"/>
            <w:r w:rsidRPr="0011517A">
              <w:rPr>
                <w:b/>
                <w:bCs/>
                <w:szCs w:val="22"/>
              </w:rPr>
              <w:t xml:space="preserve"> </w:t>
            </w:r>
            <w:proofErr w:type="spellStart"/>
            <w:r w:rsidRPr="0011517A">
              <w:rPr>
                <w:b/>
                <w:bCs/>
                <w:szCs w:val="22"/>
              </w:rPr>
              <w:t>документ</w:t>
            </w:r>
            <w:proofErr w:type="spellEnd"/>
          </w:p>
        </w:tc>
        <w:tc>
          <w:tcPr>
            <w:tcW w:w="2389" w:type="dxa"/>
            <w:vAlign w:val="center"/>
          </w:tcPr>
          <w:p w:rsidR="000563D2" w:rsidRPr="002C517C" w:rsidRDefault="000563D2" w:rsidP="000563D2">
            <w:pPr>
              <w:ind w:left="-108" w:right="-108"/>
              <w:jc w:val="center"/>
              <w:rPr>
                <w:b/>
                <w:bCs/>
                <w:lang w:val="bg-BG"/>
              </w:rPr>
            </w:pPr>
            <w:r w:rsidRPr="002C517C">
              <w:rPr>
                <w:b/>
                <w:bCs/>
                <w:lang w:val="bg-BG"/>
              </w:rPr>
              <w:t>Изпълнител</w:t>
            </w:r>
          </w:p>
        </w:tc>
      </w:tr>
      <w:tr w:rsidR="000563D2" w:rsidRPr="002C517C" w:rsidTr="000563D2">
        <w:trPr>
          <w:trHeight w:val="402"/>
        </w:trPr>
        <w:tc>
          <w:tcPr>
            <w:tcW w:w="458" w:type="dxa"/>
          </w:tcPr>
          <w:p w:rsidR="000563D2" w:rsidRPr="000563D2" w:rsidRDefault="000563D2" w:rsidP="006A02D1">
            <w:pPr>
              <w:spacing w:line="360" w:lineRule="auto"/>
              <w:rPr>
                <w:bCs/>
                <w:lang w:val="bg-BG"/>
              </w:rPr>
            </w:pPr>
            <w:r w:rsidRPr="000563D2">
              <w:rPr>
                <w:bCs/>
                <w:lang w:val="bg-BG"/>
              </w:rPr>
              <w:t>1.</w:t>
            </w:r>
          </w:p>
        </w:tc>
        <w:tc>
          <w:tcPr>
            <w:tcW w:w="2782" w:type="dxa"/>
          </w:tcPr>
          <w:p w:rsidR="000563D2" w:rsidRPr="002C517C" w:rsidRDefault="000563D2" w:rsidP="006A02D1">
            <w:pPr>
              <w:spacing w:line="360" w:lineRule="auto"/>
              <w:rPr>
                <w:lang w:val="bg-BG"/>
              </w:rPr>
            </w:pPr>
          </w:p>
        </w:tc>
        <w:tc>
          <w:tcPr>
            <w:tcW w:w="2515" w:type="dxa"/>
          </w:tcPr>
          <w:p w:rsidR="000563D2" w:rsidRPr="002C517C" w:rsidRDefault="000563D2" w:rsidP="006A02D1">
            <w:pPr>
              <w:spacing w:line="360" w:lineRule="auto"/>
              <w:rPr>
                <w:b/>
                <w:bCs/>
                <w:lang w:val="bg-BG"/>
              </w:rPr>
            </w:pPr>
          </w:p>
        </w:tc>
        <w:tc>
          <w:tcPr>
            <w:tcW w:w="2012" w:type="dxa"/>
          </w:tcPr>
          <w:p w:rsidR="000563D2" w:rsidRPr="002C517C" w:rsidRDefault="000563D2" w:rsidP="006A02D1">
            <w:pPr>
              <w:spacing w:line="360" w:lineRule="auto"/>
              <w:rPr>
                <w:b/>
                <w:bCs/>
                <w:lang w:val="bg-BG"/>
              </w:rPr>
            </w:pPr>
          </w:p>
        </w:tc>
        <w:tc>
          <w:tcPr>
            <w:tcW w:w="2389" w:type="dxa"/>
          </w:tcPr>
          <w:p w:rsidR="000563D2" w:rsidRPr="002C517C" w:rsidRDefault="000563D2" w:rsidP="006A02D1">
            <w:pPr>
              <w:spacing w:line="360" w:lineRule="auto"/>
              <w:rPr>
                <w:b/>
                <w:bCs/>
                <w:lang w:val="bg-BG"/>
              </w:rPr>
            </w:pPr>
          </w:p>
        </w:tc>
      </w:tr>
      <w:tr w:rsidR="000563D2" w:rsidRPr="002C517C" w:rsidTr="000563D2">
        <w:trPr>
          <w:trHeight w:val="402"/>
        </w:trPr>
        <w:tc>
          <w:tcPr>
            <w:tcW w:w="458" w:type="dxa"/>
          </w:tcPr>
          <w:p w:rsidR="000563D2" w:rsidRPr="000563D2" w:rsidRDefault="000563D2" w:rsidP="006A02D1">
            <w:pPr>
              <w:spacing w:line="360" w:lineRule="auto"/>
              <w:rPr>
                <w:bCs/>
                <w:lang w:val="bg-BG"/>
              </w:rPr>
            </w:pPr>
            <w:r w:rsidRPr="000563D2">
              <w:rPr>
                <w:bCs/>
                <w:lang w:val="bg-BG"/>
              </w:rPr>
              <w:t>2.</w:t>
            </w:r>
          </w:p>
        </w:tc>
        <w:tc>
          <w:tcPr>
            <w:tcW w:w="2782" w:type="dxa"/>
          </w:tcPr>
          <w:p w:rsidR="000563D2" w:rsidRPr="002C517C" w:rsidRDefault="000563D2" w:rsidP="006A02D1">
            <w:pPr>
              <w:spacing w:line="360" w:lineRule="auto"/>
              <w:rPr>
                <w:lang w:val="bg-BG"/>
              </w:rPr>
            </w:pPr>
          </w:p>
        </w:tc>
        <w:tc>
          <w:tcPr>
            <w:tcW w:w="2515" w:type="dxa"/>
          </w:tcPr>
          <w:p w:rsidR="000563D2" w:rsidRPr="002C517C" w:rsidRDefault="000563D2" w:rsidP="006A02D1">
            <w:pPr>
              <w:spacing w:line="360" w:lineRule="auto"/>
              <w:rPr>
                <w:b/>
                <w:bCs/>
                <w:lang w:val="bg-BG"/>
              </w:rPr>
            </w:pPr>
          </w:p>
        </w:tc>
        <w:tc>
          <w:tcPr>
            <w:tcW w:w="2012" w:type="dxa"/>
          </w:tcPr>
          <w:p w:rsidR="000563D2" w:rsidRPr="002C517C" w:rsidRDefault="000563D2" w:rsidP="006A02D1">
            <w:pPr>
              <w:spacing w:line="360" w:lineRule="auto"/>
              <w:rPr>
                <w:b/>
                <w:bCs/>
                <w:lang w:val="bg-BG"/>
              </w:rPr>
            </w:pPr>
          </w:p>
        </w:tc>
        <w:tc>
          <w:tcPr>
            <w:tcW w:w="2389" w:type="dxa"/>
          </w:tcPr>
          <w:p w:rsidR="000563D2" w:rsidRPr="002C517C" w:rsidRDefault="000563D2" w:rsidP="006A02D1">
            <w:pPr>
              <w:spacing w:line="360" w:lineRule="auto"/>
              <w:rPr>
                <w:b/>
                <w:bCs/>
                <w:lang w:val="bg-BG"/>
              </w:rPr>
            </w:pPr>
          </w:p>
        </w:tc>
      </w:tr>
      <w:tr w:rsidR="000563D2" w:rsidRPr="002C517C" w:rsidTr="000563D2">
        <w:trPr>
          <w:trHeight w:val="417"/>
        </w:trPr>
        <w:tc>
          <w:tcPr>
            <w:tcW w:w="458" w:type="dxa"/>
          </w:tcPr>
          <w:p w:rsidR="000563D2" w:rsidRPr="000563D2" w:rsidRDefault="000563D2" w:rsidP="006A02D1">
            <w:pPr>
              <w:spacing w:line="360" w:lineRule="auto"/>
              <w:ind w:right="-302"/>
              <w:rPr>
                <w:bCs/>
                <w:lang w:val="en-US"/>
              </w:rPr>
            </w:pPr>
            <w:r w:rsidRPr="000563D2">
              <w:rPr>
                <w:bCs/>
                <w:lang w:val="en-US"/>
              </w:rPr>
              <w:t>n.</w:t>
            </w:r>
          </w:p>
        </w:tc>
        <w:tc>
          <w:tcPr>
            <w:tcW w:w="2782" w:type="dxa"/>
          </w:tcPr>
          <w:p w:rsidR="000563D2" w:rsidRPr="002C517C" w:rsidRDefault="000563D2" w:rsidP="006A02D1">
            <w:pPr>
              <w:rPr>
                <w:lang w:val="bg-BG"/>
              </w:rPr>
            </w:pPr>
          </w:p>
        </w:tc>
        <w:tc>
          <w:tcPr>
            <w:tcW w:w="2515" w:type="dxa"/>
          </w:tcPr>
          <w:p w:rsidR="000563D2" w:rsidRPr="002C517C" w:rsidRDefault="000563D2" w:rsidP="006A02D1">
            <w:pPr>
              <w:spacing w:line="360" w:lineRule="auto"/>
              <w:rPr>
                <w:b/>
                <w:bCs/>
                <w:lang w:val="bg-BG"/>
              </w:rPr>
            </w:pPr>
          </w:p>
        </w:tc>
        <w:tc>
          <w:tcPr>
            <w:tcW w:w="2012" w:type="dxa"/>
          </w:tcPr>
          <w:p w:rsidR="000563D2" w:rsidRPr="002C517C" w:rsidRDefault="000563D2" w:rsidP="006A02D1">
            <w:pPr>
              <w:spacing w:line="360" w:lineRule="auto"/>
              <w:rPr>
                <w:b/>
                <w:bCs/>
                <w:lang w:val="bg-BG"/>
              </w:rPr>
            </w:pPr>
          </w:p>
        </w:tc>
        <w:tc>
          <w:tcPr>
            <w:tcW w:w="2389" w:type="dxa"/>
          </w:tcPr>
          <w:p w:rsidR="000563D2" w:rsidRPr="002C517C" w:rsidRDefault="000563D2" w:rsidP="006A02D1">
            <w:pPr>
              <w:spacing w:line="360" w:lineRule="auto"/>
              <w:rPr>
                <w:b/>
                <w:bCs/>
                <w:lang w:val="bg-BG"/>
              </w:rPr>
            </w:pPr>
          </w:p>
        </w:tc>
      </w:tr>
      <w:tr w:rsidR="000563D2" w:rsidRPr="002C517C" w:rsidTr="000563D2">
        <w:trPr>
          <w:trHeight w:val="402"/>
        </w:trPr>
        <w:tc>
          <w:tcPr>
            <w:tcW w:w="458" w:type="dxa"/>
          </w:tcPr>
          <w:p w:rsidR="000563D2" w:rsidRPr="002C517C" w:rsidRDefault="000563D2" w:rsidP="006A02D1">
            <w:pPr>
              <w:spacing w:line="360" w:lineRule="auto"/>
              <w:ind w:right="-302"/>
              <w:rPr>
                <w:b/>
                <w:bCs/>
                <w:lang w:val="bg-BG"/>
              </w:rPr>
            </w:pPr>
          </w:p>
        </w:tc>
        <w:tc>
          <w:tcPr>
            <w:tcW w:w="2782" w:type="dxa"/>
          </w:tcPr>
          <w:p w:rsidR="000563D2" w:rsidRPr="002C517C" w:rsidRDefault="000563D2" w:rsidP="006A02D1">
            <w:pPr>
              <w:rPr>
                <w:lang w:val="bg-BG" w:eastAsia="bg-BG"/>
              </w:rPr>
            </w:pPr>
          </w:p>
        </w:tc>
        <w:tc>
          <w:tcPr>
            <w:tcW w:w="2515" w:type="dxa"/>
          </w:tcPr>
          <w:p w:rsidR="000563D2" w:rsidRPr="002C517C" w:rsidRDefault="000563D2" w:rsidP="006A02D1">
            <w:pPr>
              <w:spacing w:line="360" w:lineRule="auto"/>
              <w:rPr>
                <w:b/>
                <w:bCs/>
                <w:lang w:val="bg-BG"/>
              </w:rPr>
            </w:pPr>
          </w:p>
        </w:tc>
        <w:tc>
          <w:tcPr>
            <w:tcW w:w="2012" w:type="dxa"/>
          </w:tcPr>
          <w:p w:rsidR="000563D2" w:rsidRPr="002C517C" w:rsidRDefault="000563D2" w:rsidP="006A02D1">
            <w:pPr>
              <w:spacing w:line="360" w:lineRule="auto"/>
              <w:rPr>
                <w:b/>
                <w:bCs/>
                <w:lang w:val="bg-BG"/>
              </w:rPr>
            </w:pPr>
          </w:p>
        </w:tc>
        <w:tc>
          <w:tcPr>
            <w:tcW w:w="2389" w:type="dxa"/>
          </w:tcPr>
          <w:p w:rsidR="000563D2" w:rsidRPr="002C517C" w:rsidRDefault="000563D2" w:rsidP="006A02D1">
            <w:pPr>
              <w:spacing w:line="360" w:lineRule="auto"/>
              <w:rPr>
                <w:b/>
                <w:bCs/>
                <w:lang w:val="bg-BG"/>
              </w:rPr>
            </w:pPr>
          </w:p>
        </w:tc>
      </w:tr>
      <w:tr w:rsidR="000563D2" w:rsidRPr="002C517C" w:rsidTr="000563D2">
        <w:trPr>
          <w:trHeight w:val="402"/>
        </w:trPr>
        <w:tc>
          <w:tcPr>
            <w:tcW w:w="458" w:type="dxa"/>
          </w:tcPr>
          <w:p w:rsidR="000563D2" w:rsidRPr="002C517C" w:rsidRDefault="000563D2" w:rsidP="006A02D1">
            <w:pPr>
              <w:spacing w:line="360" w:lineRule="auto"/>
              <w:ind w:right="-302"/>
              <w:rPr>
                <w:b/>
                <w:bCs/>
                <w:lang w:val="bg-BG"/>
              </w:rPr>
            </w:pPr>
          </w:p>
        </w:tc>
        <w:tc>
          <w:tcPr>
            <w:tcW w:w="2782" w:type="dxa"/>
          </w:tcPr>
          <w:p w:rsidR="000563D2" w:rsidRPr="002C517C" w:rsidRDefault="000563D2" w:rsidP="006A02D1">
            <w:pPr>
              <w:rPr>
                <w:lang w:val="bg-BG" w:eastAsia="bg-BG"/>
              </w:rPr>
            </w:pPr>
          </w:p>
        </w:tc>
        <w:tc>
          <w:tcPr>
            <w:tcW w:w="2515" w:type="dxa"/>
          </w:tcPr>
          <w:p w:rsidR="000563D2" w:rsidRPr="002C517C" w:rsidRDefault="000563D2" w:rsidP="006A02D1">
            <w:pPr>
              <w:spacing w:line="360" w:lineRule="auto"/>
              <w:rPr>
                <w:b/>
                <w:bCs/>
                <w:lang w:val="bg-BG"/>
              </w:rPr>
            </w:pPr>
          </w:p>
        </w:tc>
        <w:tc>
          <w:tcPr>
            <w:tcW w:w="2012" w:type="dxa"/>
          </w:tcPr>
          <w:p w:rsidR="000563D2" w:rsidRPr="002C517C" w:rsidRDefault="000563D2" w:rsidP="006A02D1">
            <w:pPr>
              <w:spacing w:line="360" w:lineRule="auto"/>
              <w:rPr>
                <w:b/>
                <w:bCs/>
                <w:lang w:val="bg-BG"/>
              </w:rPr>
            </w:pPr>
          </w:p>
        </w:tc>
        <w:tc>
          <w:tcPr>
            <w:tcW w:w="2389" w:type="dxa"/>
          </w:tcPr>
          <w:p w:rsidR="000563D2" w:rsidRPr="002C517C" w:rsidRDefault="000563D2" w:rsidP="006A02D1">
            <w:pPr>
              <w:spacing w:line="360" w:lineRule="auto"/>
              <w:rPr>
                <w:b/>
                <w:bCs/>
                <w:lang w:val="bg-BG"/>
              </w:rPr>
            </w:pPr>
          </w:p>
        </w:tc>
      </w:tr>
      <w:tr w:rsidR="000563D2" w:rsidRPr="002C517C" w:rsidTr="000563D2">
        <w:trPr>
          <w:trHeight w:val="417"/>
        </w:trPr>
        <w:tc>
          <w:tcPr>
            <w:tcW w:w="3240" w:type="dxa"/>
            <w:gridSpan w:val="2"/>
          </w:tcPr>
          <w:p w:rsidR="000563D2" w:rsidRPr="002C517C" w:rsidRDefault="000563D2" w:rsidP="006A02D1">
            <w:pPr>
              <w:spacing w:line="360" w:lineRule="auto"/>
              <w:jc w:val="right"/>
              <w:rPr>
                <w:b/>
                <w:bCs/>
                <w:lang w:val="bg-BG"/>
              </w:rPr>
            </w:pPr>
            <w:r w:rsidRPr="002C517C">
              <w:rPr>
                <w:b/>
                <w:bCs/>
                <w:lang w:val="bg-BG"/>
              </w:rPr>
              <w:t>Общо човекомесеци:</w:t>
            </w:r>
          </w:p>
        </w:tc>
        <w:tc>
          <w:tcPr>
            <w:tcW w:w="2515" w:type="dxa"/>
          </w:tcPr>
          <w:p w:rsidR="000563D2" w:rsidRPr="002C517C" w:rsidRDefault="000563D2" w:rsidP="006A02D1">
            <w:pPr>
              <w:spacing w:line="360" w:lineRule="auto"/>
              <w:rPr>
                <w:b/>
                <w:bCs/>
                <w:lang w:val="bg-BG"/>
              </w:rPr>
            </w:pPr>
          </w:p>
        </w:tc>
        <w:tc>
          <w:tcPr>
            <w:tcW w:w="2012" w:type="dxa"/>
          </w:tcPr>
          <w:p w:rsidR="000563D2" w:rsidRPr="002C517C" w:rsidRDefault="000563D2" w:rsidP="006A02D1">
            <w:pPr>
              <w:spacing w:line="360" w:lineRule="auto"/>
              <w:rPr>
                <w:b/>
                <w:bCs/>
                <w:lang w:val="bg-BG"/>
              </w:rPr>
            </w:pPr>
          </w:p>
        </w:tc>
        <w:tc>
          <w:tcPr>
            <w:tcW w:w="2389" w:type="dxa"/>
          </w:tcPr>
          <w:p w:rsidR="000563D2" w:rsidRPr="002C517C" w:rsidRDefault="000563D2" w:rsidP="006A02D1">
            <w:pPr>
              <w:spacing w:line="360" w:lineRule="auto"/>
              <w:rPr>
                <w:b/>
                <w:bCs/>
                <w:lang w:val="bg-BG"/>
              </w:rPr>
            </w:pPr>
          </w:p>
        </w:tc>
      </w:tr>
    </w:tbl>
    <w:p w:rsidR="000C54DE" w:rsidRDefault="000C54DE" w:rsidP="00FE1F5D">
      <w:pPr>
        <w:jc w:val="both"/>
        <w:rPr>
          <w:b/>
          <w:szCs w:val="22"/>
          <w:lang w:val="bg-BG"/>
        </w:rPr>
      </w:pPr>
    </w:p>
    <w:p w:rsidR="00FE1F5D" w:rsidRDefault="000C54DE" w:rsidP="00FE1F5D">
      <w:pPr>
        <w:jc w:val="both"/>
        <w:rPr>
          <w:b/>
          <w:bCs/>
          <w:lang w:val="bg-BG"/>
        </w:rPr>
      </w:pPr>
      <w:r w:rsidRPr="0011517A">
        <w:rPr>
          <w:b/>
          <w:szCs w:val="22"/>
          <w:lang w:val="bg-BG"/>
        </w:rPr>
        <w:t>Забележка:</w:t>
      </w:r>
      <w:r w:rsidRPr="0011517A">
        <w:rPr>
          <w:szCs w:val="22"/>
          <w:lang w:val="bg-BG"/>
        </w:rPr>
        <w:t xml:space="preserve"> Всяка част от програмата за проектиране да включва пълният обем дейности и документи (</w:t>
      </w:r>
      <w:r w:rsidRPr="0011517A">
        <w:rPr>
          <w:bCs/>
          <w:lang w:val="bg-BG"/>
        </w:rPr>
        <w:t>списъци, таблици, чертежи, схеми, спецификации и други).</w:t>
      </w:r>
    </w:p>
    <w:p w:rsidR="00E83851" w:rsidRDefault="00E83851" w:rsidP="00FE1F5D">
      <w:pPr>
        <w:jc w:val="both"/>
        <w:rPr>
          <w:szCs w:val="22"/>
          <w:lang w:val="bg-BG"/>
        </w:rPr>
      </w:pPr>
    </w:p>
    <w:p w:rsidR="000C54DE" w:rsidRDefault="000C54DE" w:rsidP="00FE1F5D">
      <w:pPr>
        <w:jc w:val="both"/>
        <w:rPr>
          <w:szCs w:val="22"/>
          <w:lang w:val="bg-BG"/>
        </w:rPr>
      </w:pPr>
      <w:proofErr w:type="spellStart"/>
      <w:proofErr w:type="gramStart"/>
      <w:r>
        <w:rPr>
          <w:szCs w:val="22"/>
        </w:rPr>
        <w:t>Етап</w:t>
      </w:r>
      <w:proofErr w:type="spellEnd"/>
      <w:r>
        <w:rPr>
          <w:szCs w:val="22"/>
        </w:rPr>
        <w:t xml:space="preserve"> </w:t>
      </w:r>
      <w:smartTag w:uri="urn:schemas-microsoft-com:office:smarttags" w:element="stockticker">
        <w:r w:rsidRPr="0011517A">
          <w:rPr>
            <w:szCs w:val="22"/>
            <w:lang w:val="bg-BG"/>
          </w:rPr>
          <w:t>III</w:t>
        </w:r>
      </w:smartTag>
      <w:r w:rsidRPr="0011517A">
        <w:rPr>
          <w:szCs w:val="22"/>
          <w:lang w:val="bg-BG"/>
        </w:rPr>
        <w:t>.</w:t>
      </w:r>
      <w:proofErr w:type="gramEnd"/>
      <w:r>
        <w:rPr>
          <w:szCs w:val="22"/>
          <w:lang w:val="bg-BG"/>
        </w:rPr>
        <w:t xml:space="preserve"> </w:t>
      </w:r>
      <w:r>
        <w:rPr>
          <w:lang w:val="bg-BG"/>
        </w:rPr>
        <w:t>Д</w:t>
      </w:r>
      <w:r w:rsidRPr="00964F93">
        <w:rPr>
          <w:lang w:val="bg-BG"/>
        </w:rPr>
        <w:t>оставка</w:t>
      </w:r>
    </w:p>
    <w:p w:rsidR="000C54DE" w:rsidRDefault="000C54DE" w:rsidP="00FE1F5D">
      <w:pPr>
        <w:jc w:val="both"/>
        <w:rPr>
          <w:szCs w:val="22"/>
          <w:lang w:val="bg-BG"/>
        </w:rPr>
      </w:pPr>
    </w:p>
    <w:p w:rsidR="000C54DE" w:rsidRDefault="000C54DE" w:rsidP="00FE1F5D">
      <w:pPr>
        <w:jc w:val="both"/>
        <w:rPr>
          <w:b/>
          <w:bCs/>
          <w:lang w:val="bg-BG"/>
        </w:rPr>
      </w:pPr>
      <w:r w:rsidRPr="0011517A">
        <w:rPr>
          <w:szCs w:val="22"/>
          <w:lang w:val="bg-BG"/>
        </w:rPr>
        <w:t>Етап I</w:t>
      </w:r>
      <w:r>
        <w:rPr>
          <w:szCs w:val="22"/>
          <w:lang w:val="en-US"/>
        </w:rPr>
        <w:t>V</w:t>
      </w:r>
      <w:r w:rsidRPr="0011517A">
        <w:rPr>
          <w:szCs w:val="22"/>
          <w:lang w:val="bg-BG"/>
        </w:rPr>
        <w:t>.</w:t>
      </w:r>
      <w:r w:rsidRPr="000C54DE">
        <w:rPr>
          <w:lang w:val="bg-BG"/>
        </w:rPr>
        <w:t xml:space="preserve"> </w:t>
      </w:r>
      <w:r>
        <w:rPr>
          <w:lang w:val="bg-BG"/>
        </w:rPr>
        <w:t>М</w:t>
      </w:r>
      <w:r w:rsidRPr="00964F93">
        <w:rPr>
          <w:lang w:val="bg-BG"/>
        </w:rPr>
        <w:t>онтаж и въвеждане в експлоатация</w:t>
      </w:r>
    </w:p>
    <w:p w:rsidR="000C54DE" w:rsidRDefault="000C54DE" w:rsidP="00FE1F5D">
      <w:pPr>
        <w:jc w:val="both"/>
        <w:rPr>
          <w:b/>
          <w:bCs/>
          <w:lang w:val="bg-BG"/>
        </w:rPr>
      </w:pPr>
    </w:p>
    <w:p w:rsidR="000C54DE" w:rsidRDefault="000C54DE" w:rsidP="00FE1F5D">
      <w:pPr>
        <w:jc w:val="both"/>
        <w:rPr>
          <w:b/>
          <w:bCs/>
          <w:lang w:val="bg-BG"/>
        </w:rPr>
      </w:pPr>
    </w:p>
    <w:p w:rsidR="000563D2" w:rsidRPr="000563D2" w:rsidRDefault="000563D2" w:rsidP="00FE1F5D">
      <w:pPr>
        <w:jc w:val="both"/>
        <w:rPr>
          <w:lang w:val="bg-BG"/>
        </w:rPr>
      </w:pPr>
      <w:r w:rsidRPr="000563D2">
        <w:rPr>
          <w:bCs/>
          <w:lang w:val="bg-BG"/>
        </w:rPr>
        <w:t xml:space="preserve">Срок за </w:t>
      </w:r>
      <w:r w:rsidRPr="000563D2">
        <w:rPr>
          <w:lang w:val="bg-BG"/>
        </w:rPr>
        <w:t>разработване на технология за заваряване…………………………….. календарни дни</w:t>
      </w:r>
    </w:p>
    <w:p w:rsidR="000563D2" w:rsidRPr="000563D2" w:rsidRDefault="000563D2" w:rsidP="00FE1F5D">
      <w:pPr>
        <w:jc w:val="both"/>
        <w:rPr>
          <w:bCs/>
          <w:lang w:val="bg-BG"/>
        </w:rPr>
      </w:pPr>
    </w:p>
    <w:p w:rsidR="000563D2" w:rsidRDefault="000563D2" w:rsidP="00FE1F5D">
      <w:pPr>
        <w:jc w:val="both"/>
        <w:rPr>
          <w:b/>
          <w:bCs/>
          <w:lang w:val="bg-BG"/>
        </w:rPr>
      </w:pPr>
      <w:r w:rsidRPr="000563D2">
        <w:rPr>
          <w:bCs/>
          <w:lang w:val="bg-BG"/>
        </w:rPr>
        <w:t>Срок за</w:t>
      </w:r>
      <w:r>
        <w:rPr>
          <w:b/>
          <w:bCs/>
          <w:lang w:val="bg-BG"/>
        </w:rPr>
        <w:t xml:space="preserve"> </w:t>
      </w:r>
      <w:r>
        <w:rPr>
          <w:lang w:val="bg-BG"/>
        </w:rPr>
        <w:t>р</w:t>
      </w:r>
      <w:r w:rsidRPr="00964F93">
        <w:rPr>
          <w:lang w:val="bg-BG"/>
        </w:rPr>
        <w:t>азработване на якостни изчисления</w:t>
      </w:r>
      <w:r w:rsidRPr="002C517C">
        <w:rPr>
          <w:lang w:val="bg-BG"/>
        </w:rPr>
        <w:t>…………………………….. календарни дни</w:t>
      </w:r>
    </w:p>
    <w:p w:rsidR="000563D2" w:rsidRDefault="000563D2" w:rsidP="00FE1F5D">
      <w:pPr>
        <w:jc w:val="both"/>
        <w:rPr>
          <w:b/>
          <w:bCs/>
          <w:lang w:val="bg-BG"/>
        </w:rPr>
      </w:pPr>
    </w:p>
    <w:p w:rsidR="000563D2" w:rsidRDefault="000563D2" w:rsidP="00FE1F5D">
      <w:pPr>
        <w:jc w:val="both"/>
        <w:rPr>
          <w:b/>
          <w:bCs/>
          <w:lang w:val="bg-BG"/>
        </w:rPr>
      </w:pPr>
      <w:r w:rsidRPr="000563D2">
        <w:rPr>
          <w:bCs/>
          <w:lang w:val="bg-BG"/>
        </w:rPr>
        <w:t>Срок за</w:t>
      </w:r>
      <w:r w:rsidRPr="00964F93">
        <w:rPr>
          <w:lang w:val="bg-BG"/>
        </w:rPr>
        <w:t xml:space="preserve"> </w:t>
      </w:r>
      <w:r>
        <w:rPr>
          <w:lang w:val="bg-BG"/>
        </w:rPr>
        <w:t>д</w:t>
      </w:r>
      <w:r w:rsidRPr="00964F93">
        <w:rPr>
          <w:lang w:val="bg-BG"/>
        </w:rPr>
        <w:t>оставка</w:t>
      </w:r>
      <w:r>
        <w:rPr>
          <w:lang w:val="bg-BG"/>
        </w:rPr>
        <w:t xml:space="preserve"> </w:t>
      </w:r>
      <w:r w:rsidRPr="002C517C">
        <w:rPr>
          <w:lang w:val="bg-BG"/>
        </w:rPr>
        <w:t>…………………………….. календарни дни</w:t>
      </w:r>
    </w:p>
    <w:p w:rsidR="000563D2" w:rsidRDefault="000563D2" w:rsidP="00FE1F5D">
      <w:pPr>
        <w:jc w:val="both"/>
        <w:rPr>
          <w:b/>
          <w:bCs/>
          <w:lang w:val="bg-BG"/>
        </w:rPr>
      </w:pPr>
    </w:p>
    <w:p w:rsidR="000563D2" w:rsidRDefault="000563D2" w:rsidP="00FE1F5D">
      <w:pPr>
        <w:jc w:val="both"/>
        <w:rPr>
          <w:b/>
          <w:bCs/>
          <w:lang w:val="bg-BG"/>
        </w:rPr>
      </w:pPr>
      <w:r w:rsidRPr="000563D2">
        <w:rPr>
          <w:bCs/>
          <w:lang w:val="bg-BG"/>
        </w:rPr>
        <w:t>Срок за</w:t>
      </w:r>
      <w:r w:rsidRPr="00964F93">
        <w:rPr>
          <w:lang w:val="bg-BG"/>
        </w:rPr>
        <w:t xml:space="preserve"> </w:t>
      </w:r>
      <w:r>
        <w:rPr>
          <w:lang w:val="bg-BG"/>
        </w:rPr>
        <w:t>м</w:t>
      </w:r>
      <w:r w:rsidRPr="00964F93">
        <w:rPr>
          <w:lang w:val="bg-BG"/>
        </w:rPr>
        <w:t>онтаж и въвеждане в експлоатация</w:t>
      </w:r>
      <w:r>
        <w:rPr>
          <w:lang w:val="bg-BG"/>
        </w:rPr>
        <w:t xml:space="preserve"> </w:t>
      </w:r>
      <w:r w:rsidRPr="002C517C">
        <w:rPr>
          <w:lang w:val="bg-BG"/>
        </w:rPr>
        <w:t>…………………………….. календарни дни</w:t>
      </w:r>
    </w:p>
    <w:p w:rsidR="000563D2" w:rsidRPr="002C517C" w:rsidRDefault="000563D2" w:rsidP="00FE1F5D">
      <w:pPr>
        <w:jc w:val="both"/>
        <w:rPr>
          <w:b/>
          <w:bCs/>
          <w:lang w:val="bg-BG"/>
        </w:rPr>
      </w:pPr>
    </w:p>
    <w:p w:rsidR="00FE1F5D" w:rsidRPr="002C517C" w:rsidRDefault="000563D2" w:rsidP="00FE1F5D">
      <w:pPr>
        <w:pStyle w:val="Header"/>
        <w:widowControl w:val="0"/>
        <w:tabs>
          <w:tab w:val="clear" w:pos="4153"/>
          <w:tab w:val="clear" w:pos="8306"/>
        </w:tabs>
        <w:rPr>
          <w:lang w:val="bg-BG"/>
        </w:rPr>
      </w:pPr>
      <w:r w:rsidRPr="000563D2">
        <w:rPr>
          <w:b/>
          <w:lang w:val="bg-BG"/>
        </w:rPr>
        <w:t>Общ с</w:t>
      </w:r>
      <w:r w:rsidR="00FE1F5D" w:rsidRPr="000563D2">
        <w:rPr>
          <w:b/>
          <w:lang w:val="bg-BG"/>
        </w:rPr>
        <w:t>рок за изпълнение</w:t>
      </w:r>
      <w:r w:rsidR="00FE1F5D" w:rsidRPr="002C517C">
        <w:rPr>
          <w:lang w:val="bg-BG"/>
        </w:rPr>
        <w:t xml:space="preserve"> …………………………….. календарни дни</w:t>
      </w:r>
    </w:p>
    <w:p w:rsidR="00FE1F5D" w:rsidRPr="002C517C" w:rsidRDefault="00FE1F5D" w:rsidP="00FE1F5D">
      <w:pPr>
        <w:pStyle w:val="Header"/>
        <w:widowControl w:val="0"/>
        <w:tabs>
          <w:tab w:val="clear" w:pos="4153"/>
          <w:tab w:val="clear" w:pos="8306"/>
        </w:tabs>
        <w:rPr>
          <w:lang w:val="bg-BG"/>
        </w:rPr>
      </w:pPr>
    </w:p>
    <w:p w:rsidR="00FE1F5D" w:rsidRPr="002C517C" w:rsidRDefault="00FE1F5D" w:rsidP="000C54DE">
      <w:pPr>
        <w:ind w:firstLine="567"/>
        <w:rPr>
          <w:b/>
          <w:color w:val="000000"/>
          <w:u w:val="single"/>
          <w:lang w:val="bg-BG"/>
        </w:rPr>
      </w:pPr>
      <w:r w:rsidRPr="002C517C">
        <w:rPr>
          <w:b/>
          <w:color w:val="000000"/>
          <w:u w:val="single"/>
          <w:lang w:val="bg-BG"/>
        </w:rPr>
        <w:t>ПОДПИС и ПЕЧАТ:</w:t>
      </w:r>
    </w:p>
    <w:p w:rsidR="00FE1F5D" w:rsidRPr="002C517C" w:rsidRDefault="00FE1F5D" w:rsidP="000C54DE">
      <w:pPr>
        <w:pStyle w:val="BodyText"/>
        <w:ind w:left="567"/>
      </w:pPr>
      <w:r w:rsidRPr="002C517C">
        <w:t>______________________ (име и фамилия)</w:t>
      </w:r>
    </w:p>
    <w:p w:rsidR="00FE1F5D" w:rsidRPr="002C517C" w:rsidRDefault="00FE1F5D" w:rsidP="000C54DE">
      <w:pPr>
        <w:pStyle w:val="BodyText"/>
        <w:ind w:left="567"/>
      </w:pPr>
    </w:p>
    <w:p w:rsidR="00FE1F5D" w:rsidRPr="002C517C" w:rsidRDefault="00FE1F5D" w:rsidP="000C54DE">
      <w:pPr>
        <w:pStyle w:val="BodyText"/>
        <w:ind w:left="567"/>
      </w:pPr>
      <w:r w:rsidRPr="002C517C">
        <w:t>______________________ (дата)</w:t>
      </w:r>
    </w:p>
    <w:p w:rsidR="00FE1F5D" w:rsidRPr="002C517C" w:rsidRDefault="00FE1F5D" w:rsidP="000C54DE">
      <w:pPr>
        <w:pStyle w:val="BodyText"/>
        <w:ind w:left="567"/>
      </w:pPr>
    </w:p>
    <w:p w:rsidR="00FE1F5D" w:rsidRPr="002C517C" w:rsidRDefault="00FE1F5D" w:rsidP="000C54DE">
      <w:pPr>
        <w:pStyle w:val="BodyText"/>
        <w:ind w:left="3366" w:hanging="2805"/>
      </w:pPr>
      <w:r w:rsidRPr="002C517C">
        <w:t>______________________ (длъжност на управляващия/представляващия участника)</w:t>
      </w:r>
    </w:p>
    <w:p w:rsidR="00FE1F5D" w:rsidRPr="002C517C" w:rsidRDefault="00FE1F5D" w:rsidP="000C54DE">
      <w:pPr>
        <w:pStyle w:val="BodyText"/>
        <w:ind w:left="3366" w:hanging="2805"/>
      </w:pPr>
    </w:p>
    <w:p w:rsidR="00FE1F5D" w:rsidRPr="002C517C" w:rsidRDefault="00FE1F5D" w:rsidP="000C54DE">
      <w:pPr>
        <w:widowControl w:val="0"/>
        <w:numPr>
          <w:ilvl w:val="12"/>
          <w:numId w:val="0"/>
        </w:numPr>
        <w:ind w:firstLine="567"/>
        <w:rPr>
          <w:b/>
          <w:bCs/>
          <w:lang w:val="bg-BG"/>
        </w:rPr>
      </w:pPr>
      <w:r w:rsidRPr="002C517C">
        <w:rPr>
          <w:lang w:val="bg-BG"/>
        </w:rPr>
        <w:t>______________________ (наименование на участника)</w:t>
      </w:r>
    </w:p>
    <w:p w:rsidR="00E00568" w:rsidRDefault="00E00568">
      <w:pPr>
        <w:rPr>
          <w:b/>
          <w:bCs/>
          <w:lang w:val="bg-BG"/>
        </w:rPr>
      </w:pPr>
      <w:r>
        <w:rPr>
          <w:b/>
          <w:bCs/>
          <w:lang w:val="bg-BG"/>
        </w:rPr>
        <w:br w:type="page"/>
      </w:r>
    </w:p>
    <w:p w:rsidR="002345C6" w:rsidRPr="00E9415D" w:rsidRDefault="002345C6" w:rsidP="00F04A46">
      <w:pPr>
        <w:widowControl w:val="0"/>
        <w:numPr>
          <w:ilvl w:val="12"/>
          <w:numId w:val="0"/>
        </w:numPr>
        <w:ind w:left="284"/>
        <w:jc w:val="right"/>
        <w:rPr>
          <w:b/>
          <w:bCs/>
          <w:color w:val="000000"/>
          <w:lang w:val="bg-BG"/>
        </w:rPr>
      </w:pPr>
      <w:r w:rsidRPr="00E9415D">
        <w:rPr>
          <w:b/>
          <w:bCs/>
          <w:lang w:val="bg-BG"/>
        </w:rPr>
        <w:lastRenderedPageBreak/>
        <w:t>ОБРАЗЕЦ по т.</w:t>
      </w:r>
      <w:r w:rsidR="00E9415D" w:rsidRPr="00E9415D">
        <w:rPr>
          <w:b/>
          <w:bCs/>
          <w:color w:val="000000"/>
          <w:lang w:val="bg-BG"/>
        </w:rPr>
        <w:t xml:space="preserve"> 2</w:t>
      </w:r>
      <w:r w:rsidRPr="00E9415D">
        <w:rPr>
          <w:b/>
          <w:bCs/>
          <w:color w:val="000000"/>
          <w:lang w:val="bg-BG"/>
        </w:rPr>
        <w:t>. към офертата</w:t>
      </w:r>
    </w:p>
    <w:p w:rsidR="002345C6" w:rsidRPr="002C517C" w:rsidRDefault="002345C6" w:rsidP="00932909">
      <w:pPr>
        <w:widowControl w:val="0"/>
        <w:rPr>
          <w:b/>
          <w:bCs/>
          <w:lang w:val="bg-BG"/>
        </w:rPr>
      </w:pPr>
    </w:p>
    <w:p w:rsidR="002345C6" w:rsidRPr="002C517C" w:rsidRDefault="002345C6" w:rsidP="00932909">
      <w:pPr>
        <w:pStyle w:val="Heading1"/>
        <w:ind w:left="-142"/>
        <w:jc w:val="left"/>
        <w:rPr>
          <w:bCs w:val="0"/>
          <w:u w:val="none"/>
        </w:rPr>
      </w:pPr>
      <w:r w:rsidRPr="002C517C">
        <w:t>______________________________________________________________________________</w:t>
      </w:r>
      <w:r w:rsidRPr="002C517C">
        <w:rPr>
          <w:bCs w:val="0"/>
          <w:u w:val="none"/>
        </w:rPr>
        <w:t>/</w:t>
      </w:r>
    </w:p>
    <w:p w:rsidR="002345C6" w:rsidRPr="002C517C" w:rsidRDefault="002345C6" w:rsidP="00932909">
      <w:pPr>
        <w:pStyle w:val="Heading1"/>
        <w:ind w:hanging="142"/>
        <w:rPr>
          <w:b w:val="0"/>
          <w:u w:val="none"/>
        </w:rPr>
      </w:pPr>
      <w:r w:rsidRPr="002C517C">
        <w:rPr>
          <w:bCs w:val="0"/>
          <w:u w:val="none"/>
        </w:rPr>
        <w:t xml:space="preserve">пълно наименование на участника, търговски адрес, телефон и факс, ИН и ИН </w:t>
      </w:r>
      <w:proofErr w:type="spellStart"/>
      <w:r w:rsidRPr="002C517C">
        <w:rPr>
          <w:bCs w:val="0"/>
          <w:u w:val="none"/>
        </w:rPr>
        <w:t>поЗДДС</w:t>
      </w:r>
      <w:proofErr w:type="spellEnd"/>
      <w:r w:rsidRPr="002C517C">
        <w:rPr>
          <w:bCs w:val="0"/>
          <w:u w:val="none"/>
        </w:rPr>
        <w:t>/</w:t>
      </w:r>
    </w:p>
    <w:p w:rsidR="002345C6" w:rsidRPr="002C517C" w:rsidRDefault="002345C6" w:rsidP="00932909">
      <w:pPr>
        <w:pStyle w:val="BodyText"/>
        <w:widowControl w:val="0"/>
        <w:jc w:val="center"/>
        <w:rPr>
          <w:b/>
          <w:bCs/>
        </w:rPr>
      </w:pPr>
    </w:p>
    <w:p w:rsidR="002345C6" w:rsidRPr="002C517C" w:rsidRDefault="002345C6" w:rsidP="00932909">
      <w:pPr>
        <w:pStyle w:val="BodyText"/>
        <w:widowControl w:val="0"/>
        <w:jc w:val="center"/>
        <w:rPr>
          <w:b/>
          <w:bCs/>
        </w:rPr>
      </w:pPr>
      <w:r w:rsidRPr="002C517C">
        <w:rPr>
          <w:b/>
          <w:bCs/>
        </w:rPr>
        <w:t>ЦЕНОВА ТАБЛИЦА</w:t>
      </w:r>
    </w:p>
    <w:p w:rsidR="002345C6" w:rsidRPr="002C517C" w:rsidRDefault="002345C6" w:rsidP="00932909">
      <w:pPr>
        <w:pStyle w:val="BodyText"/>
        <w:widowControl w:val="0"/>
        <w:jc w:val="center"/>
        <w:rPr>
          <w:b/>
          <w:bCs/>
        </w:rPr>
      </w:pPr>
    </w:p>
    <w:p w:rsidR="002345C6" w:rsidRPr="002C517C" w:rsidRDefault="002345C6" w:rsidP="00932909">
      <w:pPr>
        <w:pStyle w:val="BodyText"/>
        <w:jc w:val="center"/>
      </w:pPr>
      <w:r w:rsidRPr="002C517C">
        <w:t>към Оферта за участие в процедура на договаряне с предварителна покана за участие с предмет:</w:t>
      </w:r>
    </w:p>
    <w:p w:rsidR="002345C6" w:rsidRPr="002C517C" w:rsidRDefault="002345C6" w:rsidP="00932909">
      <w:pPr>
        <w:jc w:val="center"/>
        <w:rPr>
          <w:b/>
          <w:bCs/>
          <w:lang w:val="bg-BG"/>
        </w:rPr>
      </w:pPr>
      <w:r w:rsidRPr="002C517C">
        <w:rPr>
          <w:b/>
          <w:bCs/>
          <w:lang w:val="bg-BG"/>
        </w:rPr>
        <w:t>“</w:t>
      </w:r>
      <w:r w:rsidR="00FE1F5D" w:rsidRPr="002C517C">
        <w:rPr>
          <w:b/>
          <w:bCs/>
          <w:lang w:val="bg-BG"/>
        </w:rPr>
        <w:t xml:space="preserve">Модернизиране на комплекти с образци-свидетели от 5 и 6 блок с цел осигуряване 60 години експлоатация на РУ. </w:t>
      </w:r>
      <w:proofErr w:type="spellStart"/>
      <w:r w:rsidR="00FE1F5D" w:rsidRPr="002C517C">
        <w:rPr>
          <w:b/>
          <w:bCs/>
          <w:lang w:val="bg-BG"/>
        </w:rPr>
        <w:t>Комплектоване</w:t>
      </w:r>
      <w:proofErr w:type="spellEnd"/>
      <w:r w:rsidR="00FE1F5D" w:rsidRPr="002C517C">
        <w:rPr>
          <w:b/>
          <w:bCs/>
          <w:lang w:val="bg-BG"/>
        </w:rPr>
        <w:t xml:space="preserve"> на образци-свидетели от </w:t>
      </w:r>
      <w:proofErr w:type="spellStart"/>
      <w:r w:rsidR="00FE1F5D" w:rsidRPr="002C517C">
        <w:rPr>
          <w:b/>
          <w:bCs/>
          <w:lang w:val="bg-BG"/>
        </w:rPr>
        <w:t>сборки</w:t>
      </w:r>
      <w:proofErr w:type="spellEnd"/>
      <w:r w:rsidR="00FE1F5D" w:rsidRPr="002C517C">
        <w:rPr>
          <w:b/>
          <w:bCs/>
          <w:lang w:val="bg-BG"/>
        </w:rPr>
        <w:t xml:space="preserve"> 1М и 2М от 5 ЕБ за ускорено облъчване в плоски контейнери в стандартни гнезда на ограничителя на активната зона</w:t>
      </w:r>
      <w:r w:rsidRPr="002C517C">
        <w:rPr>
          <w:b/>
          <w:bCs/>
          <w:lang w:val="bg-BG"/>
        </w:rPr>
        <w:t>”</w:t>
      </w:r>
    </w:p>
    <w:p w:rsidR="002345C6" w:rsidRPr="002C517C" w:rsidRDefault="002345C6" w:rsidP="00932909">
      <w:pPr>
        <w:pStyle w:val="BodyText"/>
        <w:jc w:val="center"/>
        <w:rPr>
          <w:b/>
          <w:bCs/>
        </w:rPr>
      </w:pPr>
    </w:p>
    <w:p w:rsidR="002345C6" w:rsidRPr="002C517C" w:rsidRDefault="002345C6" w:rsidP="00932909">
      <w:pPr>
        <w:pStyle w:val="BodyText"/>
        <w:jc w:val="center"/>
        <w:rPr>
          <w:b/>
          <w:bCs/>
        </w:rPr>
      </w:pPr>
    </w:p>
    <w:p w:rsidR="00932909" w:rsidRPr="002C517C" w:rsidRDefault="00932909" w:rsidP="00F04A46">
      <w:pPr>
        <w:tabs>
          <w:tab w:val="num" w:pos="1403"/>
        </w:tabs>
        <w:spacing w:before="120"/>
        <w:ind w:left="284"/>
        <w:jc w:val="both"/>
        <w:rPr>
          <w:b/>
          <w:bCs/>
          <w:lang w:val="bg-BG"/>
        </w:rPr>
      </w:pPr>
      <w:r w:rsidRPr="002C517C">
        <w:rPr>
          <w:b/>
          <w:bCs/>
          <w:lang w:val="bg-BG"/>
        </w:rPr>
        <w:t>I</w:t>
      </w:r>
      <w:r w:rsidRPr="002C517C">
        <w:rPr>
          <w:b/>
          <w:lang w:val="bg-BG"/>
        </w:rPr>
        <w:t>Ι</w:t>
      </w:r>
      <w:r w:rsidRPr="002C517C">
        <w:rPr>
          <w:b/>
          <w:bCs/>
          <w:lang w:val="bg-BG"/>
        </w:rPr>
        <w:t>I</w:t>
      </w:r>
      <w:r w:rsidRPr="002C517C">
        <w:rPr>
          <w:b/>
          <w:lang w:val="bg-BG"/>
        </w:rPr>
        <w:t>.</w:t>
      </w:r>
      <w:r w:rsidRPr="002C517C">
        <w:rPr>
          <w:b/>
          <w:bCs/>
          <w:lang w:val="bg-BG"/>
        </w:rPr>
        <w:t>1. Ценова таблица № 1 за формиране на цена на дейностите посочени в работната програма:</w:t>
      </w: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932909" w:rsidRPr="002C517C" w:rsidTr="00932909">
        <w:trPr>
          <w:cantSplit/>
          <w:trHeight w:val="942"/>
        </w:trPr>
        <w:tc>
          <w:tcPr>
            <w:tcW w:w="603" w:type="dxa"/>
            <w:vMerge w:val="restart"/>
            <w:vAlign w:val="center"/>
          </w:tcPr>
          <w:p w:rsidR="00932909" w:rsidRPr="002C517C" w:rsidRDefault="00F04A46" w:rsidP="006A02D1">
            <w:pPr>
              <w:spacing w:line="320" w:lineRule="exact"/>
              <w:jc w:val="center"/>
              <w:rPr>
                <w:lang w:val="bg-BG"/>
              </w:rPr>
            </w:pPr>
            <w:r w:rsidRPr="002C517C">
              <w:rPr>
                <w:b/>
                <w:bCs/>
                <w:lang w:val="bg-BG"/>
              </w:rPr>
              <w:t>№</w:t>
            </w:r>
          </w:p>
        </w:tc>
        <w:tc>
          <w:tcPr>
            <w:tcW w:w="3935" w:type="dxa"/>
            <w:vMerge w:val="restart"/>
            <w:vAlign w:val="center"/>
          </w:tcPr>
          <w:p w:rsidR="00932909" w:rsidRPr="002C517C" w:rsidRDefault="00932909" w:rsidP="006A02D1">
            <w:pPr>
              <w:spacing w:line="320" w:lineRule="exact"/>
              <w:jc w:val="center"/>
              <w:rPr>
                <w:bCs/>
                <w:lang w:val="bg-BG"/>
              </w:rPr>
            </w:pPr>
            <w:r w:rsidRPr="002C517C">
              <w:rPr>
                <w:bCs/>
                <w:lang w:val="bg-BG"/>
              </w:rPr>
              <w:t>Етапи от Работната програма</w:t>
            </w:r>
          </w:p>
        </w:tc>
        <w:tc>
          <w:tcPr>
            <w:tcW w:w="1678" w:type="dxa"/>
            <w:vAlign w:val="center"/>
          </w:tcPr>
          <w:p w:rsidR="00932909" w:rsidRPr="002C517C" w:rsidRDefault="00932909" w:rsidP="006A02D1">
            <w:pPr>
              <w:spacing w:line="320" w:lineRule="exact"/>
              <w:jc w:val="center"/>
              <w:rPr>
                <w:lang w:val="bg-BG"/>
              </w:rPr>
            </w:pPr>
            <w:r w:rsidRPr="002C517C">
              <w:rPr>
                <w:lang w:val="bg-BG"/>
              </w:rPr>
              <w:t>Необходими човеко-месеци (бр.)</w:t>
            </w:r>
          </w:p>
        </w:tc>
        <w:tc>
          <w:tcPr>
            <w:tcW w:w="1870" w:type="dxa"/>
            <w:vAlign w:val="center"/>
          </w:tcPr>
          <w:p w:rsidR="00932909" w:rsidRPr="002C517C" w:rsidRDefault="00932909" w:rsidP="006A02D1">
            <w:pPr>
              <w:spacing w:line="320" w:lineRule="exact"/>
              <w:jc w:val="center"/>
              <w:rPr>
                <w:lang w:val="bg-BG"/>
              </w:rPr>
            </w:pPr>
            <w:r w:rsidRPr="002C517C">
              <w:rPr>
                <w:lang w:val="bg-BG"/>
              </w:rPr>
              <w:t>Единична месечна ставка</w:t>
            </w:r>
          </w:p>
        </w:tc>
        <w:tc>
          <w:tcPr>
            <w:tcW w:w="1496" w:type="dxa"/>
            <w:vAlign w:val="center"/>
          </w:tcPr>
          <w:p w:rsidR="00932909" w:rsidRPr="002C517C" w:rsidRDefault="00932909" w:rsidP="006A02D1">
            <w:pPr>
              <w:spacing w:line="320" w:lineRule="exact"/>
              <w:jc w:val="center"/>
              <w:rPr>
                <w:lang w:val="bg-BG"/>
              </w:rPr>
            </w:pPr>
            <w:r w:rsidRPr="002C517C">
              <w:rPr>
                <w:lang w:val="bg-BG"/>
              </w:rPr>
              <w:t>Общо</w:t>
            </w:r>
          </w:p>
          <w:p w:rsidR="00932909" w:rsidRPr="002C517C" w:rsidRDefault="00932909" w:rsidP="006A02D1">
            <w:pPr>
              <w:spacing w:line="320" w:lineRule="exact"/>
              <w:jc w:val="center"/>
              <w:rPr>
                <w:lang w:val="bg-BG"/>
              </w:rPr>
            </w:pPr>
            <w:r w:rsidRPr="002C517C">
              <w:rPr>
                <w:lang w:val="bg-BG"/>
              </w:rPr>
              <w:t>(А*В)</w:t>
            </w:r>
          </w:p>
        </w:tc>
      </w:tr>
      <w:tr w:rsidR="00932909" w:rsidRPr="002C517C" w:rsidTr="00932909">
        <w:trPr>
          <w:cantSplit/>
          <w:trHeight w:val="402"/>
        </w:trPr>
        <w:tc>
          <w:tcPr>
            <w:tcW w:w="603" w:type="dxa"/>
            <w:vMerge/>
            <w:vAlign w:val="center"/>
          </w:tcPr>
          <w:p w:rsidR="00932909" w:rsidRPr="002C517C" w:rsidRDefault="00932909" w:rsidP="006A02D1">
            <w:pPr>
              <w:pStyle w:val="Heading9"/>
              <w:spacing w:line="320" w:lineRule="exact"/>
              <w:rPr>
                <w:lang w:val="bg-BG"/>
              </w:rPr>
            </w:pPr>
          </w:p>
        </w:tc>
        <w:tc>
          <w:tcPr>
            <w:tcW w:w="3935" w:type="dxa"/>
            <w:vMerge/>
          </w:tcPr>
          <w:p w:rsidR="00932909" w:rsidRPr="002C517C" w:rsidRDefault="00932909" w:rsidP="006A02D1">
            <w:pPr>
              <w:pStyle w:val="Heading9"/>
              <w:spacing w:line="320" w:lineRule="exact"/>
              <w:rPr>
                <w:lang w:val="bg-BG"/>
              </w:rPr>
            </w:pPr>
          </w:p>
        </w:tc>
        <w:tc>
          <w:tcPr>
            <w:tcW w:w="1678" w:type="dxa"/>
          </w:tcPr>
          <w:p w:rsidR="00932909" w:rsidRPr="002C517C" w:rsidRDefault="00932909" w:rsidP="006A02D1">
            <w:pPr>
              <w:spacing w:line="320" w:lineRule="exact"/>
              <w:jc w:val="center"/>
              <w:rPr>
                <w:lang w:val="bg-BG"/>
              </w:rPr>
            </w:pPr>
            <w:r w:rsidRPr="002C517C">
              <w:rPr>
                <w:lang w:val="bg-BG"/>
              </w:rPr>
              <w:t>А</w:t>
            </w:r>
          </w:p>
        </w:tc>
        <w:tc>
          <w:tcPr>
            <w:tcW w:w="1870" w:type="dxa"/>
          </w:tcPr>
          <w:p w:rsidR="00932909" w:rsidRPr="002C517C" w:rsidRDefault="00932909" w:rsidP="006A02D1">
            <w:pPr>
              <w:spacing w:line="320" w:lineRule="exact"/>
              <w:jc w:val="center"/>
              <w:rPr>
                <w:lang w:val="bg-BG"/>
              </w:rPr>
            </w:pPr>
            <w:r w:rsidRPr="002C517C">
              <w:rPr>
                <w:lang w:val="bg-BG"/>
              </w:rPr>
              <w:t>В</w:t>
            </w:r>
          </w:p>
        </w:tc>
        <w:tc>
          <w:tcPr>
            <w:tcW w:w="1496" w:type="dxa"/>
          </w:tcPr>
          <w:p w:rsidR="00932909" w:rsidRPr="002C517C" w:rsidRDefault="00932909" w:rsidP="006A02D1">
            <w:pPr>
              <w:spacing w:line="320" w:lineRule="exact"/>
              <w:jc w:val="center"/>
              <w:rPr>
                <w:lang w:val="bg-BG"/>
              </w:rPr>
            </w:pPr>
            <w:r w:rsidRPr="002C517C">
              <w:rPr>
                <w:lang w:val="bg-BG"/>
              </w:rPr>
              <w:t>С</w:t>
            </w:r>
          </w:p>
        </w:tc>
      </w:tr>
      <w:tr w:rsidR="00932909" w:rsidRPr="002C517C" w:rsidTr="00932909">
        <w:trPr>
          <w:trHeight w:val="340"/>
        </w:trPr>
        <w:tc>
          <w:tcPr>
            <w:tcW w:w="603" w:type="dxa"/>
          </w:tcPr>
          <w:p w:rsidR="00932909" w:rsidRPr="002C517C" w:rsidRDefault="00932909" w:rsidP="006A02D1">
            <w:pPr>
              <w:spacing w:line="320" w:lineRule="exact"/>
              <w:jc w:val="center"/>
              <w:rPr>
                <w:lang w:val="bg-BG"/>
              </w:rPr>
            </w:pPr>
            <w:r w:rsidRPr="002C517C">
              <w:rPr>
                <w:lang w:val="bg-BG"/>
              </w:rPr>
              <w:t>1.</w:t>
            </w:r>
          </w:p>
        </w:tc>
        <w:tc>
          <w:tcPr>
            <w:tcW w:w="3935" w:type="dxa"/>
          </w:tcPr>
          <w:p w:rsidR="00932909" w:rsidRPr="002C517C" w:rsidRDefault="00932909" w:rsidP="006A02D1">
            <w:pPr>
              <w:spacing w:line="320" w:lineRule="exact"/>
              <w:jc w:val="both"/>
              <w:rPr>
                <w:lang w:val="bg-BG"/>
              </w:rPr>
            </w:pPr>
          </w:p>
        </w:tc>
        <w:tc>
          <w:tcPr>
            <w:tcW w:w="1678" w:type="dxa"/>
          </w:tcPr>
          <w:p w:rsidR="00932909" w:rsidRPr="002C517C" w:rsidRDefault="00932909" w:rsidP="006A02D1">
            <w:pPr>
              <w:spacing w:line="320" w:lineRule="exact"/>
              <w:jc w:val="both"/>
              <w:rPr>
                <w:lang w:val="bg-BG"/>
              </w:rPr>
            </w:pPr>
          </w:p>
        </w:tc>
        <w:tc>
          <w:tcPr>
            <w:tcW w:w="1870" w:type="dxa"/>
          </w:tcPr>
          <w:p w:rsidR="00932909" w:rsidRPr="002C517C" w:rsidRDefault="00932909" w:rsidP="006A02D1">
            <w:pPr>
              <w:spacing w:line="320" w:lineRule="exact"/>
              <w:jc w:val="both"/>
              <w:rPr>
                <w:lang w:val="bg-BG"/>
              </w:rPr>
            </w:pPr>
          </w:p>
        </w:tc>
        <w:tc>
          <w:tcPr>
            <w:tcW w:w="1496" w:type="dxa"/>
          </w:tcPr>
          <w:p w:rsidR="00932909" w:rsidRPr="002C517C" w:rsidRDefault="00932909" w:rsidP="006A02D1">
            <w:pPr>
              <w:spacing w:line="320" w:lineRule="exact"/>
              <w:jc w:val="both"/>
              <w:rPr>
                <w:lang w:val="bg-BG"/>
              </w:rPr>
            </w:pPr>
          </w:p>
        </w:tc>
      </w:tr>
      <w:tr w:rsidR="00932909" w:rsidRPr="002C517C" w:rsidTr="00932909">
        <w:trPr>
          <w:trHeight w:val="340"/>
        </w:trPr>
        <w:tc>
          <w:tcPr>
            <w:tcW w:w="603" w:type="dxa"/>
          </w:tcPr>
          <w:p w:rsidR="00932909" w:rsidRPr="002C517C" w:rsidRDefault="00932909" w:rsidP="006A02D1">
            <w:pPr>
              <w:spacing w:line="320" w:lineRule="exact"/>
              <w:jc w:val="center"/>
              <w:rPr>
                <w:lang w:val="bg-BG"/>
              </w:rPr>
            </w:pPr>
            <w:r w:rsidRPr="002C517C">
              <w:rPr>
                <w:lang w:val="bg-BG"/>
              </w:rPr>
              <w:t>2.</w:t>
            </w:r>
          </w:p>
        </w:tc>
        <w:tc>
          <w:tcPr>
            <w:tcW w:w="3935" w:type="dxa"/>
          </w:tcPr>
          <w:p w:rsidR="00932909" w:rsidRPr="002C517C" w:rsidRDefault="00932909" w:rsidP="006A02D1">
            <w:pPr>
              <w:spacing w:line="320" w:lineRule="exact"/>
              <w:jc w:val="both"/>
              <w:rPr>
                <w:lang w:val="bg-BG"/>
              </w:rPr>
            </w:pPr>
          </w:p>
        </w:tc>
        <w:tc>
          <w:tcPr>
            <w:tcW w:w="1678" w:type="dxa"/>
          </w:tcPr>
          <w:p w:rsidR="00932909" w:rsidRPr="002C517C" w:rsidRDefault="00932909" w:rsidP="006A02D1">
            <w:pPr>
              <w:spacing w:line="320" w:lineRule="exact"/>
              <w:jc w:val="both"/>
              <w:rPr>
                <w:lang w:val="bg-BG"/>
              </w:rPr>
            </w:pPr>
          </w:p>
        </w:tc>
        <w:tc>
          <w:tcPr>
            <w:tcW w:w="1870" w:type="dxa"/>
          </w:tcPr>
          <w:p w:rsidR="00932909" w:rsidRPr="002C517C" w:rsidRDefault="00932909" w:rsidP="006A02D1">
            <w:pPr>
              <w:spacing w:line="320" w:lineRule="exact"/>
              <w:jc w:val="both"/>
              <w:rPr>
                <w:lang w:val="bg-BG"/>
              </w:rPr>
            </w:pPr>
          </w:p>
        </w:tc>
        <w:tc>
          <w:tcPr>
            <w:tcW w:w="1496" w:type="dxa"/>
          </w:tcPr>
          <w:p w:rsidR="00932909" w:rsidRPr="002C517C" w:rsidRDefault="00932909" w:rsidP="006A02D1">
            <w:pPr>
              <w:spacing w:line="320" w:lineRule="exact"/>
              <w:jc w:val="both"/>
              <w:rPr>
                <w:lang w:val="bg-BG"/>
              </w:rPr>
            </w:pPr>
          </w:p>
        </w:tc>
      </w:tr>
      <w:tr w:rsidR="00932909" w:rsidRPr="002C517C" w:rsidTr="00932909">
        <w:trPr>
          <w:trHeight w:val="340"/>
        </w:trPr>
        <w:tc>
          <w:tcPr>
            <w:tcW w:w="603" w:type="dxa"/>
          </w:tcPr>
          <w:p w:rsidR="00932909" w:rsidRPr="002C517C" w:rsidRDefault="00932909" w:rsidP="006A02D1">
            <w:pPr>
              <w:spacing w:line="320" w:lineRule="exact"/>
              <w:jc w:val="center"/>
              <w:rPr>
                <w:lang w:val="bg-BG"/>
              </w:rPr>
            </w:pPr>
            <w:r w:rsidRPr="002C517C">
              <w:rPr>
                <w:lang w:val="bg-BG"/>
              </w:rPr>
              <w:t>n</w:t>
            </w:r>
          </w:p>
        </w:tc>
        <w:tc>
          <w:tcPr>
            <w:tcW w:w="3935" w:type="dxa"/>
          </w:tcPr>
          <w:p w:rsidR="00932909" w:rsidRPr="002C517C" w:rsidRDefault="00932909" w:rsidP="006A02D1">
            <w:pPr>
              <w:spacing w:line="320" w:lineRule="exact"/>
              <w:jc w:val="both"/>
              <w:rPr>
                <w:lang w:val="bg-BG"/>
              </w:rPr>
            </w:pPr>
          </w:p>
        </w:tc>
        <w:tc>
          <w:tcPr>
            <w:tcW w:w="1678" w:type="dxa"/>
          </w:tcPr>
          <w:p w:rsidR="00932909" w:rsidRPr="002C517C" w:rsidRDefault="00932909" w:rsidP="006A02D1">
            <w:pPr>
              <w:spacing w:line="320" w:lineRule="exact"/>
              <w:jc w:val="both"/>
              <w:rPr>
                <w:lang w:val="bg-BG"/>
              </w:rPr>
            </w:pPr>
          </w:p>
        </w:tc>
        <w:tc>
          <w:tcPr>
            <w:tcW w:w="1870" w:type="dxa"/>
          </w:tcPr>
          <w:p w:rsidR="00932909" w:rsidRPr="002C517C" w:rsidRDefault="00932909" w:rsidP="006A02D1">
            <w:pPr>
              <w:spacing w:line="320" w:lineRule="exact"/>
              <w:jc w:val="both"/>
              <w:rPr>
                <w:lang w:val="bg-BG"/>
              </w:rPr>
            </w:pPr>
          </w:p>
        </w:tc>
        <w:tc>
          <w:tcPr>
            <w:tcW w:w="1496" w:type="dxa"/>
          </w:tcPr>
          <w:p w:rsidR="00932909" w:rsidRPr="002C517C" w:rsidRDefault="00932909" w:rsidP="006A02D1">
            <w:pPr>
              <w:spacing w:line="320" w:lineRule="exact"/>
              <w:jc w:val="both"/>
              <w:rPr>
                <w:lang w:val="bg-BG"/>
              </w:rPr>
            </w:pPr>
          </w:p>
        </w:tc>
      </w:tr>
      <w:tr w:rsidR="00932909" w:rsidRPr="002C517C" w:rsidTr="00932909">
        <w:trPr>
          <w:trHeight w:val="340"/>
        </w:trPr>
        <w:tc>
          <w:tcPr>
            <w:tcW w:w="8086" w:type="dxa"/>
            <w:gridSpan w:val="4"/>
          </w:tcPr>
          <w:p w:rsidR="00932909" w:rsidRPr="002C517C" w:rsidRDefault="00932909" w:rsidP="004C1D79">
            <w:pPr>
              <w:spacing w:line="320" w:lineRule="exact"/>
              <w:jc w:val="right"/>
              <w:rPr>
                <w:b/>
                <w:lang w:val="bg-BG"/>
              </w:rPr>
            </w:pPr>
            <w:r w:rsidRPr="002C517C">
              <w:rPr>
                <w:b/>
                <w:lang w:val="bg-BG"/>
              </w:rPr>
              <w:t>Обща цена (лв. без ДДС) /</w:t>
            </w:r>
            <w:proofErr w:type="spellStart"/>
            <w:r w:rsidRPr="002C517C">
              <w:rPr>
                <w:b/>
                <w:lang w:val="bg-BG"/>
              </w:rPr>
              <w:t>цифром</w:t>
            </w:r>
            <w:proofErr w:type="spellEnd"/>
            <w:r w:rsidRPr="002C517C">
              <w:rPr>
                <w:b/>
                <w:lang w:val="bg-BG"/>
              </w:rPr>
              <w:t xml:space="preserve"> и словом/</w:t>
            </w:r>
          </w:p>
        </w:tc>
        <w:tc>
          <w:tcPr>
            <w:tcW w:w="1496" w:type="dxa"/>
          </w:tcPr>
          <w:p w:rsidR="00932909" w:rsidRPr="002C517C" w:rsidRDefault="00932909" w:rsidP="006A02D1">
            <w:pPr>
              <w:spacing w:line="320" w:lineRule="exact"/>
              <w:jc w:val="both"/>
              <w:rPr>
                <w:lang w:val="bg-BG"/>
              </w:rPr>
            </w:pPr>
          </w:p>
        </w:tc>
      </w:tr>
    </w:tbl>
    <w:p w:rsidR="002345C6" w:rsidRPr="002C517C" w:rsidRDefault="002345C6" w:rsidP="002345C6">
      <w:pPr>
        <w:pStyle w:val="Header"/>
        <w:tabs>
          <w:tab w:val="left" w:pos="708"/>
        </w:tabs>
        <w:jc w:val="both"/>
        <w:rPr>
          <w:b/>
          <w:bCs/>
          <w:iCs/>
          <w:lang w:val="bg-BG"/>
        </w:rPr>
      </w:pPr>
    </w:p>
    <w:p w:rsidR="00932909" w:rsidRPr="002C517C" w:rsidRDefault="00932909" w:rsidP="00F04A46">
      <w:pPr>
        <w:spacing w:line="340" w:lineRule="exact"/>
        <w:ind w:left="284"/>
        <w:jc w:val="both"/>
        <w:rPr>
          <w:b/>
          <w:bCs/>
          <w:lang w:val="bg-BG"/>
        </w:rPr>
      </w:pPr>
      <w:r w:rsidRPr="002C517C">
        <w:rPr>
          <w:b/>
          <w:bCs/>
          <w:lang w:val="bg-BG"/>
        </w:rPr>
        <w:t>I</w:t>
      </w:r>
      <w:r w:rsidRPr="002C517C">
        <w:rPr>
          <w:b/>
          <w:lang w:val="bg-BG"/>
        </w:rPr>
        <w:t>Ι</w:t>
      </w:r>
      <w:r w:rsidRPr="002C517C">
        <w:rPr>
          <w:b/>
          <w:bCs/>
          <w:lang w:val="bg-BG"/>
        </w:rPr>
        <w:t>I</w:t>
      </w:r>
      <w:r w:rsidRPr="002C517C">
        <w:rPr>
          <w:b/>
          <w:lang w:val="bg-BG"/>
        </w:rPr>
        <w:t xml:space="preserve">.2. </w:t>
      </w:r>
      <w:r w:rsidRPr="002C517C">
        <w:rPr>
          <w:b/>
          <w:bCs/>
          <w:lang w:val="bg-BG"/>
        </w:rPr>
        <w:t xml:space="preserve">Ценова таблица № 2 за формиране на цената на доставката на модернизираните лъчеви </w:t>
      </w:r>
      <w:proofErr w:type="spellStart"/>
      <w:r w:rsidRPr="002C517C">
        <w:rPr>
          <w:b/>
          <w:bCs/>
          <w:lang w:val="bg-BG"/>
        </w:rPr>
        <w:t>сборки</w:t>
      </w:r>
      <w:proofErr w:type="spellEnd"/>
      <w:r w:rsidRPr="002C517C">
        <w:rPr>
          <w:b/>
          <w:bCs/>
          <w:lang w:val="bg-BG"/>
        </w:rPr>
        <w:t xml:space="preserve"> с плоски контейнери, подготвени температурни и неутронни монитори: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2"/>
        <w:gridCol w:w="4294"/>
        <w:gridCol w:w="2244"/>
        <w:gridCol w:w="1260"/>
        <w:gridCol w:w="1080"/>
      </w:tblGrid>
      <w:tr w:rsidR="00932909" w:rsidRPr="002C517C" w:rsidTr="00F04A46">
        <w:trPr>
          <w:trHeight w:val="454"/>
        </w:trPr>
        <w:tc>
          <w:tcPr>
            <w:tcW w:w="842" w:type="dxa"/>
            <w:vAlign w:val="center"/>
          </w:tcPr>
          <w:p w:rsidR="00932909" w:rsidRPr="002C517C" w:rsidRDefault="00F04A46" w:rsidP="006A02D1">
            <w:pPr>
              <w:pStyle w:val="Header"/>
              <w:jc w:val="center"/>
              <w:rPr>
                <w:lang w:val="bg-BG"/>
              </w:rPr>
            </w:pPr>
            <w:r w:rsidRPr="002C517C">
              <w:rPr>
                <w:b/>
                <w:bCs/>
                <w:lang w:val="bg-BG"/>
              </w:rPr>
              <w:t>№</w:t>
            </w:r>
          </w:p>
        </w:tc>
        <w:tc>
          <w:tcPr>
            <w:tcW w:w="4294" w:type="dxa"/>
            <w:vAlign w:val="center"/>
          </w:tcPr>
          <w:p w:rsidR="00932909" w:rsidRPr="002C517C" w:rsidRDefault="00932909" w:rsidP="006A02D1">
            <w:pPr>
              <w:rPr>
                <w:lang w:val="bg-BG"/>
              </w:rPr>
            </w:pPr>
            <w:r w:rsidRPr="002C517C">
              <w:rPr>
                <w:lang w:val="bg-BG"/>
              </w:rPr>
              <w:t>Описание</w:t>
            </w:r>
          </w:p>
        </w:tc>
        <w:tc>
          <w:tcPr>
            <w:tcW w:w="2244" w:type="dxa"/>
            <w:vAlign w:val="center"/>
          </w:tcPr>
          <w:p w:rsidR="00932909" w:rsidRPr="002C517C" w:rsidRDefault="00932909" w:rsidP="006A02D1">
            <w:pPr>
              <w:jc w:val="center"/>
              <w:rPr>
                <w:lang w:val="bg-BG"/>
              </w:rPr>
            </w:pPr>
            <w:proofErr w:type="spellStart"/>
            <w:r w:rsidRPr="002C517C">
              <w:rPr>
                <w:lang w:val="bg-BG"/>
              </w:rPr>
              <w:t>К-во</w:t>
            </w:r>
            <w:proofErr w:type="spellEnd"/>
            <w:r w:rsidRPr="002C517C">
              <w:rPr>
                <w:lang w:val="bg-BG"/>
              </w:rPr>
              <w:t>/бр.</w:t>
            </w:r>
          </w:p>
        </w:tc>
        <w:tc>
          <w:tcPr>
            <w:tcW w:w="1260" w:type="dxa"/>
          </w:tcPr>
          <w:p w:rsidR="00932909" w:rsidRPr="002C517C" w:rsidRDefault="00932909" w:rsidP="006A02D1">
            <w:pPr>
              <w:jc w:val="center"/>
              <w:rPr>
                <w:lang w:val="bg-BG"/>
              </w:rPr>
            </w:pPr>
            <w:r w:rsidRPr="002C517C">
              <w:rPr>
                <w:lang w:val="bg-BG"/>
              </w:rPr>
              <w:t>Ед. Цена в лева</w:t>
            </w:r>
          </w:p>
        </w:tc>
        <w:tc>
          <w:tcPr>
            <w:tcW w:w="1080" w:type="dxa"/>
          </w:tcPr>
          <w:p w:rsidR="00932909" w:rsidRPr="002C517C" w:rsidRDefault="00932909" w:rsidP="006A02D1">
            <w:pPr>
              <w:jc w:val="center"/>
              <w:rPr>
                <w:lang w:val="bg-BG"/>
              </w:rPr>
            </w:pPr>
            <w:r w:rsidRPr="002C517C">
              <w:rPr>
                <w:lang w:val="bg-BG"/>
              </w:rPr>
              <w:t>Обща цена в лева</w:t>
            </w:r>
          </w:p>
        </w:tc>
      </w:tr>
      <w:tr w:rsidR="00932909" w:rsidRPr="002C517C" w:rsidTr="00A0498D">
        <w:trPr>
          <w:trHeight w:val="340"/>
        </w:trPr>
        <w:tc>
          <w:tcPr>
            <w:tcW w:w="842" w:type="dxa"/>
            <w:vAlign w:val="center"/>
          </w:tcPr>
          <w:p w:rsidR="00932909" w:rsidRPr="00A0498D" w:rsidRDefault="00A0498D" w:rsidP="00A0498D">
            <w:pPr>
              <w:spacing w:line="320" w:lineRule="exact"/>
              <w:rPr>
                <w:lang w:val="en-US"/>
              </w:rPr>
            </w:pPr>
            <w:r>
              <w:rPr>
                <w:lang w:val="en-US"/>
              </w:rPr>
              <w:t>1.</w:t>
            </w:r>
          </w:p>
        </w:tc>
        <w:tc>
          <w:tcPr>
            <w:tcW w:w="4294" w:type="dxa"/>
            <w:vAlign w:val="center"/>
          </w:tcPr>
          <w:p w:rsidR="00932909" w:rsidRPr="002C517C" w:rsidRDefault="00932909" w:rsidP="006A02D1">
            <w:pPr>
              <w:spacing w:line="320" w:lineRule="exact"/>
              <w:jc w:val="center"/>
              <w:rPr>
                <w:lang w:val="bg-BG"/>
              </w:rPr>
            </w:pPr>
          </w:p>
        </w:tc>
        <w:tc>
          <w:tcPr>
            <w:tcW w:w="2244" w:type="dxa"/>
            <w:vAlign w:val="center"/>
          </w:tcPr>
          <w:p w:rsidR="00932909" w:rsidRPr="002C517C" w:rsidRDefault="00932909" w:rsidP="006A02D1">
            <w:pPr>
              <w:spacing w:line="320" w:lineRule="exact"/>
              <w:jc w:val="center"/>
              <w:rPr>
                <w:lang w:val="bg-BG"/>
              </w:rPr>
            </w:pPr>
          </w:p>
        </w:tc>
        <w:tc>
          <w:tcPr>
            <w:tcW w:w="1260" w:type="dxa"/>
          </w:tcPr>
          <w:p w:rsidR="00932909" w:rsidRPr="002C517C" w:rsidRDefault="00932909" w:rsidP="006A02D1">
            <w:pPr>
              <w:spacing w:line="320" w:lineRule="exact"/>
              <w:jc w:val="center"/>
              <w:rPr>
                <w:lang w:val="bg-BG"/>
              </w:rPr>
            </w:pPr>
          </w:p>
        </w:tc>
        <w:tc>
          <w:tcPr>
            <w:tcW w:w="1080" w:type="dxa"/>
          </w:tcPr>
          <w:p w:rsidR="00932909" w:rsidRPr="002C517C" w:rsidRDefault="00932909" w:rsidP="006A02D1">
            <w:pPr>
              <w:spacing w:line="320" w:lineRule="exact"/>
              <w:jc w:val="center"/>
              <w:rPr>
                <w:lang w:val="bg-BG"/>
              </w:rPr>
            </w:pPr>
          </w:p>
        </w:tc>
      </w:tr>
      <w:tr w:rsidR="00932909" w:rsidRPr="002C517C" w:rsidTr="00A0498D">
        <w:trPr>
          <w:trHeight w:val="340"/>
        </w:trPr>
        <w:tc>
          <w:tcPr>
            <w:tcW w:w="842" w:type="dxa"/>
            <w:vAlign w:val="center"/>
          </w:tcPr>
          <w:p w:rsidR="00932909" w:rsidRPr="00A0498D" w:rsidRDefault="00A0498D" w:rsidP="00A0498D">
            <w:pPr>
              <w:spacing w:line="320" w:lineRule="exact"/>
              <w:rPr>
                <w:lang w:val="en-US"/>
              </w:rPr>
            </w:pPr>
            <w:r>
              <w:rPr>
                <w:lang w:val="en-US"/>
              </w:rPr>
              <w:t>2.</w:t>
            </w:r>
          </w:p>
        </w:tc>
        <w:tc>
          <w:tcPr>
            <w:tcW w:w="4294" w:type="dxa"/>
            <w:vAlign w:val="center"/>
          </w:tcPr>
          <w:p w:rsidR="00932909" w:rsidRPr="002C517C" w:rsidRDefault="00932909" w:rsidP="006A02D1">
            <w:pPr>
              <w:spacing w:line="320" w:lineRule="exact"/>
              <w:jc w:val="center"/>
              <w:rPr>
                <w:lang w:val="bg-BG"/>
              </w:rPr>
            </w:pPr>
          </w:p>
        </w:tc>
        <w:tc>
          <w:tcPr>
            <w:tcW w:w="2244" w:type="dxa"/>
            <w:vAlign w:val="center"/>
          </w:tcPr>
          <w:p w:rsidR="00932909" w:rsidRPr="002C517C" w:rsidRDefault="00932909" w:rsidP="006A02D1">
            <w:pPr>
              <w:spacing w:line="320" w:lineRule="exact"/>
              <w:jc w:val="center"/>
              <w:rPr>
                <w:lang w:val="bg-BG"/>
              </w:rPr>
            </w:pPr>
          </w:p>
        </w:tc>
        <w:tc>
          <w:tcPr>
            <w:tcW w:w="1260" w:type="dxa"/>
          </w:tcPr>
          <w:p w:rsidR="00932909" w:rsidRPr="002C517C" w:rsidRDefault="00932909" w:rsidP="006A02D1">
            <w:pPr>
              <w:spacing w:line="320" w:lineRule="exact"/>
              <w:jc w:val="center"/>
              <w:rPr>
                <w:lang w:val="bg-BG"/>
              </w:rPr>
            </w:pPr>
          </w:p>
        </w:tc>
        <w:tc>
          <w:tcPr>
            <w:tcW w:w="1080" w:type="dxa"/>
          </w:tcPr>
          <w:p w:rsidR="00932909" w:rsidRPr="002C517C" w:rsidRDefault="00932909" w:rsidP="006A02D1">
            <w:pPr>
              <w:spacing w:line="320" w:lineRule="exact"/>
              <w:jc w:val="center"/>
              <w:rPr>
                <w:lang w:val="bg-BG"/>
              </w:rPr>
            </w:pPr>
          </w:p>
        </w:tc>
      </w:tr>
      <w:tr w:rsidR="00A0498D" w:rsidRPr="002C517C" w:rsidTr="00A0498D">
        <w:trPr>
          <w:trHeight w:val="340"/>
        </w:trPr>
        <w:tc>
          <w:tcPr>
            <w:tcW w:w="842" w:type="dxa"/>
            <w:vAlign w:val="center"/>
          </w:tcPr>
          <w:p w:rsidR="00A0498D" w:rsidRPr="00A0498D" w:rsidRDefault="00A0498D" w:rsidP="00A0498D">
            <w:pPr>
              <w:spacing w:line="320" w:lineRule="exact"/>
              <w:rPr>
                <w:lang w:val="en-US"/>
              </w:rPr>
            </w:pPr>
            <w:r>
              <w:rPr>
                <w:lang w:val="en-US"/>
              </w:rPr>
              <w:t>n.</w:t>
            </w:r>
          </w:p>
        </w:tc>
        <w:tc>
          <w:tcPr>
            <w:tcW w:w="4294" w:type="dxa"/>
            <w:vAlign w:val="center"/>
          </w:tcPr>
          <w:p w:rsidR="00A0498D" w:rsidRPr="002C517C" w:rsidRDefault="00A0498D" w:rsidP="006A02D1">
            <w:pPr>
              <w:spacing w:line="320" w:lineRule="exact"/>
              <w:jc w:val="center"/>
              <w:rPr>
                <w:lang w:val="bg-BG"/>
              </w:rPr>
            </w:pPr>
          </w:p>
        </w:tc>
        <w:tc>
          <w:tcPr>
            <w:tcW w:w="2244" w:type="dxa"/>
            <w:vAlign w:val="center"/>
          </w:tcPr>
          <w:p w:rsidR="00A0498D" w:rsidRPr="002C517C" w:rsidRDefault="00A0498D" w:rsidP="006A02D1">
            <w:pPr>
              <w:spacing w:line="320" w:lineRule="exact"/>
              <w:jc w:val="center"/>
              <w:rPr>
                <w:lang w:val="bg-BG"/>
              </w:rPr>
            </w:pPr>
          </w:p>
        </w:tc>
        <w:tc>
          <w:tcPr>
            <w:tcW w:w="1260" w:type="dxa"/>
          </w:tcPr>
          <w:p w:rsidR="00A0498D" w:rsidRPr="002C517C" w:rsidRDefault="00A0498D" w:rsidP="006A02D1">
            <w:pPr>
              <w:spacing w:line="320" w:lineRule="exact"/>
              <w:jc w:val="center"/>
              <w:rPr>
                <w:lang w:val="bg-BG"/>
              </w:rPr>
            </w:pPr>
          </w:p>
        </w:tc>
        <w:tc>
          <w:tcPr>
            <w:tcW w:w="1080" w:type="dxa"/>
          </w:tcPr>
          <w:p w:rsidR="00A0498D" w:rsidRPr="002C517C" w:rsidRDefault="00A0498D" w:rsidP="006A02D1">
            <w:pPr>
              <w:spacing w:line="320" w:lineRule="exact"/>
              <w:jc w:val="center"/>
              <w:rPr>
                <w:lang w:val="bg-BG"/>
              </w:rPr>
            </w:pPr>
          </w:p>
        </w:tc>
      </w:tr>
      <w:tr w:rsidR="00932909" w:rsidRPr="002C517C" w:rsidTr="00F04A46">
        <w:trPr>
          <w:trHeight w:val="340"/>
        </w:trPr>
        <w:tc>
          <w:tcPr>
            <w:tcW w:w="7380" w:type="dxa"/>
            <w:gridSpan w:val="3"/>
            <w:vAlign w:val="center"/>
          </w:tcPr>
          <w:p w:rsidR="00932909" w:rsidRPr="002C517C" w:rsidRDefault="00932909" w:rsidP="006A02D1">
            <w:pPr>
              <w:spacing w:line="320" w:lineRule="exact"/>
              <w:jc w:val="right"/>
              <w:rPr>
                <w:b/>
                <w:lang w:val="bg-BG"/>
              </w:rPr>
            </w:pPr>
            <w:r w:rsidRPr="002C517C">
              <w:rPr>
                <w:b/>
                <w:lang w:val="bg-BG"/>
              </w:rPr>
              <w:t>Обща цена за доставка (лв. без ДДС) /</w:t>
            </w:r>
            <w:proofErr w:type="spellStart"/>
            <w:r w:rsidRPr="002C517C">
              <w:rPr>
                <w:b/>
                <w:lang w:val="bg-BG"/>
              </w:rPr>
              <w:t>цифром</w:t>
            </w:r>
            <w:proofErr w:type="spellEnd"/>
            <w:r w:rsidRPr="002C517C">
              <w:rPr>
                <w:b/>
                <w:lang w:val="bg-BG"/>
              </w:rPr>
              <w:t xml:space="preserve"> и словом/</w:t>
            </w:r>
          </w:p>
        </w:tc>
        <w:tc>
          <w:tcPr>
            <w:tcW w:w="2340" w:type="dxa"/>
            <w:gridSpan w:val="2"/>
          </w:tcPr>
          <w:p w:rsidR="00932909" w:rsidRPr="002C517C" w:rsidRDefault="00932909" w:rsidP="006A02D1">
            <w:pPr>
              <w:spacing w:line="320" w:lineRule="exact"/>
              <w:jc w:val="center"/>
              <w:rPr>
                <w:lang w:val="bg-BG"/>
              </w:rPr>
            </w:pPr>
          </w:p>
        </w:tc>
      </w:tr>
    </w:tbl>
    <w:p w:rsidR="002345C6" w:rsidRPr="002C517C" w:rsidRDefault="002345C6" w:rsidP="002345C6">
      <w:pPr>
        <w:pStyle w:val="BodyText"/>
        <w:widowControl w:val="0"/>
        <w:ind w:firstLine="720"/>
      </w:pPr>
    </w:p>
    <w:p w:rsidR="00932909" w:rsidRPr="002C517C" w:rsidRDefault="00932909" w:rsidP="00F04A46">
      <w:pPr>
        <w:pStyle w:val="BodyTextIndent3"/>
        <w:ind w:left="0" w:firstLine="284"/>
        <w:rPr>
          <w:b/>
          <w:bCs/>
        </w:rPr>
      </w:pPr>
      <w:r w:rsidRPr="002C517C">
        <w:rPr>
          <w:b/>
          <w:bCs/>
        </w:rPr>
        <w:t>I</w:t>
      </w:r>
      <w:r w:rsidRPr="002C517C">
        <w:rPr>
          <w:b/>
        </w:rPr>
        <w:t>Ι</w:t>
      </w:r>
      <w:r w:rsidRPr="002C517C">
        <w:rPr>
          <w:b/>
          <w:bCs/>
        </w:rPr>
        <w:t>I</w:t>
      </w:r>
      <w:r w:rsidRPr="002C517C">
        <w:rPr>
          <w:b/>
        </w:rPr>
        <w:t xml:space="preserve">.3. </w:t>
      </w:r>
      <w:r w:rsidRPr="002C517C">
        <w:rPr>
          <w:b/>
          <w:bCs/>
        </w:rPr>
        <w:t xml:space="preserve">Ценова таблица №3 </w:t>
      </w:r>
      <w:r w:rsidRPr="002C517C">
        <w:rPr>
          <w:b/>
        </w:rPr>
        <w:t xml:space="preserve">за </w:t>
      </w:r>
      <w:r w:rsidR="00F04A46" w:rsidRPr="002C517C">
        <w:rPr>
          <w:b/>
        </w:rPr>
        <w:t>М</w:t>
      </w:r>
      <w:r w:rsidR="006A137B" w:rsidRPr="002C517C">
        <w:rPr>
          <w:b/>
        </w:rPr>
        <w:t>онтаж</w:t>
      </w:r>
      <w:r w:rsidRPr="002C517C">
        <w:rPr>
          <w:b/>
        </w:rPr>
        <w:t xml:space="preserve"> и въвеждане в експлоатация</w:t>
      </w:r>
      <w:r w:rsidRPr="002C517C">
        <w:rPr>
          <w:b/>
          <w:bCs/>
        </w:rPr>
        <w:t>:</w:t>
      </w:r>
    </w:p>
    <w:tbl>
      <w:tblPr>
        <w:tblW w:w="9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468"/>
        <w:gridCol w:w="3497"/>
        <w:gridCol w:w="1077"/>
        <w:gridCol w:w="1077"/>
        <w:gridCol w:w="1077"/>
        <w:gridCol w:w="1077"/>
      </w:tblGrid>
      <w:tr w:rsidR="00932909" w:rsidRPr="002C517C" w:rsidTr="00F04A46">
        <w:tc>
          <w:tcPr>
            <w:tcW w:w="516"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spacing w:before="120"/>
              <w:jc w:val="center"/>
              <w:rPr>
                <w:b/>
                <w:bCs/>
                <w:lang w:val="bg-BG"/>
              </w:rPr>
            </w:pPr>
            <w:r w:rsidRPr="002C517C">
              <w:rPr>
                <w:b/>
                <w:bCs/>
                <w:lang w:val="bg-BG"/>
              </w:rPr>
              <w:t>№</w:t>
            </w:r>
          </w:p>
        </w:tc>
        <w:tc>
          <w:tcPr>
            <w:tcW w:w="1468"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spacing w:before="120"/>
              <w:jc w:val="center"/>
              <w:rPr>
                <w:b/>
                <w:bCs/>
                <w:lang w:val="bg-BG"/>
              </w:rPr>
            </w:pPr>
            <w:r w:rsidRPr="002C517C">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pStyle w:val="Heading4"/>
              <w:jc w:val="center"/>
            </w:pPr>
          </w:p>
          <w:p w:rsidR="00932909" w:rsidRPr="002C517C" w:rsidRDefault="00932909" w:rsidP="006A02D1">
            <w:pPr>
              <w:pStyle w:val="Heading4"/>
              <w:jc w:val="center"/>
            </w:pPr>
            <w:r w:rsidRPr="002C517C">
              <w:t>Видове работи</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spacing w:before="120"/>
              <w:jc w:val="center"/>
              <w:rPr>
                <w:b/>
                <w:bCs/>
                <w:lang w:val="bg-BG"/>
              </w:rPr>
            </w:pPr>
            <w:r w:rsidRPr="002C517C">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spacing w:before="120"/>
              <w:jc w:val="center"/>
              <w:rPr>
                <w:b/>
                <w:bCs/>
                <w:lang w:val="bg-BG"/>
              </w:rPr>
            </w:pPr>
            <w:proofErr w:type="spellStart"/>
            <w:r w:rsidRPr="002C517C">
              <w:rPr>
                <w:b/>
                <w:bCs/>
                <w:lang w:val="bg-BG"/>
              </w:rPr>
              <w:t>К-во</w:t>
            </w:r>
            <w:proofErr w:type="spellEnd"/>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spacing w:before="120"/>
              <w:jc w:val="center"/>
              <w:rPr>
                <w:b/>
                <w:bCs/>
                <w:lang w:val="bg-BG"/>
              </w:rPr>
            </w:pPr>
            <w:r w:rsidRPr="002C517C">
              <w:rPr>
                <w:b/>
                <w:bCs/>
                <w:lang w:val="bg-BG"/>
              </w:rPr>
              <w:t>Ед. Цена в лева</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spacing w:before="120"/>
              <w:jc w:val="center"/>
              <w:rPr>
                <w:b/>
                <w:bCs/>
                <w:lang w:val="bg-BG"/>
              </w:rPr>
            </w:pPr>
            <w:r w:rsidRPr="002C517C">
              <w:rPr>
                <w:b/>
                <w:bCs/>
                <w:lang w:val="bg-BG"/>
              </w:rPr>
              <w:t>Обща цена</w:t>
            </w:r>
          </w:p>
        </w:tc>
      </w:tr>
      <w:tr w:rsidR="00932909" w:rsidRPr="002C517C" w:rsidTr="00F04A46">
        <w:trPr>
          <w:trHeight w:val="340"/>
        </w:trPr>
        <w:tc>
          <w:tcPr>
            <w:tcW w:w="516"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center"/>
              <w:rPr>
                <w:lang w:val="bg-BG"/>
              </w:rPr>
            </w:pPr>
            <w:r w:rsidRPr="002C517C">
              <w:rPr>
                <w:lang w:val="bg-BG"/>
              </w:rPr>
              <w:t>1</w:t>
            </w:r>
          </w:p>
        </w:tc>
        <w:tc>
          <w:tcPr>
            <w:tcW w:w="1468"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center"/>
              <w:rPr>
                <w:lang w:val="bg-BG"/>
              </w:rPr>
            </w:pPr>
            <w:r w:rsidRPr="002C517C">
              <w:rPr>
                <w:lang w:val="bg-BG"/>
              </w:rPr>
              <w:t>2</w:t>
            </w:r>
          </w:p>
        </w:tc>
        <w:tc>
          <w:tcPr>
            <w:tcW w:w="349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center"/>
              <w:rPr>
                <w:lang w:val="bg-BG"/>
              </w:rPr>
            </w:pPr>
            <w:r w:rsidRPr="002C517C">
              <w:rPr>
                <w:lang w:val="bg-BG"/>
              </w:rPr>
              <w:t>3</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center"/>
              <w:rPr>
                <w:lang w:val="bg-BG"/>
              </w:rPr>
            </w:pPr>
            <w:r w:rsidRPr="002C517C">
              <w:rPr>
                <w:lang w:val="bg-BG"/>
              </w:rPr>
              <w:t>4</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center"/>
              <w:rPr>
                <w:lang w:val="bg-BG"/>
              </w:rPr>
            </w:pPr>
            <w:r w:rsidRPr="002C517C">
              <w:rPr>
                <w:lang w:val="bg-BG"/>
              </w:rPr>
              <w:t>5</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center"/>
              <w:rPr>
                <w:lang w:val="bg-BG"/>
              </w:rPr>
            </w:pPr>
            <w:r w:rsidRPr="002C517C">
              <w:rPr>
                <w:lang w:val="bg-BG"/>
              </w:rPr>
              <w:t>6</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center"/>
              <w:rPr>
                <w:lang w:val="bg-BG"/>
              </w:rPr>
            </w:pPr>
            <w:r w:rsidRPr="002C517C">
              <w:rPr>
                <w:lang w:val="bg-BG"/>
              </w:rPr>
              <w:t>7</w:t>
            </w:r>
          </w:p>
        </w:tc>
      </w:tr>
      <w:tr w:rsidR="00932909" w:rsidRPr="002C517C" w:rsidTr="00F04A46">
        <w:trPr>
          <w:trHeight w:val="340"/>
        </w:trPr>
        <w:tc>
          <w:tcPr>
            <w:tcW w:w="516"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r w:rsidRPr="002C517C">
              <w:rPr>
                <w:lang w:val="bg-BG"/>
              </w:rPr>
              <w:t>1.</w:t>
            </w:r>
          </w:p>
        </w:tc>
        <w:tc>
          <w:tcPr>
            <w:tcW w:w="1468"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r>
      <w:tr w:rsidR="00932909" w:rsidRPr="002C517C" w:rsidTr="00F04A46">
        <w:trPr>
          <w:trHeight w:val="340"/>
        </w:trPr>
        <w:tc>
          <w:tcPr>
            <w:tcW w:w="516"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r w:rsidRPr="002C517C">
              <w:rPr>
                <w:lang w:val="bg-BG"/>
              </w:rPr>
              <w:t>2.</w:t>
            </w:r>
          </w:p>
        </w:tc>
        <w:tc>
          <w:tcPr>
            <w:tcW w:w="1468"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p>
        </w:tc>
      </w:tr>
      <w:tr w:rsidR="00932909" w:rsidRPr="002C517C" w:rsidTr="00F04A46">
        <w:trPr>
          <w:trHeight w:val="340"/>
        </w:trPr>
        <w:tc>
          <w:tcPr>
            <w:tcW w:w="516"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lang w:val="bg-BG"/>
              </w:rPr>
            </w:pPr>
            <w:r w:rsidRPr="002C517C">
              <w:rPr>
                <w:lang w:val="bg-BG"/>
              </w:rPr>
              <w:t>n...</w:t>
            </w:r>
          </w:p>
        </w:tc>
        <w:tc>
          <w:tcPr>
            <w:tcW w:w="1468"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b/>
                <w:bCs/>
                <w:lang w:val="bg-BG"/>
              </w:rPr>
            </w:pPr>
          </w:p>
        </w:tc>
      </w:tr>
      <w:tr w:rsidR="00932909" w:rsidRPr="002C517C" w:rsidTr="00F04A46">
        <w:trPr>
          <w:trHeight w:val="340"/>
        </w:trPr>
        <w:tc>
          <w:tcPr>
            <w:tcW w:w="8712" w:type="dxa"/>
            <w:gridSpan w:val="6"/>
            <w:tcBorders>
              <w:top w:val="single" w:sz="4" w:space="0" w:color="auto"/>
              <w:left w:val="single" w:sz="4" w:space="0" w:color="auto"/>
              <w:bottom w:val="single" w:sz="4" w:space="0" w:color="auto"/>
              <w:right w:val="single" w:sz="4" w:space="0" w:color="auto"/>
            </w:tcBorders>
          </w:tcPr>
          <w:p w:rsidR="00932909" w:rsidRPr="002C517C" w:rsidRDefault="00932909" w:rsidP="006A02D1">
            <w:pPr>
              <w:pStyle w:val="Heading5"/>
              <w:spacing w:line="240" w:lineRule="auto"/>
              <w:ind w:firstLine="0"/>
              <w:jc w:val="right"/>
              <w:rPr>
                <w:bCs w:val="0"/>
                <w:sz w:val="24"/>
              </w:rPr>
            </w:pPr>
            <w:r w:rsidRPr="002C517C">
              <w:rPr>
                <w:bCs w:val="0"/>
                <w:sz w:val="24"/>
              </w:rPr>
              <w:t>Обща цена (лв. без ДДС) /</w:t>
            </w:r>
            <w:proofErr w:type="spellStart"/>
            <w:r w:rsidRPr="002C517C">
              <w:rPr>
                <w:bCs w:val="0"/>
                <w:sz w:val="24"/>
              </w:rPr>
              <w:t>цифром</w:t>
            </w:r>
            <w:proofErr w:type="spellEnd"/>
            <w:r w:rsidRPr="002C517C">
              <w:rPr>
                <w:bCs w:val="0"/>
                <w:sz w:val="24"/>
              </w:rPr>
              <w:t xml:space="preserve"> и словом/</w:t>
            </w:r>
          </w:p>
        </w:tc>
        <w:tc>
          <w:tcPr>
            <w:tcW w:w="1077" w:type="dxa"/>
            <w:tcBorders>
              <w:top w:val="single" w:sz="4" w:space="0" w:color="auto"/>
              <w:left w:val="single" w:sz="4" w:space="0" w:color="auto"/>
              <w:bottom w:val="single" w:sz="4" w:space="0" w:color="auto"/>
              <w:right w:val="single" w:sz="4" w:space="0" w:color="auto"/>
            </w:tcBorders>
          </w:tcPr>
          <w:p w:rsidR="00932909" w:rsidRPr="002C517C" w:rsidRDefault="00932909" w:rsidP="006A02D1">
            <w:pPr>
              <w:jc w:val="both"/>
              <w:rPr>
                <w:rFonts w:ascii="Arial" w:hAnsi="Arial"/>
                <w:b/>
                <w:bCs/>
                <w:lang w:val="bg-BG"/>
              </w:rPr>
            </w:pPr>
          </w:p>
        </w:tc>
      </w:tr>
    </w:tbl>
    <w:p w:rsidR="002345C6" w:rsidRPr="002C517C" w:rsidRDefault="002345C6" w:rsidP="002345C6">
      <w:pPr>
        <w:pStyle w:val="BodyText"/>
        <w:widowControl w:val="0"/>
        <w:ind w:firstLine="720"/>
      </w:pPr>
    </w:p>
    <w:p w:rsidR="002345C6" w:rsidRPr="002C517C" w:rsidRDefault="002345C6" w:rsidP="002345C6">
      <w:pPr>
        <w:pStyle w:val="BodyText"/>
        <w:widowControl w:val="0"/>
        <w:ind w:firstLine="720"/>
      </w:pPr>
    </w:p>
    <w:p w:rsidR="00F04A46" w:rsidRPr="002C517C" w:rsidRDefault="00F04A46" w:rsidP="00F04A46">
      <w:pPr>
        <w:pStyle w:val="BodyText"/>
        <w:widowControl w:val="0"/>
        <w:ind w:left="284"/>
      </w:pPr>
      <w:r w:rsidRPr="002C517C">
        <w:rPr>
          <w:b/>
          <w:bCs/>
        </w:rPr>
        <w:lastRenderedPageBreak/>
        <w:t xml:space="preserve">III.4. Обща предлагана цена </w:t>
      </w:r>
      <w:r w:rsidRPr="002C517C">
        <w:rPr>
          <w:bCs/>
        </w:rPr>
        <w:t>за изпълнение на предмета на поръчката …………………..</w:t>
      </w:r>
      <w:r w:rsidRPr="002C517C">
        <w:t>. лв. без ДДС /</w:t>
      </w:r>
      <w:proofErr w:type="spellStart"/>
      <w:r w:rsidRPr="002C517C">
        <w:t>цифром</w:t>
      </w:r>
      <w:proofErr w:type="spellEnd"/>
      <w:r w:rsidRPr="002C517C">
        <w:t xml:space="preserve"> и словом/.</w:t>
      </w:r>
    </w:p>
    <w:p w:rsidR="00F04A46" w:rsidRPr="002C517C" w:rsidRDefault="00F04A46" w:rsidP="002345C6">
      <w:pPr>
        <w:pStyle w:val="BodyText"/>
        <w:widowControl w:val="0"/>
        <w:ind w:firstLine="720"/>
      </w:pPr>
    </w:p>
    <w:p w:rsidR="002345C6" w:rsidRPr="002C517C" w:rsidRDefault="002345C6" w:rsidP="002345C6">
      <w:pPr>
        <w:pStyle w:val="BodyText"/>
        <w:widowControl w:val="0"/>
        <w:ind w:firstLine="720"/>
      </w:pPr>
    </w:p>
    <w:p w:rsidR="002345C6" w:rsidRPr="002C517C" w:rsidRDefault="002345C6" w:rsidP="002345C6">
      <w:pPr>
        <w:pStyle w:val="BodyText"/>
        <w:widowControl w:val="0"/>
        <w:ind w:firstLine="720"/>
      </w:pPr>
    </w:p>
    <w:p w:rsidR="002345C6" w:rsidRPr="002C517C" w:rsidRDefault="002345C6" w:rsidP="002345C6">
      <w:pPr>
        <w:spacing w:line="360" w:lineRule="auto"/>
        <w:ind w:firstLine="567"/>
        <w:rPr>
          <w:b/>
          <w:u w:val="single"/>
          <w:lang w:val="bg-BG"/>
        </w:rPr>
      </w:pPr>
      <w:r w:rsidRPr="002C517C">
        <w:rPr>
          <w:b/>
          <w:u w:val="single"/>
          <w:lang w:val="bg-BG"/>
        </w:rPr>
        <w:t>ПОДПИС и ПЕЧАТ:</w:t>
      </w:r>
    </w:p>
    <w:p w:rsidR="002345C6" w:rsidRPr="002C517C" w:rsidRDefault="002345C6" w:rsidP="002345C6">
      <w:pPr>
        <w:pStyle w:val="BodyText"/>
        <w:ind w:left="567"/>
      </w:pPr>
    </w:p>
    <w:p w:rsidR="002345C6" w:rsidRPr="002C517C" w:rsidRDefault="002345C6" w:rsidP="002345C6">
      <w:pPr>
        <w:pStyle w:val="BodyText"/>
        <w:ind w:left="567"/>
      </w:pPr>
      <w:r w:rsidRPr="002C517C">
        <w:t>______________________ (име и фамилия)</w:t>
      </w:r>
    </w:p>
    <w:p w:rsidR="002345C6" w:rsidRPr="002C517C" w:rsidRDefault="002345C6" w:rsidP="002345C6">
      <w:pPr>
        <w:pStyle w:val="BodyText"/>
        <w:ind w:left="567"/>
      </w:pPr>
    </w:p>
    <w:p w:rsidR="002345C6" w:rsidRPr="002C517C" w:rsidRDefault="002345C6" w:rsidP="002345C6">
      <w:pPr>
        <w:pStyle w:val="BodyText"/>
        <w:ind w:left="567"/>
      </w:pPr>
      <w:r w:rsidRPr="002C517C">
        <w:t>______________________ (дата)</w:t>
      </w:r>
    </w:p>
    <w:p w:rsidR="002345C6" w:rsidRPr="002C517C" w:rsidRDefault="002345C6" w:rsidP="002345C6">
      <w:pPr>
        <w:pStyle w:val="BodyText"/>
        <w:ind w:left="567"/>
      </w:pPr>
    </w:p>
    <w:p w:rsidR="002345C6" w:rsidRPr="002C517C" w:rsidRDefault="002345C6" w:rsidP="002345C6">
      <w:pPr>
        <w:pStyle w:val="BodyText"/>
        <w:ind w:left="3366" w:hanging="2805"/>
      </w:pPr>
      <w:r w:rsidRPr="002C517C">
        <w:t>______________________ (длъжност на управляващия/представляващия участника)</w:t>
      </w:r>
    </w:p>
    <w:p w:rsidR="002345C6" w:rsidRPr="002C517C" w:rsidRDefault="002345C6" w:rsidP="002345C6">
      <w:pPr>
        <w:pStyle w:val="BodyText"/>
        <w:ind w:left="3366" w:hanging="2805"/>
      </w:pPr>
    </w:p>
    <w:p w:rsidR="00987E1A" w:rsidRPr="002C517C" w:rsidRDefault="002345C6" w:rsidP="002345C6">
      <w:pPr>
        <w:pStyle w:val="BodyText"/>
        <w:ind w:firstLine="567"/>
      </w:pPr>
      <w:r w:rsidRPr="002C517C">
        <w:t>______________________ (наименование на участника)</w:t>
      </w:r>
    </w:p>
    <w:sectPr w:rsidR="00987E1A" w:rsidRPr="002C517C" w:rsidSect="000C54DE">
      <w:footerReference w:type="even" r:id="rId10"/>
      <w:footerReference w:type="default" r:id="rId11"/>
      <w:pgSz w:w="11909" w:h="16834" w:code="9"/>
      <w:pgMar w:top="568"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A98" w:rsidRDefault="001D7A98">
      <w:r>
        <w:separator/>
      </w:r>
    </w:p>
  </w:endnote>
  <w:endnote w:type="continuationSeparator" w:id="0">
    <w:p w:rsidR="001D7A98" w:rsidRDefault="001D7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F5D" w:rsidRPr="00FE1F5D" w:rsidRDefault="00FE1F5D">
    <w:pPr>
      <w:pStyle w:val="Footer"/>
      <w:rPr>
        <w:lang w:val="bg-BG"/>
      </w:rPr>
    </w:pPr>
    <w:r>
      <w:rPr>
        <w:lang w:val="bg-BG"/>
      </w:rPr>
      <w:tab/>
    </w:r>
    <w:r>
      <w:rPr>
        <w:lang w:val="bg-BG"/>
      </w:rPr>
      <w:tab/>
    </w:r>
    <w:r>
      <w:rPr>
        <w:lang w:val="bg-BG"/>
      </w:rPr>
      <w:tab/>
    </w:r>
    <w:r>
      <w:rPr>
        <w:lang w:val="bg-BG"/>
      </w:rPr>
      <w:tab/>
    </w:r>
    <w:r>
      <w:rPr>
        <w:lang w:val="bg-BG"/>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F5D" w:rsidRPr="00FE1F5D" w:rsidRDefault="00FE1F5D">
    <w:pPr>
      <w:pStyle w:val="Footer"/>
      <w:rPr>
        <w:lang w:val="bg-BG"/>
      </w:rPr>
    </w:pPr>
    <w:r>
      <w:rPr>
        <w:lang w:val="bg-BG"/>
      </w:rPr>
      <w:tab/>
    </w:r>
    <w:r>
      <w:rPr>
        <w:lang w:val="bg-BG"/>
      </w:rPr>
      <w:tab/>
    </w:r>
    <w:r>
      <w:rPr>
        <w:lang w:val="bg-BG"/>
      </w:rPr>
      <w:tab/>
    </w:r>
    <w:r>
      <w:rPr>
        <w:lang w:val="bg-BG"/>
      </w:rPr>
      <w:tab/>
    </w:r>
    <w:r>
      <w:rPr>
        <w:lang w:val="bg-BG"/>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6E5DA3"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3554751"/>
      <w:docPartObj>
        <w:docPartGallery w:val="Page Numbers (Bottom of Page)"/>
        <w:docPartUnique/>
      </w:docPartObj>
    </w:sdtPr>
    <w:sdtContent>
      <w:p w:rsidR="000A27A8" w:rsidRDefault="006E5DA3">
        <w:pPr>
          <w:pStyle w:val="Footer"/>
          <w:jc w:val="right"/>
        </w:pPr>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A98" w:rsidRDefault="001D7A98">
      <w:r>
        <w:separator/>
      </w:r>
    </w:p>
  </w:footnote>
  <w:footnote w:type="continuationSeparator" w:id="0">
    <w:p w:rsidR="001D7A98" w:rsidRDefault="001D7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9392A06"/>
    <w:multiLevelType w:val="hybridMultilevel"/>
    <w:tmpl w:val="2D0A2118"/>
    <w:lvl w:ilvl="0" w:tplc="DF926CF4">
      <w:start w:val="1"/>
      <w:numFmt w:val="decimal"/>
      <w:lvlText w:val="%1."/>
      <w:lvlJc w:val="left"/>
      <w:pPr>
        <w:tabs>
          <w:tab w:val="num" w:pos="720"/>
        </w:tabs>
        <w:ind w:left="720" w:hanging="360"/>
      </w:pPr>
      <w:rPr>
        <w:color w:val="auto"/>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7">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num w:numId="1">
    <w:abstractNumId w:val="4"/>
  </w:num>
  <w:num w:numId="2">
    <w:abstractNumId w:val="6"/>
  </w:num>
  <w:num w:numId="3">
    <w:abstractNumId w:val="0"/>
  </w:num>
  <w:num w:numId="4">
    <w:abstractNumId w:val="5"/>
  </w:num>
  <w:num w:numId="5">
    <w:abstractNumId w:val="2"/>
  </w:num>
  <w:num w:numId="6">
    <w:abstractNumId w:val="3"/>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63D2"/>
    <w:rsid w:val="00057154"/>
    <w:rsid w:val="000616FF"/>
    <w:rsid w:val="00062BE7"/>
    <w:rsid w:val="0006365F"/>
    <w:rsid w:val="00064A4C"/>
    <w:rsid w:val="00065C25"/>
    <w:rsid w:val="00066576"/>
    <w:rsid w:val="000670F2"/>
    <w:rsid w:val="00070234"/>
    <w:rsid w:val="00081F75"/>
    <w:rsid w:val="00085320"/>
    <w:rsid w:val="00085AC1"/>
    <w:rsid w:val="00085FE6"/>
    <w:rsid w:val="00091831"/>
    <w:rsid w:val="00094F9E"/>
    <w:rsid w:val="00096C98"/>
    <w:rsid w:val="000979EC"/>
    <w:rsid w:val="000A27A8"/>
    <w:rsid w:val="000A3214"/>
    <w:rsid w:val="000A333A"/>
    <w:rsid w:val="000A55E3"/>
    <w:rsid w:val="000A6F04"/>
    <w:rsid w:val="000A735B"/>
    <w:rsid w:val="000A7F12"/>
    <w:rsid w:val="000B6414"/>
    <w:rsid w:val="000B7169"/>
    <w:rsid w:val="000B7EA0"/>
    <w:rsid w:val="000C1AC0"/>
    <w:rsid w:val="000C29B5"/>
    <w:rsid w:val="000C41B1"/>
    <w:rsid w:val="000C54DE"/>
    <w:rsid w:val="000D2123"/>
    <w:rsid w:val="000D36E7"/>
    <w:rsid w:val="000D3D0E"/>
    <w:rsid w:val="000D3D0F"/>
    <w:rsid w:val="000E0127"/>
    <w:rsid w:val="000E0195"/>
    <w:rsid w:val="000E615B"/>
    <w:rsid w:val="000E68EA"/>
    <w:rsid w:val="000E7D5B"/>
    <w:rsid w:val="000E7E72"/>
    <w:rsid w:val="000F23AC"/>
    <w:rsid w:val="000F3F1B"/>
    <w:rsid w:val="000F5224"/>
    <w:rsid w:val="00102B26"/>
    <w:rsid w:val="00107C36"/>
    <w:rsid w:val="00111F21"/>
    <w:rsid w:val="001129AC"/>
    <w:rsid w:val="00112BFC"/>
    <w:rsid w:val="00113D21"/>
    <w:rsid w:val="0011501B"/>
    <w:rsid w:val="00116AD6"/>
    <w:rsid w:val="00120E8B"/>
    <w:rsid w:val="00121ADE"/>
    <w:rsid w:val="00125000"/>
    <w:rsid w:val="00127CDF"/>
    <w:rsid w:val="0013141D"/>
    <w:rsid w:val="00133369"/>
    <w:rsid w:val="001345A7"/>
    <w:rsid w:val="00134E29"/>
    <w:rsid w:val="0014200C"/>
    <w:rsid w:val="00143A11"/>
    <w:rsid w:val="00143EB7"/>
    <w:rsid w:val="00145800"/>
    <w:rsid w:val="00152553"/>
    <w:rsid w:val="001548DD"/>
    <w:rsid w:val="00160C57"/>
    <w:rsid w:val="00162A61"/>
    <w:rsid w:val="00163BE0"/>
    <w:rsid w:val="0016642E"/>
    <w:rsid w:val="001678AE"/>
    <w:rsid w:val="00171C01"/>
    <w:rsid w:val="00176104"/>
    <w:rsid w:val="0018362C"/>
    <w:rsid w:val="001846F0"/>
    <w:rsid w:val="00184B66"/>
    <w:rsid w:val="00185825"/>
    <w:rsid w:val="00187D6E"/>
    <w:rsid w:val="00187F33"/>
    <w:rsid w:val="0019301D"/>
    <w:rsid w:val="0019387D"/>
    <w:rsid w:val="00193E66"/>
    <w:rsid w:val="00194B40"/>
    <w:rsid w:val="00195F62"/>
    <w:rsid w:val="001A0345"/>
    <w:rsid w:val="001A0E59"/>
    <w:rsid w:val="001A1210"/>
    <w:rsid w:val="001A52E2"/>
    <w:rsid w:val="001A66B7"/>
    <w:rsid w:val="001B002B"/>
    <w:rsid w:val="001B23F7"/>
    <w:rsid w:val="001B51CC"/>
    <w:rsid w:val="001C1227"/>
    <w:rsid w:val="001C2E64"/>
    <w:rsid w:val="001C5013"/>
    <w:rsid w:val="001C6788"/>
    <w:rsid w:val="001D60AB"/>
    <w:rsid w:val="001D7115"/>
    <w:rsid w:val="001D7A98"/>
    <w:rsid w:val="001E3830"/>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45C6"/>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B7206"/>
    <w:rsid w:val="002C11E1"/>
    <w:rsid w:val="002C15DE"/>
    <w:rsid w:val="002C2D08"/>
    <w:rsid w:val="002C3CA9"/>
    <w:rsid w:val="002C517C"/>
    <w:rsid w:val="002C7593"/>
    <w:rsid w:val="002D0EBB"/>
    <w:rsid w:val="002D2124"/>
    <w:rsid w:val="002D3116"/>
    <w:rsid w:val="002D339F"/>
    <w:rsid w:val="002D3849"/>
    <w:rsid w:val="002E14A4"/>
    <w:rsid w:val="002E19AD"/>
    <w:rsid w:val="002E3400"/>
    <w:rsid w:val="002E36BB"/>
    <w:rsid w:val="002E39A0"/>
    <w:rsid w:val="002E6BFA"/>
    <w:rsid w:val="002F46A8"/>
    <w:rsid w:val="002F4F9A"/>
    <w:rsid w:val="002F581F"/>
    <w:rsid w:val="002F5DF1"/>
    <w:rsid w:val="002F7F13"/>
    <w:rsid w:val="003041F5"/>
    <w:rsid w:val="00304F3D"/>
    <w:rsid w:val="00305A66"/>
    <w:rsid w:val="00310AC9"/>
    <w:rsid w:val="003133C4"/>
    <w:rsid w:val="0031417E"/>
    <w:rsid w:val="00316028"/>
    <w:rsid w:val="00316557"/>
    <w:rsid w:val="00316CE5"/>
    <w:rsid w:val="00320119"/>
    <w:rsid w:val="00323934"/>
    <w:rsid w:val="00332DC5"/>
    <w:rsid w:val="00334700"/>
    <w:rsid w:val="00335D58"/>
    <w:rsid w:val="00335F9D"/>
    <w:rsid w:val="00336F24"/>
    <w:rsid w:val="003400E5"/>
    <w:rsid w:val="00340CB4"/>
    <w:rsid w:val="00341DAC"/>
    <w:rsid w:val="00342318"/>
    <w:rsid w:val="003423DA"/>
    <w:rsid w:val="003429CF"/>
    <w:rsid w:val="0034756F"/>
    <w:rsid w:val="00351CE4"/>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7C8"/>
    <w:rsid w:val="003A1B06"/>
    <w:rsid w:val="003A63D2"/>
    <w:rsid w:val="003A65BD"/>
    <w:rsid w:val="003B31A3"/>
    <w:rsid w:val="003B72CC"/>
    <w:rsid w:val="003C1DB8"/>
    <w:rsid w:val="003C5DDF"/>
    <w:rsid w:val="003D23FE"/>
    <w:rsid w:val="003D31CD"/>
    <w:rsid w:val="003D3C49"/>
    <w:rsid w:val="003D40BA"/>
    <w:rsid w:val="003E051D"/>
    <w:rsid w:val="003E1BEA"/>
    <w:rsid w:val="003E4F6C"/>
    <w:rsid w:val="003E7DBF"/>
    <w:rsid w:val="003F121B"/>
    <w:rsid w:val="003F1FE7"/>
    <w:rsid w:val="003F23EF"/>
    <w:rsid w:val="003F3A66"/>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476A9"/>
    <w:rsid w:val="00454108"/>
    <w:rsid w:val="0045448E"/>
    <w:rsid w:val="004556D7"/>
    <w:rsid w:val="00456091"/>
    <w:rsid w:val="004566FD"/>
    <w:rsid w:val="00461979"/>
    <w:rsid w:val="004722BB"/>
    <w:rsid w:val="0047354A"/>
    <w:rsid w:val="00473A29"/>
    <w:rsid w:val="00476201"/>
    <w:rsid w:val="004839FE"/>
    <w:rsid w:val="00484B9A"/>
    <w:rsid w:val="00485456"/>
    <w:rsid w:val="00486101"/>
    <w:rsid w:val="00491C34"/>
    <w:rsid w:val="004A1C6B"/>
    <w:rsid w:val="004A2C1B"/>
    <w:rsid w:val="004A3B19"/>
    <w:rsid w:val="004A7A1C"/>
    <w:rsid w:val="004B0956"/>
    <w:rsid w:val="004B4762"/>
    <w:rsid w:val="004B51BE"/>
    <w:rsid w:val="004B5A07"/>
    <w:rsid w:val="004B5B20"/>
    <w:rsid w:val="004C1D79"/>
    <w:rsid w:val="004C20BE"/>
    <w:rsid w:val="004C3813"/>
    <w:rsid w:val="004C3B68"/>
    <w:rsid w:val="004C4EA7"/>
    <w:rsid w:val="004C6651"/>
    <w:rsid w:val="004C6782"/>
    <w:rsid w:val="004C7AB8"/>
    <w:rsid w:val="004D0DEA"/>
    <w:rsid w:val="004D0EC0"/>
    <w:rsid w:val="004D0FD4"/>
    <w:rsid w:val="004D1CF0"/>
    <w:rsid w:val="004D65A2"/>
    <w:rsid w:val="004D6BC4"/>
    <w:rsid w:val="004D79E2"/>
    <w:rsid w:val="004E03AB"/>
    <w:rsid w:val="004E1B25"/>
    <w:rsid w:val="004E1E53"/>
    <w:rsid w:val="004E2750"/>
    <w:rsid w:val="004E4D27"/>
    <w:rsid w:val="004E55CB"/>
    <w:rsid w:val="004E5A95"/>
    <w:rsid w:val="004E6332"/>
    <w:rsid w:val="004E6E36"/>
    <w:rsid w:val="004F0A93"/>
    <w:rsid w:val="004F24ED"/>
    <w:rsid w:val="004F300E"/>
    <w:rsid w:val="004F31CF"/>
    <w:rsid w:val="004F49B2"/>
    <w:rsid w:val="004F5683"/>
    <w:rsid w:val="004F74D2"/>
    <w:rsid w:val="00501B04"/>
    <w:rsid w:val="0050371E"/>
    <w:rsid w:val="0050466D"/>
    <w:rsid w:val="00504EF7"/>
    <w:rsid w:val="00510452"/>
    <w:rsid w:val="00510798"/>
    <w:rsid w:val="00521576"/>
    <w:rsid w:val="00521CD0"/>
    <w:rsid w:val="00524ECD"/>
    <w:rsid w:val="0053113B"/>
    <w:rsid w:val="00531563"/>
    <w:rsid w:val="00531BB6"/>
    <w:rsid w:val="00532285"/>
    <w:rsid w:val="005350A6"/>
    <w:rsid w:val="00536546"/>
    <w:rsid w:val="0053731B"/>
    <w:rsid w:val="00540840"/>
    <w:rsid w:val="00544030"/>
    <w:rsid w:val="005441DA"/>
    <w:rsid w:val="005461AE"/>
    <w:rsid w:val="00547B7D"/>
    <w:rsid w:val="00547D01"/>
    <w:rsid w:val="00550EE7"/>
    <w:rsid w:val="00557788"/>
    <w:rsid w:val="005634A8"/>
    <w:rsid w:val="0056646E"/>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186D"/>
    <w:rsid w:val="005C221F"/>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D3"/>
    <w:rsid w:val="0061534E"/>
    <w:rsid w:val="006170C2"/>
    <w:rsid w:val="00622328"/>
    <w:rsid w:val="00622518"/>
    <w:rsid w:val="0062307F"/>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62BE4"/>
    <w:rsid w:val="0067158A"/>
    <w:rsid w:val="00680F0A"/>
    <w:rsid w:val="0069081D"/>
    <w:rsid w:val="00690A37"/>
    <w:rsid w:val="0069279C"/>
    <w:rsid w:val="0069683D"/>
    <w:rsid w:val="006A0DDE"/>
    <w:rsid w:val="006A137B"/>
    <w:rsid w:val="006A2327"/>
    <w:rsid w:val="006A71A7"/>
    <w:rsid w:val="006B022A"/>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5DA3"/>
    <w:rsid w:val="006E792B"/>
    <w:rsid w:val="006F37F6"/>
    <w:rsid w:val="006F70BE"/>
    <w:rsid w:val="007035A8"/>
    <w:rsid w:val="00704CA7"/>
    <w:rsid w:val="0070695F"/>
    <w:rsid w:val="00711730"/>
    <w:rsid w:val="00711835"/>
    <w:rsid w:val="007164D7"/>
    <w:rsid w:val="00716DC3"/>
    <w:rsid w:val="00721346"/>
    <w:rsid w:val="0073306D"/>
    <w:rsid w:val="0073613A"/>
    <w:rsid w:val="007418F9"/>
    <w:rsid w:val="00741A18"/>
    <w:rsid w:val="0074374F"/>
    <w:rsid w:val="00744D42"/>
    <w:rsid w:val="0074601B"/>
    <w:rsid w:val="00747A21"/>
    <w:rsid w:val="00750346"/>
    <w:rsid w:val="00751427"/>
    <w:rsid w:val="007550BB"/>
    <w:rsid w:val="007554F9"/>
    <w:rsid w:val="0076030A"/>
    <w:rsid w:val="00762C2D"/>
    <w:rsid w:val="0076486D"/>
    <w:rsid w:val="00766181"/>
    <w:rsid w:val="007673D3"/>
    <w:rsid w:val="00767DBC"/>
    <w:rsid w:val="0077175D"/>
    <w:rsid w:val="00771953"/>
    <w:rsid w:val="007727AA"/>
    <w:rsid w:val="007735D6"/>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3127"/>
    <w:rsid w:val="007C43CC"/>
    <w:rsid w:val="007C7428"/>
    <w:rsid w:val="007C76AD"/>
    <w:rsid w:val="007D40F7"/>
    <w:rsid w:val="007D46BA"/>
    <w:rsid w:val="007D64EA"/>
    <w:rsid w:val="007E0117"/>
    <w:rsid w:val="007E6655"/>
    <w:rsid w:val="007E6C27"/>
    <w:rsid w:val="007F1727"/>
    <w:rsid w:val="007F3B37"/>
    <w:rsid w:val="007F7689"/>
    <w:rsid w:val="00805257"/>
    <w:rsid w:val="0080592C"/>
    <w:rsid w:val="0080622E"/>
    <w:rsid w:val="008147B1"/>
    <w:rsid w:val="008216B1"/>
    <w:rsid w:val="00821FB5"/>
    <w:rsid w:val="00822794"/>
    <w:rsid w:val="008236F4"/>
    <w:rsid w:val="00827B63"/>
    <w:rsid w:val="0083078C"/>
    <w:rsid w:val="00830DBC"/>
    <w:rsid w:val="008333D6"/>
    <w:rsid w:val="00837141"/>
    <w:rsid w:val="00837248"/>
    <w:rsid w:val="008418D2"/>
    <w:rsid w:val="008452FD"/>
    <w:rsid w:val="00846326"/>
    <w:rsid w:val="00846EB8"/>
    <w:rsid w:val="00851E3F"/>
    <w:rsid w:val="00853C90"/>
    <w:rsid w:val="00854DE2"/>
    <w:rsid w:val="00864077"/>
    <w:rsid w:val="00865CD7"/>
    <w:rsid w:val="00870491"/>
    <w:rsid w:val="0087211A"/>
    <w:rsid w:val="008728ED"/>
    <w:rsid w:val="008729E6"/>
    <w:rsid w:val="00872DCF"/>
    <w:rsid w:val="008741E0"/>
    <w:rsid w:val="0087432A"/>
    <w:rsid w:val="00874CD9"/>
    <w:rsid w:val="0087739A"/>
    <w:rsid w:val="00880162"/>
    <w:rsid w:val="00885CA1"/>
    <w:rsid w:val="00886334"/>
    <w:rsid w:val="00886AD2"/>
    <w:rsid w:val="008874BA"/>
    <w:rsid w:val="00890922"/>
    <w:rsid w:val="00891D18"/>
    <w:rsid w:val="00895543"/>
    <w:rsid w:val="008A1555"/>
    <w:rsid w:val="008A401C"/>
    <w:rsid w:val="008B28DF"/>
    <w:rsid w:val="008C61C1"/>
    <w:rsid w:val="008C7CED"/>
    <w:rsid w:val="008D11F3"/>
    <w:rsid w:val="008D48C0"/>
    <w:rsid w:val="008E204C"/>
    <w:rsid w:val="008E2B9B"/>
    <w:rsid w:val="008E343E"/>
    <w:rsid w:val="008E3A83"/>
    <w:rsid w:val="008E4BFE"/>
    <w:rsid w:val="008E5BFD"/>
    <w:rsid w:val="008E5FF1"/>
    <w:rsid w:val="008E6F27"/>
    <w:rsid w:val="008F509E"/>
    <w:rsid w:val="008F642B"/>
    <w:rsid w:val="00900101"/>
    <w:rsid w:val="00900C05"/>
    <w:rsid w:val="00900C48"/>
    <w:rsid w:val="0090643B"/>
    <w:rsid w:val="00913A6F"/>
    <w:rsid w:val="00914464"/>
    <w:rsid w:val="009263A5"/>
    <w:rsid w:val="009263B9"/>
    <w:rsid w:val="00932909"/>
    <w:rsid w:val="009335CC"/>
    <w:rsid w:val="0093610F"/>
    <w:rsid w:val="00941088"/>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87E1A"/>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145A"/>
    <w:rsid w:val="009C28B5"/>
    <w:rsid w:val="009C2A45"/>
    <w:rsid w:val="009C2B5D"/>
    <w:rsid w:val="009C4E02"/>
    <w:rsid w:val="009C63FA"/>
    <w:rsid w:val="009D14DE"/>
    <w:rsid w:val="009D455F"/>
    <w:rsid w:val="009D696B"/>
    <w:rsid w:val="009E262D"/>
    <w:rsid w:val="009E41D4"/>
    <w:rsid w:val="009E4D95"/>
    <w:rsid w:val="009E66A0"/>
    <w:rsid w:val="009E6E46"/>
    <w:rsid w:val="009E711D"/>
    <w:rsid w:val="009E79FA"/>
    <w:rsid w:val="009F09C0"/>
    <w:rsid w:val="009F0EB2"/>
    <w:rsid w:val="009F1542"/>
    <w:rsid w:val="009F1A03"/>
    <w:rsid w:val="009F2D27"/>
    <w:rsid w:val="00A02724"/>
    <w:rsid w:val="00A02BDA"/>
    <w:rsid w:val="00A0498D"/>
    <w:rsid w:val="00A04E59"/>
    <w:rsid w:val="00A07503"/>
    <w:rsid w:val="00A138BB"/>
    <w:rsid w:val="00A14608"/>
    <w:rsid w:val="00A22150"/>
    <w:rsid w:val="00A250A9"/>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9F2"/>
    <w:rsid w:val="00A93DAE"/>
    <w:rsid w:val="00A952A8"/>
    <w:rsid w:val="00A95E85"/>
    <w:rsid w:val="00A96497"/>
    <w:rsid w:val="00A978F8"/>
    <w:rsid w:val="00AA1ABF"/>
    <w:rsid w:val="00AA28C6"/>
    <w:rsid w:val="00AA4EC4"/>
    <w:rsid w:val="00AA6ED4"/>
    <w:rsid w:val="00AB0517"/>
    <w:rsid w:val="00AB395E"/>
    <w:rsid w:val="00AB41F6"/>
    <w:rsid w:val="00AB45BA"/>
    <w:rsid w:val="00AC4008"/>
    <w:rsid w:val="00AC743A"/>
    <w:rsid w:val="00AD0519"/>
    <w:rsid w:val="00AD07D1"/>
    <w:rsid w:val="00AD1C99"/>
    <w:rsid w:val="00AD20FB"/>
    <w:rsid w:val="00AD59AD"/>
    <w:rsid w:val="00AE0592"/>
    <w:rsid w:val="00AE0C8D"/>
    <w:rsid w:val="00AE1783"/>
    <w:rsid w:val="00AE44A5"/>
    <w:rsid w:val="00AE7B50"/>
    <w:rsid w:val="00AF507D"/>
    <w:rsid w:val="00B01722"/>
    <w:rsid w:val="00B05733"/>
    <w:rsid w:val="00B10A86"/>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1DB4"/>
    <w:rsid w:val="00B52FCD"/>
    <w:rsid w:val="00B53B3E"/>
    <w:rsid w:val="00B5485C"/>
    <w:rsid w:val="00B60646"/>
    <w:rsid w:val="00B61E0C"/>
    <w:rsid w:val="00B623AC"/>
    <w:rsid w:val="00B64E03"/>
    <w:rsid w:val="00B665A5"/>
    <w:rsid w:val="00B668C7"/>
    <w:rsid w:val="00B676DA"/>
    <w:rsid w:val="00B74184"/>
    <w:rsid w:val="00B74F36"/>
    <w:rsid w:val="00B815ED"/>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C96"/>
    <w:rsid w:val="00BC3FA2"/>
    <w:rsid w:val="00BC452A"/>
    <w:rsid w:val="00BC6973"/>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324B"/>
    <w:rsid w:val="00C16A05"/>
    <w:rsid w:val="00C17D72"/>
    <w:rsid w:val="00C21A65"/>
    <w:rsid w:val="00C22A26"/>
    <w:rsid w:val="00C2559C"/>
    <w:rsid w:val="00C31592"/>
    <w:rsid w:val="00C35BDC"/>
    <w:rsid w:val="00C374BD"/>
    <w:rsid w:val="00C40026"/>
    <w:rsid w:val="00C43B16"/>
    <w:rsid w:val="00C51CBA"/>
    <w:rsid w:val="00C57024"/>
    <w:rsid w:val="00C62ABC"/>
    <w:rsid w:val="00C634A4"/>
    <w:rsid w:val="00C71694"/>
    <w:rsid w:val="00C77C7E"/>
    <w:rsid w:val="00C80251"/>
    <w:rsid w:val="00C80E4D"/>
    <w:rsid w:val="00C816EF"/>
    <w:rsid w:val="00C85D4F"/>
    <w:rsid w:val="00CA2338"/>
    <w:rsid w:val="00CA54FD"/>
    <w:rsid w:val="00CB0DD9"/>
    <w:rsid w:val="00CB2A75"/>
    <w:rsid w:val="00CB5358"/>
    <w:rsid w:val="00CC1650"/>
    <w:rsid w:val="00CC2823"/>
    <w:rsid w:val="00CC63E8"/>
    <w:rsid w:val="00CC6C65"/>
    <w:rsid w:val="00CD0E0D"/>
    <w:rsid w:val="00CD3F0E"/>
    <w:rsid w:val="00CD4B32"/>
    <w:rsid w:val="00CE104B"/>
    <w:rsid w:val="00CE1A1D"/>
    <w:rsid w:val="00CE2D15"/>
    <w:rsid w:val="00CE5781"/>
    <w:rsid w:val="00CF2BB7"/>
    <w:rsid w:val="00CF614C"/>
    <w:rsid w:val="00D057FE"/>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1578"/>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B6F60"/>
    <w:rsid w:val="00DC0F25"/>
    <w:rsid w:val="00DC19D1"/>
    <w:rsid w:val="00DC2756"/>
    <w:rsid w:val="00DC3263"/>
    <w:rsid w:val="00DC46B2"/>
    <w:rsid w:val="00DC7DE8"/>
    <w:rsid w:val="00DD0AFD"/>
    <w:rsid w:val="00DD0D15"/>
    <w:rsid w:val="00DD122E"/>
    <w:rsid w:val="00DD1435"/>
    <w:rsid w:val="00DD30E0"/>
    <w:rsid w:val="00DD5046"/>
    <w:rsid w:val="00DD50DC"/>
    <w:rsid w:val="00DD5546"/>
    <w:rsid w:val="00DD5E4E"/>
    <w:rsid w:val="00DE07C9"/>
    <w:rsid w:val="00DE366A"/>
    <w:rsid w:val="00DE77CC"/>
    <w:rsid w:val="00DE7D9A"/>
    <w:rsid w:val="00DF0F07"/>
    <w:rsid w:val="00DF15DE"/>
    <w:rsid w:val="00E00568"/>
    <w:rsid w:val="00E03AAA"/>
    <w:rsid w:val="00E04810"/>
    <w:rsid w:val="00E05163"/>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374A7"/>
    <w:rsid w:val="00E40D61"/>
    <w:rsid w:val="00E42FDF"/>
    <w:rsid w:val="00E448CB"/>
    <w:rsid w:val="00E464E6"/>
    <w:rsid w:val="00E47764"/>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67F16"/>
    <w:rsid w:val="00E766B1"/>
    <w:rsid w:val="00E77374"/>
    <w:rsid w:val="00E83851"/>
    <w:rsid w:val="00E85FFB"/>
    <w:rsid w:val="00E9415D"/>
    <w:rsid w:val="00E94D8F"/>
    <w:rsid w:val="00E94DDB"/>
    <w:rsid w:val="00E96269"/>
    <w:rsid w:val="00E97450"/>
    <w:rsid w:val="00EA1D63"/>
    <w:rsid w:val="00EA2F61"/>
    <w:rsid w:val="00EA47CE"/>
    <w:rsid w:val="00EA73B8"/>
    <w:rsid w:val="00EA7B23"/>
    <w:rsid w:val="00EB3005"/>
    <w:rsid w:val="00EB3AF5"/>
    <w:rsid w:val="00EB4596"/>
    <w:rsid w:val="00EB52C6"/>
    <w:rsid w:val="00EB6783"/>
    <w:rsid w:val="00EC072C"/>
    <w:rsid w:val="00EC1AE1"/>
    <w:rsid w:val="00EC2671"/>
    <w:rsid w:val="00EC27CD"/>
    <w:rsid w:val="00EC2B14"/>
    <w:rsid w:val="00EC42AC"/>
    <w:rsid w:val="00EC4949"/>
    <w:rsid w:val="00EC56FA"/>
    <w:rsid w:val="00ED3484"/>
    <w:rsid w:val="00ED4E20"/>
    <w:rsid w:val="00ED62F8"/>
    <w:rsid w:val="00EE0BE3"/>
    <w:rsid w:val="00EE3270"/>
    <w:rsid w:val="00EE4171"/>
    <w:rsid w:val="00EF2F6C"/>
    <w:rsid w:val="00EF59B6"/>
    <w:rsid w:val="00F00F25"/>
    <w:rsid w:val="00F04A46"/>
    <w:rsid w:val="00F0539B"/>
    <w:rsid w:val="00F061C3"/>
    <w:rsid w:val="00F06A91"/>
    <w:rsid w:val="00F06D82"/>
    <w:rsid w:val="00F12635"/>
    <w:rsid w:val="00F1293A"/>
    <w:rsid w:val="00F20590"/>
    <w:rsid w:val="00F20AEA"/>
    <w:rsid w:val="00F267F4"/>
    <w:rsid w:val="00F26B41"/>
    <w:rsid w:val="00F322B2"/>
    <w:rsid w:val="00F32EF8"/>
    <w:rsid w:val="00F46691"/>
    <w:rsid w:val="00F5105B"/>
    <w:rsid w:val="00F52AC9"/>
    <w:rsid w:val="00F52B38"/>
    <w:rsid w:val="00F54423"/>
    <w:rsid w:val="00F547C6"/>
    <w:rsid w:val="00F66726"/>
    <w:rsid w:val="00F6735E"/>
    <w:rsid w:val="00F67A94"/>
    <w:rsid w:val="00F72B63"/>
    <w:rsid w:val="00F82105"/>
    <w:rsid w:val="00F872F2"/>
    <w:rsid w:val="00F87C2F"/>
    <w:rsid w:val="00F91C69"/>
    <w:rsid w:val="00FA0FEC"/>
    <w:rsid w:val="00FA196C"/>
    <w:rsid w:val="00FA2C8F"/>
    <w:rsid w:val="00FA30CA"/>
    <w:rsid w:val="00FA769F"/>
    <w:rsid w:val="00FB4E0A"/>
    <w:rsid w:val="00FB7209"/>
    <w:rsid w:val="00FB7912"/>
    <w:rsid w:val="00FC248C"/>
    <w:rsid w:val="00FC3D39"/>
    <w:rsid w:val="00FC6B16"/>
    <w:rsid w:val="00FD26DF"/>
    <w:rsid w:val="00FD59BF"/>
    <w:rsid w:val="00FE0987"/>
    <w:rsid w:val="00FE1453"/>
    <w:rsid w:val="00FE1822"/>
    <w:rsid w:val="00FE1F0C"/>
    <w:rsid w:val="00FE1F5D"/>
    <w:rsid w:val="00FE220C"/>
    <w:rsid w:val="00FE2BDD"/>
    <w:rsid w:val="00FE2D07"/>
    <w:rsid w:val="00FE34FB"/>
    <w:rsid w:val="00FE3B6C"/>
    <w:rsid w:val="00FE6685"/>
    <w:rsid w:val="00FF1DE3"/>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link w:val="Heading4Char"/>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link w:val="BodyTextIndent3Char"/>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character" w:customStyle="1" w:styleId="Heading4Char">
    <w:name w:val="Heading 4 Char"/>
    <w:basedOn w:val="DefaultParagraphFont"/>
    <w:link w:val="Heading4"/>
    <w:locked/>
    <w:rsid w:val="00987E1A"/>
    <w:rPr>
      <w:b/>
      <w:bCs/>
      <w:sz w:val="24"/>
      <w:szCs w:val="24"/>
      <w:lang w:eastAsia="en-US"/>
    </w:rPr>
  </w:style>
  <w:style w:type="character" w:customStyle="1" w:styleId="Heading9Char">
    <w:name w:val="Heading 9 Char"/>
    <w:basedOn w:val="DefaultParagraphFont"/>
    <w:link w:val="Heading9"/>
    <w:rsid w:val="00932909"/>
    <w:rPr>
      <w:rFonts w:ascii="Arial" w:hAnsi="Arial" w:cs="Arial"/>
      <w:sz w:val="22"/>
      <w:szCs w:val="22"/>
      <w:lang w:val="en-GB" w:eastAsia="en-US"/>
    </w:rPr>
  </w:style>
  <w:style w:type="character" w:customStyle="1" w:styleId="BodyTextIndent3Char">
    <w:name w:val="Body Text Indent 3 Char"/>
    <w:basedOn w:val="DefaultParagraphFont"/>
    <w:link w:val="BodyTextIndent3"/>
    <w:rsid w:val="00932909"/>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4569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CB970-64C7-47F9-9B7D-CBAA0C1C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510</TotalTime>
  <Pages>6</Pages>
  <Words>1163</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37</cp:revision>
  <cp:lastPrinted>2018-07-09T07:54:00Z</cp:lastPrinted>
  <dcterms:created xsi:type="dcterms:W3CDTF">2018-01-08T07:59:00Z</dcterms:created>
  <dcterms:modified xsi:type="dcterms:W3CDTF">2018-07-09T07:54:00Z</dcterms:modified>
</cp:coreProperties>
</file>