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w:t>
      </w:r>
      <w:r w:rsidR="00D6264B" w:rsidRPr="00D6264B">
        <w:rPr>
          <w:rFonts w:ascii="Times New Roman" w:hAnsi="Times New Roman" w:cs="Times New Roman"/>
          <w:b/>
          <w:bCs/>
          <w:lang w:val="bg-BG"/>
        </w:rPr>
        <w:t xml:space="preserve"> </w:t>
      </w:r>
      <w:r w:rsidR="00D6264B">
        <w:rPr>
          <w:rFonts w:ascii="Times New Roman" w:hAnsi="Times New Roman" w:cs="Times New Roman"/>
          <w:b/>
          <w:bCs/>
          <w:lang w:val="bg-BG"/>
        </w:rPr>
        <w:t>Правилника за прилагане на закона за обществените поръчки</w:t>
      </w:r>
      <w:r w:rsidRPr="005F1179">
        <w:rPr>
          <w:rFonts w:ascii="Times New Roman" w:hAnsi="Times New Roman" w:cs="Times New Roman"/>
          <w:b/>
          <w:bCs/>
          <w:lang w:val="bg-BG"/>
        </w:rPr>
        <w:t xml:space="preserve"> </w:t>
      </w:r>
      <w:r w:rsidR="00D6264B">
        <w:rPr>
          <w:rFonts w:ascii="Times New Roman" w:hAnsi="Times New Roman" w:cs="Times New Roman"/>
          <w:b/>
          <w:bCs/>
          <w:lang w:val="bg-BG"/>
        </w:rPr>
        <w:t>(</w:t>
      </w:r>
      <w:r w:rsidRPr="005F1179">
        <w:rPr>
          <w:rFonts w:ascii="Times New Roman" w:hAnsi="Times New Roman" w:cs="Times New Roman"/>
          <w:b/>
          <w:bCs/>
          <w:lang w:val="bg-BG"/>
        </w:rPr>
        <w:t>ППЗОП</w:t>
      </w:r>
      <w:r w:rsidR="00D6264B">
        <w:rPr>
          <w:rFonts w:ascii="Times New Roman" w:hAnsi="Times New Roman" w:cs="Times New Roman"/>
          <w:b/>
          <w:bCs/>
          <w:lang w:val="bg-BG"/>
        </w:rPr>
        <w:t>)</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 xml:space="preserve">(за обстоятелствата по чл.54, ал.1, т.3-5 от </w:t>
      </w:r>
      <w:r w:rsidR="00D6264B">
        <w:rPr>
          <w:rFonts w:ascii="Times New Roman" w:hAnsi="Times New Roman" w:cs="Times New Roman"/>
          <w:lang w:val="bg-BG"/>
        </w:rPr>
        <w:t>Закона за обществените поръчки (</w:t>
      </w:r>
      <w:r w:rsidRPr="005F1179">
        <w:rPr>
          <w:rFonts w:ascii="Times New Roman" w:hAnsi="Times New Roman" w:cs="Times New Roman"/>
          <w:lang w:val="bg-BG"/>
        </w:rPr>
        <w:t>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E56897" w:rsidRPr="00E56897">
        <w:rPr>
          <w:rFonts w:ascii="Times New Roman" w:hAnsi="Times New Roman"/>
          <w:b/>
          <w:lang w:val="bg-BG"/>
        </w:rPr>
        <w:t>Оценка на техническото състояние и остатъчния ресурс на електрически трансформатори 114Т и 115Т</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C53A6"/>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A796A"/>
    <w:rsid w:val="00CB53A1"/>
    <w:rsid w:val="00CC14CE"/>
    <w:rsid w:val="00CF0A9F"/>
    <w:rsid w:val="00D6264B"/>
    <w:rsid w:val="00D66A88"/>
    <w:rsid w:val="00D813DC"/>
    <w:rsid w:val="00DC69DA"/>
    <w:rsid w:val="00DE398A"/>
    <w:rsid w:val="00E10714"/>
    <w:rsid w:val="00E16DA7"/>
    <w:rsid w:val="00E56897"/>
    <w:rsid w:val="00E56BCC"/>
    <w:rsid w:val="00E63703"/>
    <w:rsid w:val="00E77698"/>
    <w:rsid w:val="00E9744C"/>
    <w:rsid w:val="00EB17B5"/>
    <w:rsid w:val="00EE10BC"/>
    <w:rsid w:val="00F52678"/>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6C19EE-DA9F-49BC-BB88-36BE38160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2577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16</cp:revision>
  <cp:lastPrinted>2016-05-10T05:00:00Z</cp:lastPrinted>
  <dcterms:created xsi:type="dcterms:W3CDTF">2016-07-26T07:44:00Z</dcterms:created>
  <dcterms:modified xsi:type="dcterms:W3CDTF">2018-02-19T07:35:00Z</dcterms:modified>
</cp:coreProperties>
</file>