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w:t>
      </w:r>
      <w:r w:rsidR="00995133">
        <w:rPr>
          <w:b w:val="0"/>
          <w:bCs w:val="0"/>
          <w:lang w:val="ru-RU"/>
        </w:rPr>
        <w:t>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43385B" w:rsidRPr="000865A2" w:rsidRDefault="0043385B" w:rsidP="0043385B">
      <w:pPr>
        <w:widowControl w:val="0"/>
        <w:spacing w:line="320" w:lineRule="exact"/>
        <w:rPr>
          <w:lang w:val="bg-BG"/>
        </w:rPr>
      </w:pPr>
    </w:p>
    <w:p w:rsidR="00AB398E" w:rsidRPr="007318E0" w:rsidRDefault="00AB398E" w:rsidP="0043385B">
      <w:pPr>
        <w:pStyle w:val="Heading2"/>
        <w:keepNext w:val="0"/>
        <w:widowControl w:val="0"/>
        <w:spacing w:line="320" w:lineRule="exact"/>
        <w:ind w:left="5580" w:firstLine="720"/>
      </w:pPr>
      <w:r w:rsidRPr="007318E0">
        <w:t>До</w:t>
      </w:r>
    </w:p>
    <w:p w:rsidR="00AB398E" w:rsidRPr="007318E0" w:rsidRDefault="00AB398E" w:rsidP="0043385B">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43385B">
      <w:pPr>
        <w:pStyle w:val="Heading5"/>
        <w:keepNext w:val="0"/>
        <w:widowControl w:val="0"/>
        <w:spacing w:line="320" w:lineRule="exact"/>
        <w:ind w:firstLine="6299"/>
        <w:rPr>
          <w:sz w:val="24"/>
          <w:szCs w:val="24"/>
        </w:rPr>
      </w:pPr>
      <w:r w:rsidRPr="007318E0">
        <w:rPr>
          <w:sz w:val="24"/>
          <w:szCs w:val="24"/>
        </w:rPr>
        <w:t>гр. Козлодуй</w:t>
      </w:r>
    </w:p>
    <w:p w:rsidR="00AB398E" w:rsidRDefault="00AB398E" w:rsidP="0043385B">
      <w:pPr>
        <w:pStyle w:val="BodyText"/>
        <w:widowControl w:val="0"/>
        <w:spacing w:line="320" w:lineRule="exact"/>
        <w:ind w:left="2880" w:firstLine="720"/>
        <w:rPr>
          <w:b/>
          <w:bCs/>
        </w:rPr>
      </w:pPr>
    </w:p>
    <w:p w:rsidR="0043385B" w:rsidRPr="004223E2" w:rsidRDefault="0043385B" w:rsidP="0043385B">
      <w:pPr>
        <w:pStyle w:val="BodyText"/>
        <w:widowControl w:val="0"/>
        <w:spacing w:line="320" w:lineRule="exact"/>
        <w:ind w:left="2880" w:firstLine="720"/>
        <w:rPr>
          <w:b/>
          <w:bCs/>
        </w:rPr>
      </w:pPr>
    </w:p>
    <w:p w:rsidR="00AB398E" w:rsidRDefault="00AB398E" w:rsidP="0043385B">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43385B">
      <w:pPr>
        <w:pStyle w:val="BodyText"/>
        <w:widowControl w:val="0"/>
        <w:spacing w:line="320" w:lineRule="exact"/>
        <w:ind w:left="-24"/>
        <w:jc w:val="center"/>
        <w:rPr>
          <w:b/>
          <w:bCs/>
          <w:sz w:val="16"/>
          <w:szCs w:val="16"/>
          <w:lang w:val="en-US"/>
        </w:rPr>
      </w:pPr>
    </w:p>
    <w:p w:rsidR="00AB398E" w:rsidRPr="007577BD" w:rsidRDefault="00AB398E" w:rsidP="0043385B">
      <w:pPr>
        <w:widowControl w:val="0"/>
        <w:spacing w:line="320" w:lineRule="exact"/>
        <w:ind w:left="-24"/>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47155C" w:rsidRPr="00AF3C25" w:rsidRDefault="0047155C" w:rsidP="0043385B">
      <w:pPr>
        <w:spacing w:line="320" w:lineRule="exact"/>
        <w:jc w:val="center"/>
        <w:rPr>
          <w:b/>
          <w:bCs/>
          <w:lang w:val="bg-BG"/>
        </w:rPr>
      </w:pPr>
      <w:r w:rsidRPr="00AF3C25">
        <w:rPr>
          <w:b/>
          <w:bCs/>
          <w:lang w:val="bg-BG"/>
        </w:rPr>
        <w:t xml:space="preserve">“Доставка на </w:t>
      </w:r>
      <w:r w:rsidR="00AF3C25" w:rsidRPr="00AF3C25">
        <w:rPr>
          <w:b/>
          <w:bCs/>
          <w:lang w:val="bg-BG"/>
        </w:rPr>
        <w:t>копирна хартия</w:t>
      </w:r>
      <w:r w:rsidRPr="00AF3C25">
        <w:rPr>
          <w:b/>
          <w:bCs/>
          <w:lang w:val="bg-BG"/>
        </w:rPr>
        <w:t xml:space="preserve">” </w:t>
      </w:r>
    </w:p>
    <w:p w:rsidR="00C8414C" w:rsidRDefault="00C8414C" w:rsidP="0043385B">
      <w:pPr>
        <w:pStyle w:val="BodyText"/>
        <w:widowControl w:val="0"/>
        <w:spacing w:line="320" w:lineRule="exact"/>
        <w:ind w:firstLine="720"/>
        <w:rPr>
          <w:bCs/>
          <w:sz w:val="20"/>
          <w:szCs w:val="20"/>
        </w:rPr>
      </w:pPr>
    </w:p>
    <w:p w:rsidR="0043385B" w:rsidRPr="00C8414C" w:rsidRDefault="0043385B" w:rsidP="0043385B">
      <w:pPr>
        <w:pStyle w:val="BodyText"/>
        <w:widowControl w:val="0"/>
        <w:spacing w:line="320" w:lineRule="exact"/>
        <w:ind w:firstLine="720"/>
        <w:rPr>
          <w:bCs/>
          <w:sz w:val="20"/>
          <w:szCs w:val="20"/>
        </w:rPr>
      </w:pPr>
    </w:p>
    <w:p w:rsidR="00AB398E" w:rsidRPr="00DC78A8" w:rsidRDefault="00C8414C" w:rsidP="0043385B">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AB398E" w:rsidRDefault="00AB398E" w:rsidP="0043385B">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403049" w:rsidRDefault="00403049" w:rsidP="0043385B">
      <w:pPr>
        <w:pStyle w:val="BodyText"/>
        <w:widowControl w:val="0"/>
        <w:spacing w:line="320" w:lineRule="exact"/>
        <w:ind w:firstLine="720"/>
      </w:pPr>
      <w:r>
        <w:t>Декларирам, че:</w:t>
      </w:r>
    </w:p>
    <w:p w:rsidR="00403049" w:rsidRDefault="00403049" w:rsidP="0043385B">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403049" w:rsidRDefault="00403049" w:rsidP="0043385B">
      <w:pPr>
        <w:pStyle w:val="BodyTextIndent2"/>
        <w:widowControl w:val="0"/>
        <w:spacing w:line="320" w:lineRule="exact"/>
        <w:ind w:left="0" w:firstLine="720"/>
      </w:pPr>
      <w:r>
        <w:t>- с</w:t>
      </w:r>
      <w:r w:rsidRPr="00417D00">
        <w:t xml:space="preserve">рокът на валидност на офертата е </w:t>
      </w:r>
      <w:r>
        <w:t>.......................... .</w:t>
      </w:r>
    </w:p>
    <w:p w:rsidR="00403049" w:rsidRPr="004107CD" w:rsidRDefault="00403049" w:rsidP="0043385B">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43385B" w:rsidRDefault="0043385B" w:rsidP="0043385B">
      <w:pPr>
        <w:pStyle w:val="BodyText"/>
        <w:widowControl w:val="0"/>
        <w:spacing w:line="320" w:lineRule="exact"/>
      </w:pPr>
    </w:p>
    <w:p w:rsidR="00AB398E" w:rsidRDefault="00AB398E" w:rsidP="0043385B">
      <w:pPr>
        <w:pStyle w:val="BodyText"/>
        <w:widowControl w:val="0"/>
        <w:spacing w:line="320" w:lineRule="exact"/>
        <w:ind w:firstLine="696"/>
      </w:pPr>
      <w:r w:rsidRPr="0031391D">
        <w:t>Нашата оферта</w:t>
      </w:r>
      <w:r w:rsidRPr="0031391D">
        <w:rPr>
          <w:lang w:val="en-US"/>
        </w:rPr>
        <w:t xml:space="preserve"> </w:t>
      </w:r>
      <w:r w:rsidRPr="0031391D">
        <w:t>съдържа:</w:t>
      </w:r>
    </w:p>
    <w:p w:rsidR="0043385B" w:rsidRDefault="0043385B" w:rsidP="0043385B">
      <w:pPr>
        <w:pStyle w:val="BodyText"/>
        <w:widowControl w:val="0"/>
        <w:spacing w:line="320" w:lineRule="exact"/>
        <w:ind w:firstLine="696"/>
      </w:pPr>
    </w:p>
    <w:p w:rsidR="00C8414C" w:rsidRPr="0031391D" w:rsidRDefault="00C8414C" w:rsidP="0043385B">
      <w:pPr>
        <w:numPr>
          <w:ilvl w:val="0"/>
          <w:numId w:val="2"/>
        </w:numPr>
        <w:tabs>
          <w:tab w:val="clear" w:pos="720"/>
          <w:tab w:val="left" w:pos="709"/>
        </w:tabs>
        <w:spacing w:line="320" w:lineRule="exact"/>
        <w:ind w:left="-24" w:firstLine="720"/>
        <w:jc w:val="both"/>
        <w:rPr>
          <w:b/>
          <w:bCs/>
          <w:lang w:val="bg-BG"/>
        </w:rPr>
      </w:pPr>
      <w:r w:rsidRPr="0031391D">
        <w:rPr>
          <w:b/>
          <w:bCs/>
          <w:lang w:val="bg-BG"/>
        </w:rPr>
        <w:t>Документи и информация</w:t>
      </w:r>
    </w:p>
    <w:p w:rsidR="00C8414C" w:rsidRPr="0031391D" w:rsidRDefault="009E25FD" w:rsidP="0043385B">
      <w:pPr>
        <w:tabs>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43385B">
      <w:pPr>
        <w:tabs>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43385B">
      <w:pPr>
        <w:tabs>
          <w:tab w:val="left" w:pos="0"/>
          <w:tab w:val="left" w:pos="709"/>
          <w:tab w:val="left" w:pos="744"/>
        </w:tabs>
        <w:spacing w:line="320" w:lineRule="exact"/>
        <w:ind w:left="-24" w:firstLine="720"/>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43385B">
      <w:pPr>
        <w:tabs>
          <w:tab w:val="left" w:pos="0"/>
          <w:tab w:val="left" w:pos="709"/>
          <w:tab w:val="left" w:pos="744"/>
        </w:tabs>
        <w:spacing w:line="320" w:lineRule="exact"/>
        <w:ind w:left="-24" w:firstLine="720"/>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43385B">
      <w:pPr>
        <w:widowControl w:val="0"/>
        <w:tabs>
          <w:tab w:val="left" w:pos="709"/>
          <w:tab w:val="left" w:pos="744"/>
        </w:tabs>
        <w:spacing w:line="320" w:lineRule="exact"/>
        <w:ind w:left="-24" w:firstLine="720"/>
        <w:jc w:val="both"/>
        <w:rPr>
          <w:sz w:val="20"/>
          <w:szCs w:val="20"/>
          <w:lang w:val="bg-BG"/>
        </w:rPr>
      </w:pPr>
    </w:p>
    <w:p w:rsidR="00C8414C" w:rsidRPr="00A26CEB" w:rsidRDefault="0047155C" w:rsidP="0043385B">
      <w:pPr>
        <w:tabs>
          <w:tab w:val="left" w:pos="576"/>
          <w:tab w:val="left" w:pos="709"/>
          <w:tab w:val="left" w:pos="744"/>
        </w:tabs>
        <w:spacing w:line="320" w:lineRule="exact"/>
        <w:ind w:left="-24" w:firstLine="720"/>
        <w:jc w:val="both"/>
        <w:rPr>
          <w:b/>
          <w:bCs/>
          <w:lang w:val="bg-BG"/>
        </w:rPr>
      </w:pPr>
      <w:r w:rsidRPr="00A26CEB">
        <w:rPr>
          <w:b/>
          <w:bCs/>
          <w:lang w:val="bg-BG"/>
        </w:rPr>
        <w:t>II.</w:t>
      </w:r>
      <w:r w:rsidRPr="00A26CEB">
        <w:rPr>
          <w:b/>
          <w:bCs/>
          <w:lang w:val="bg-BG"/>
        </w:rPr>
        <w:tab/>
      </w:r>
      <w:r w:rsidR="00C8414C" w:rsidRPr="00A26CEB">
        <w:rPr>
          <w:b/>
          <w:bCs/>
          <w:lang w:val="bg-BG"/>
        </w:rPr>
        <w:t>Техническо предложение</w:t>
      </w:r>
      <w:r w:rsidR="00C8414C" w:rsidRPr="00A26CEB">
        <w:rPr>
          <w:lang w:val="bg-BG"/>
        </w:rPr>
        <w:t>:</w:t>
      </w:r>
    </w:p>
    <w:p w:rsidR="005401A5" w:rsidRPr="00AF3C25" w:rsidRDefault="00444883" w:rsidP="0043385B">
      <w:pPr>
        <w:widowControl w:val="0"/>
        <w:tabs>
          <w:tab w:val="left" w:pos="709"/>
        </w:tabs>
        <w:spacing w:line="320" w:lineRule="exact"/>
        <w:ind w:left="-24" w:firstLine="720"/>
        <w:jc w:val="both"/>
        <w:rPr>
          <w:lang w:val="bg-BG"/>
        </w:rPr>
      </w:pPr>
      <w:r w:rsidRPr="00AF3C25">
        <w:rPr>
          <w:lang w:val="bg-BG"/>
        </w:rPr>
        <w:t xml:space="preserve">II.1. </w:t>
      </w:r>
      <w:r w:rsidRPr="00AF3C25">
        <w:rPr>
          <w:lang w:val="bg-BG"/>
        </w:rPr>
        <w:tab/>
        <w:t>С</w:t>
      </w:r>
      <w:r w:rsidR="005401A5" w:rsidRPr="00AF3C25">
        <w:rPr>
          <w:lang w:val="bg-BG"/>
        </w:rPr>
        <w:t>пецификация</w:t>
      </w:r>
      <w:r w:rsidRPr="00AF3C25">
        <w:rPr>
          <w:lang w:val="bg-BG"/>
        </w:rPr>
        <w:t xml:space="preserve"> на стоката предмет на поръчката</w:t>
      </w:r>
      <w:r w:rsidR="00495AB3" w:rsidRPr="00AF3C25">
        <w:rPr>
          <w:lang w:val="bg-BG"/>
        </w:rPr>
        <w:t>.</w:t>
      </w:r>
    </w:p>
    <w:p w:rsidR="0043385B" w:rsidRPr="00AF3C25" w:rsidRDefault="00C96067" w:rsidP="0043385B">
      <w:pPr>
        <w:pStyle w:val="Style1"/>
        <w:widowControl w:val="0"/>
        <w:tabs>
          <w:tab w:val="left" w:pos="600"/>
          <w:tab w:val="left" w:pos="709"/>
        </w:tabs>
        <w:spacing w:line="320" w:lineRule="exact"/>
        <w:ind w:left="-24" w:firstLine="720"/>
        <w:rPr>
          <w:lang w:val="bg-BG"/>
        </w:rPr>
      </w:pPr>
      <w:r w:rsidRPr="00AF3C25">
        <w:rPr>
          <w:lang w:val="bg-BG"/>
        </w:rPr>
        <w:t xml:space="preserve">II.2. </w:t>
      </w:r>
      <w:r w:rsidRPr="00AF3C25">
        <w:rPr>
          <w:lang w:val="bg-BG"/>
        </w:rPr>
        <w:tab/>
      </w:r>
      <w:r w:rsidR="00AF3C25" w:rsidRPr="00AF3C25">
        <w:rPr>
          <w:lang w:val="bg-BG"/>
        </w:rPr>
        <w:t>Протокол от Централната аналитична лаборатория на Института по целулоза и хартия</w:t>
      </w:r>
      <w:r w:rsidR="0043385B" w:rsidRPr="00AF3C25">
        <w:rPr>
          <w:lang w:val="bg-BG"/>
        </w:rPr>
        <w:t>.</w:t>
      </w:r>
    </w:p>
    <w:p w:rsidR="00306567" w:rsidRPr="00AF3C25" w:rsidRDefault="00306567" w:rsidP="0043385B">
      <w:pPr>
        <w:pStyle w:val="Style1"/>
        <w:widowControl w:val="0"/>
        <w:tabs>
          <w:tab w:val="left" w:pos="600"/>
          <w:tab w:val="left" w:pos="709"/>
        </w:tabs>
        <w:spacing w:line="320" w:lineRule="exact"/>
        <w:ind w:left="-24" w:firstLine="720"/>
        <w:rPr>
          <w:lang w:val="bg-BG"/>
        </w:rPr>
      </w:pPr>
      <w:r w:rsidRPr="00AF3C25">
        <w:rPr>
          <w:lang w:val="bg-BG"/>
        </w:rPr>
        <w:t xml:space="preserve">II.3. </w:t>
      </w:r>
      <w:r w:rsidRPr="00AF3C25">
        <w:rPr>
          <w:lang w:val="bg-BG"/>
        </w:rPr>
        <w:tab/>
      </w:r>
      <w:r w:rsidR="00AF3C25" w:rsidRPr="00AF3C25">
        <w:rPr>
          <w:lang w:val="bg-BG"/>
        </w:rPr>
        <w:t>Сертификат/Декларация за произход на хартията, който (която) указва къде е произведена стоката</w:t>
      </w:r>
      <w:r w:rsidRPr="00AF3C25">
        <w:rPr>
          <w:lang w:val="bg-BG"/>
        </w:rPr>
        <w:t>.</w:t>
      </w:r>
    </w:p>
    <w:p w:rsidR="0043385B" w:rsidRPr="00AF3C25" w:rsidRDefault="0043385B" w:rsidP="0043385B">
      <w:pPr>
        <w:pStyle w:val="Style1"/>
        <w:widowControl w:val="0"/>
        <w:tabs>
          <w:tab w:val="left" w:pos="600"/>
          <w:tab w:val="left" w:pos="709"/>
        </w:tabs>
        <w:spacing w:line="320" w:lineRule="exact"/>
        <w:ind w:left="-24" w:firstLine="720"/>
        <w:rPr>
          <w:lang w:val="bg-BG"/>
        </w:rPr>
      </w:pPr>
      <w:r w:rsidRPr="00AF3C25">
        <w:rPr>
          <w:lang w:val="bg-BG"/>
        </w:rPr>
        <w:t>II.</w:t>
      </w:r>
      <w:r w:rsidR="00306567" w:rsidRPr="00AF3C25">
        <w:rPr>
          <w:lang w:val="bg-BG"/>
        </w:rPr>
        <w:t>4</w:t>
      </w:r>
      <w:r w:rsidRPr="00AF3C25">
        <w:rPr>
          <w:lang w:val="bg-BG"/>
        </w:rPr>
        <w:t>.</w:t>
      </w:r>
      <w:r w:rsidRPr="00AF3C25">
        <w:rPr>
          <w:lang w:val="bg-BG"/>
        </w:rPr>
        <w:tab/>
      </w:r>
      <w:r w:rsidR="00AF3C25" w:rsidRPr="00AF3C25">
        <w:rPr>
          <w:lang w:val="bg-BG"/>
        </w:rPr>
        <w:t xml:space="preserve">Сертификат за въведена система за управление на качеството на фирмата производител, </w:t>
      </w:r>
      <w:r w:rsidR="00AF3C25" w:rsidRPr="00AF3C25">
        <w:rPr>
          <w:rStyle w:val="inputvalue1"/>
          <w:rFonts w:ascii="Times New Roman" w:hAnsi="Times New Roman" w:cs="Times New Roman"/>
          <w:sz w:val="24"/>
          <w:szCs w:val="24"/>
          <w:lang w:val="bg-BG"/>
        </w:rPr>
        <w:t>в съответствие с БДС EN ISO 9001:2008/2015</w:t>
      </w:r>
      <w:r w:rsidR="006B327D">
        <w:rPr>
          <w:rStyle w:val="inputvalue1"/>
          <w:rFonts w:ascii="Times New Roman" w:hAnsi="Times New Roman" w:cs="Times New Roman"/>
          <w:sz w:val="24"/>
          <w:szCs w:val="24"/>
          <w:lang w:val="bg-BG"/>
        </w:rPr>
        <w:t xml:space="preserve"> или еквивалент</w:t>
      </w:r>
      <w:r w:rsidRPr="00AF3C25">
        <w:rPr>
          <w:lang w:val="bg-BG"/>
        </w:rPr>
        <w:t>.</w:t>
      </w:r>
    </w:p>
    <w:p w:rsidR="0043385B" w:rsidRPr="00AF3C25" w:rsidRDefault="0043385B" w:rsidP="0043385B">
      <w:pPr>
        <w:pStyle w:val="Style1"/>
        <w:widowControl w:val="0"/>
        <w:tabs>
          <w:tab w:val="left" w:pos="600"/>
          <w:tab w:val="left" w:pos="709"/>
        </w:tabs>
        <w:spacing w:line="320" w:lineRule="exact"/>
        <w:ind w:left="-24" w:firstLine="720"/>
        <w:rPr>
          <w:lang w:val="bg-BG"/>
        </w:rPr>
      </w:pPr>
      <w:r w:rsidRPr="00AF3C25">
        <w:rPr>
          <w:lang w:val="bg-BG"/>
        </w:rPr>
        <w:t>II.</w:t>
      </w:r>
      <w:r w:rsidR="00306567" w:rsidRPr="00AF3C25">
        <w:rPr>
          <w:lang w:val="bg-BG"/>
        </w:rPr>
        <w:t>5</w:t>
      </w:r>
      <w:r w:rsidRPr="00AF3C25">
        <w:rPr>
          <w:lang w:val="bg-BG"/>
        </w:rPr>
        <w:t>.</w:t>
      </w:r>
      <w:r w:rsidRPr="00AF3C25">
        <w:rPr>
          <w:lang w:val="bg-BG"/>
        </w:rPr>
        <w:tab/>
      </w:r>
      <w:r w:rsidR="00AF3C25">
        <w:rPr>
          <w:lang w:val="bg-BG"/>
        </w:rPr>
        <w:t>Мостри</w:t>
      </w:r>
      <w:r w:rsidRPr="00AF3C25">
        <w:rPr>
          <w:lang w:val="bg-BG"/>
        </w:rPr>
        <w:t xml:space="preserve">. </w:t>
      </w:r>
    </w:p>
    <w:p w:rsidR="00444883" w:rsidRPr="00AF3C25" w:rsidRDefault="00444883" w:rsidP="0043385B">
      <w:pPr>
        <w:pStyle w:val="Style1"/>
        <w:widowControl w:val="0"/>
        <w:tabs>
          <w:tab w:val="left" w:pos="600"/>
          <w:tab w:val="left" w:pos="709"/>
        </w:tabs>
        <w:spacing w:line="320" w:lineRule="exact"/>
        <w:ind w:left="-24" w:firstLine="720"/>
        <w:rPr>
          <w:lang w:val="bg-BG"/>
        </w:rPr>
      </w:pPr>
      <w:r w:rsidRPr="00AF3C25">
        <w:rPr>
          <w:lang w:val="bg-BG"/>
        </w:rPr>
        <w:t>II.</w:t>
      </w:r>
      <w:r w:rsidR="00AF3C25">
        <w:rPr>
          <w:lang w:val="bg-BG"/>
        </w:rPr>
        <w:t>6</w:t>
      </w:r>
      <w:r w:rsidRPr="00AF3C25">
        <w:rPr>
          <w:lang w:val="bg-BG"/>
        </w:rPr>
        <w:t xml:space="preserve">. </w:t>
      </w:r>
      <w:r w:rsidRPr="00AF3C25">
        <w:rPr>
          <w:lang w:val="bg-BG"/>
        </w:rPr>
        <w:tab/>
      </w:r>
      <w:r w:rsidR="0031391D" w:rsidRPr="00AF3C25">
        <w:rPr>
          <w:lang w:val="bg-BG"/>
        </w:rPr>
        <w:t>Документ за упълномощаване, когато лицето, което подава офертата, не е законният представител на участника /когато е приложимо/</w:t>
      </w:r>
      <w:r w:rsidRPr="00AF3C25">
        <w:rPr>
          <w:lang w:val="bg-BG"/>
        </w:rPr>
        <w:t>.</w:t>
      </w:r>
    </w:p>
    <w:p w:rsidR="00444883" w:rsidRPr="00A26CEB" w:rsidRDefault="00444883" w:rsidP="0043385B">
      <w:pPr>
        <w:pStyle w:val="Style1"/>
        <w:widowControl w:val="0"/>
        <w:tabs>
          <w:tab w:val="left" w:pos="600"/>
          <w:tab w:val="left" w:pos="709"/>
        </w:tabs>
        <w:spacing w:line="320" w:lineRule="exact"/>
        <w:ind w:left="-24" w:firstLine="720"/>
        <w:rPr>
          <w:lang w:val="bg-BG"/>
        </w:rPr>
      </w:pPr>
    </w:p>
    <w:p w:rsidR="00C8414C" w:rsidRPr="00A26CEB" w:rsidRDefault="00C8414C" w:rsidP="0043385B">
      <w:pPr>
        <w:numPr>
          <w:ilvl w:val="0"/>
          <w:numId w:val="3"/>
        </w:numPr>
        <w:tabs>
          <w:tab w:val="clear" w:pos="1080"/>
          <w:tab w:val="left" w:pos="709"/>
        </w:tabs>
        <w:spacing w:line="320" w:lineRule="exact"/>
        <w:ind w:left="-24" w:firstLine="720"/>
        <w:jc w:val="both"/>
        <w:rPr>
          <w:b/>
          <w:bCs/>
          <w:lang w:val="bg-BG"/>
        </w:rPr>
      </w:pPr>
      <w:r w:rsidRPr="00A26CEB">
        <w:rPr>
          <w:b/>
          <w:bCs/>
          <w:lang w:val="bg-BG"/>
        </w:rPr>
        <w:lastRenderedPageBreak/>
        <w:t>Ценово предложение</w:t>
      </w:r>
    </w:p>
    <w:p w:rsidR="00C8414C" w:rsidRDefault="00C8414C" w:rsidP="0043385B">
      <w:pPr>
        <w:tabs>
          <w:tab w:val="left" w:pos="709"/>
        </w:tabs>
        <w:spacing w:line="320" w:lineRule="exact"/>
        <w:ind w:left="-24" w:firstLine="720"/>
        <w:jc w:val="both"/>
        <w:rPr>
          <w:lang w:val="bg-BG"/>
        </w:rPr>
      </w:pPr>
      <w:smartTag w:uri="urn:schemas-microsoft-com:office:smarttags" w:element="stockticker">
        <w:r w:rsidRPr="00A26CEB">
          <w:rPr>
            <w:lang w:val="bg-BG"/>
          </w:rPr>
          <w:t>III</w:t>
        </w:r>
      </w:smartTag>
      <w:r w:rsidRPr="00A26CEB">
        <w:rPr>
          <w:lang w:val="bg-BG"/>
        </w:rPr>
        <w:t>.1.</w:t>
      </w:r>
      <w:r w:rsidRPr="00A26CEB">
        <w:rPr>
          <w:lang w:val="bg-BG"/>
        </w:rPr>
        <w:tab/>
      </w:r>
      <w:r w:rsidR="0047155C" w:rsidRPr="00A26CEB">
        <w:rPr>
          <w:bCs/>
          <w:lang w:val="bg-BG"/>
        </w:rPr>
        <w:t>Ценова таблица</w:t>
      </w:r>
      <w:r w:rsidR="00495AB3" w:rsidRPr="00A26CEB">
        <w:rPr>
          <w:lang w:val="bg-BG"/>
        </w:rPr>
        <w:t>.</w:t>
      </w:r>
    </w:p>
    <w:p w:rsidR="00AF3C25" w:rsidRPr="00A26CEB" w:rsidRDefault="00AF3C25" w:rsidP="0043385B">
      <w:pPr>
        <w:tabs>
          <w:tab w:val="left" w:pos="709"/>
        </w:tabs>
        <w:spacing w:line="320" w:lineRule="exact"/>
        <w:ind w:left="-24" w:firstLine="720"/>
        <w:jc w:val="both"/>
        <w:rPr>
          <w:lang w:val="bg-BG"/>
        </w:rPr>
      </w:pPr>
      <w:smartTag w:uri="urn:schemas-microsoft-com:office:smarttags" w:element="stockticker">
        <w:r w:rsidRPr="00A26CEB">
          <w:rPr>
            <w:lang w:val="bg-BG"/>
          </w:rPr>
          <w:t>III</w:t>
        </w:r>
      </w:smartTag>
      <w:r>
        <w:rPr>
          <w:lang w:val="bg-BG"/>
        </w:rPr>
        <w:t>.2</w:t>
      </w:r>
      <w:r w:rsidRPr="00A26CEB">
        <w:rPr>
          <w:lang w:val="bg-BG"/>
        </w:rPr>
        <w:t>.</w:t>
      </w:r>
      <w:r>
        <w:rPr>
          <w:lang w:val="bg-BG"/>
        </w:rPr>
        <w:tab/>
      </w:r>
      <w:r w:rsidRPr="00AF3C25">
        <w:rPr>
          <w:lang w:val="bg-BG"/>
        </w:rPr>
        <w:t>Фактура за стойността на представените мостри</w:t>
      </w:r>
    </w:p>
    <w:p w:rsidR="00AB398E" w:rsidRDefault="00AB398E" w:rsidP="005B6DB5">
      <w:pPr>
        <w:widowControl w:val="0"/>
        <w:spacing w:line="320" w:lineRule="exact"/>
        <w:jc w:val="both"/>
        <w:rPr>
          <w:bCs/>
          <w:sz w:val="20"/>
          <w:szCs w:val="20"/>
          <w:lang w:val="bg-BG"/>
        </w:rPr>
      </w:pPr>
    </w:p>
    <w:p w:rsidR="0043385B" w:rsidRDefault="0043385B" w:rsidP="005B6DB5">
      <w:pPr>
        <w:widowControl w:val="0"/>
        <w:spacing w:line="320" w:lineRule="exact"/>
        <w:jc w:val="both"/>
        <w:rPr>
          <w:bCs/>
          <w:sz w:val="20"/>
          <w:szCs w:val="20"/>
          <w:lang w:val="bg-BG"/>
        </w:rPr>
      </w:pPr>
    </w:p>
    <w:p w:rsidR="0043385B" w:rsidRDefault="0043385B" w:rsidP="005B6DB5">
      <w:pPr>
        <w:widowControl w:val="0"/>
        <w:spacing w:line="320" w:lineRule="exact"/>
        <w:jc w:val="both"/>
        <w:rPr>
          <w:bCs/>
          <w:sz w:val="20"/>
          <w:szCs w:val="20"/>
          <w:lang w:val="bg-BG"/>
        </w:rPr>
      </w:pPr>
    </w:p>
    <w:p w:rsidR="0043385B" w:rsidRDefault="0043385B" w:rsidP="005B6DB5">
      <w:pPr>
        <w:widowControl w:val="0"/>
        <w:spacing w:line="320" w:lineRule="exact"/>
        <w:jc w:val="both"/>
        <w:rPr>
          <w:bCs/>
          <w:sz w:val="20"/>
          <w:szCs w:val="20"/>
          <w:lang w:val="bg-BG"/>
        </w:rPr>
      </w:pPr>
    </w:p>
    <w:p w:rsidR="0043385B" w:rsidRPr="0031391D" w:rsidRDefault="0043385B"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43385B">
      <w:pgSz w:w="11909" w:h="16834" w:code="9"/>
      <w:pgMar w:top="851" w:right="851" w:bottom="851" w:left="1418"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72F" w:rsidRDefault="0061172F" w:rsidP="00CB3937">
      <w:r>
        <w:separator/>
      </w:r>
    </w:p>
  </w:endnote>
  <w:endnote w:type="continuationSeparator" w:id="0">
    <w:p w:rsidR="0061172F" w:rsidRDefault="0061172F"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72F" w:rsidRDefault="0061172F" w:rsidP="00CB3937">
      <w:r>
        <w:separator/>
      </w:r>
    </w:p>
  </w:footnote>
  <w:footnote w:type="continuationSeparator" w:id="0">
    <w:p w:rsidR="0061172F" w:rsidRDefault="0061172F"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117"/>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269E1"/>
    <w:rsid w:val="001303F4"/>
    <w:rsid w:val="00133369"/>
    <w:rsid w:val="0013475C"/>
    <w:rsid w:val="00136E4E"/>
    <w:rsid w:val="00141E7B"/>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1846"/>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09F4"/>
    <w:rsid w:val="0029283B"/>
    <w:rsid w:val="00297310"/>
    <w:rsid w:val="002A00ED"/>
    <w:rsid w:val="002A026C"/>
    <w:rsid w:val="002A1C2A"/>
    <w:rsid w:val="002A3308"/>
    <w:rsid w:val="002A7333"/>
    <w:rsid w:val="002B34D1"/>
    <w:rsid w:val="002B38B1"/>
    <w:rsid w:val="002B3F43"/>
    <w:rsid w:val="002C3FEA"/>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7F13"/>
    <w:rsid w:val="0030074C"/>
    <w:rsid w:val="0030555C"/>
    <w:rsid w:val="00305A66"/>
    <w:rsid w:val="00306567"/>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56D8"/>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385B"/>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95AB3"/>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DB5"/>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172F"/>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27D"/>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0351"/>
    <w:rsid w:val="006E0C76"/>
    <w:rsid w:val="006E49F0"/>
    <w:rsid w:val="006E6F60"/>
    <w:rsid w:val="006E7C4D"/>
    <w:rsid w:val="006F33E0"/>
    <w:rsid w:val="006F3FBE"/>
    <w:rsid w:val="006F7B12"/>
    <w:rsid w:val="00703B57"/>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635F5"/>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004C"/>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580C"/>
    <w:rsid w:val="00957E3A"/>
    <w:rsid w:val="009654FE"/>
    <w:rsid w:val="0096615F"/>
    <w:rsid w:val="00967DEB"/>
    <w:rsid w:val="00974C2E"/>
    <w:rsid w:val="00980AD6"/>
    <w:rsid w:val="00982E68"/>
    <w:rsid w:val="00987B0D"/>
    <w:rsid w:val="00991383"/>
    <w:rsid w:val="009933F0"/>
    <w:rsid w:val="00994439"/>
    <w:rsid w:val="00995133"/>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6CEB"/>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AF3C25"/>
    <w:rsid w:val="00B01977"/>
    <w:rsid w:val="00B05E7A"/>
    <w:rsid w:val="00B06485"/>
    <w:rsid w:val="00B07552"/>
    <w:rsid w:val="00B076F4"/>
    <w:rsid w:val="00B2161B"/>
    <w:rsid w:val="00B24160"/>
    <w:rsid w:val="00B25EA0"/>
    <w:rsid w:val="00B27F80"/>
    <w:rsid w:val="00B27FFC"/>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553D"/>
    <w:rsid w:val="00E81D30"/>
    <w:rsid w:val="00E91342"/>
    <w:rsid w:val="00E91A8E"/>
    <w:rsid w:val="00E9292B"/>
    <w:rsid w:val="00E92AFF"/>
    <w:rsid w:val="00E93766"/>
    <w:rsid w:val="00E94D8F"/>
    <w:rsid w:val="00E956BC"/>
    <w:rsid w:val="00EA1D63"/>
    <w:rsid w:val="00EA1EB5"/>
    <w:rsid w:val="00EB1D06"/>
    <w:rsid w:val="00EB3005"/>
    <w:rsid w:val="00EB4785"/>
    <w:rsid w:val="00EB52C6"/>
    <w:rsid w:val="00EB7CED"/>
    <w:rsid w:val="00EC128B"/>
    <w:rsid w:val="00EC4916"/>
    <w:rsid w:val="00EC4FFD"/>
    <w:rsid w:val="00ED10C0"/>
    <w:rsid w:val="00ED1E08"/>
    <w:rsid w:val="00ED2C2A"/>
    <w:rsid w:val="00ED2CDB"/>
    <w:rsid w:val="00ED4C39"/>
    <w:rsid w:val="00ED5F58"/>
    <w:rsid w:val="00ED79D2"/>
    <w:rsid w:val="00EE0BE3"/>
    <w:rsid w:val="00EE5DF5"/>
    <w:rsid w:val="00F0261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96384"/>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 w:type="character" w:customStyle="1" w:styleId="inputvalue1">
    <w:name w:val="input_value1"/>
    <w:basedOn w:val="DefaultParagraphFont"/>
    <w:rsid w:val="00AF3C25"/>
    <w:rPr>
      <w:rFonts w:ascii="Courier New" w:hAnsi="Courier New" w:cs="Courier New" w:hint="default"/>
      <w:sz w:val="20"/>
      <w:szCs w:val="2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40</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14</cp:revision>
  <cp:lastPrinted>2018-02-21T10:32:00Z</cp:lastPrinted>
  <dcterms:created xsi:type="dcterms:W3CDTF">2017-02-21T08:52:00Z</dcterms:created>
  <dcterms:modified xsi:type="dcterms:W3CDTF">2018-02-21T10:32:00Z</dcterms:modified>
</cp:coreProperties>
</file>