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11" w:rsidRPr="002E7711" w:rsidRDefault="005E10AA" w:rsidP="00576EBE">
      <w:pPr>
        <w:pStyle w:val="Heading4"/>
        <w:spacing w:line="300" w:lineRule="exact"/>
        <w:ind w:firstLine="561"/>
      </w:pPr>
      <w:r>
        <w:t xml:space="preserve">    </w:t>
      </w:r>
      <w:r w:rsidRPr="00862787">
        <w:t xml:space="preserve">ОБРАЗЕЦ по т. </w:t>
      </w:r>
      <w:r w:rsidR="00862787" w:rsidRPr="00862787">
        <w:rPr>
          <w:lang w:eastAsia="bg-BG"/>
        </w:rPr>
        <w:t xml:space="preserve">I.2.3 </w:t>
      </w:r>
      <w:r w:rsidRPr="00862787">
        <w:t>към офертата</w:t>
      </w:r>
    </w:p>
    <w:p w:rsidR="002E7711" w:rsidRDefault="002E7711" w:rsidP="002E7711">
      <w:pPr>
        <w:pStyle w:val="BodyText"/>
        <w:widowControl w:val="0"/>
        <w:jc w:val="center"/>
        <w:rPr>
          <w:b/>
        </w:rPr>
      </w:pPr>
      <w:r w:rsidRPr="00B5304F">
        <w:rPr>
          <w:b/>
        </w:rPr>
        <w:t xml:space="preserve">СПЕЦИФИКАЦИЯ </w:t>
      </w:r>
    </w:p>
    <w:p w:rsidR="002E7711" w:rsidRPr="00B5304F" w:rsidRDefault="002E7711" w:rsidP="002E7711">
      <w:pPr>
        <w:pStyle w:val="BodyText"/>
        <w:widowControl w:val="0"/>
        <w:jc w:val="center"/>
        <w:rPr>
          <w:b/>
          <w:bCs/>
        </w:rPr>
      </w:pPr>
      <w:r w:rsidRPr="00B5304F">
        <w:rPr>
          <w:b/>
          <w:bCs/>
        </w:rPr>
        <w:t xml:space="preserve">за оборудването и резервните части </w:t>
      </w:r>
    </w:p>
    <w:p w:rsidR="002E7711" w:rsidRPr="00191FF8" w:rsidRDefault="002E7711" w:rsidP="002E7711">
      <w:pPr>
        <w:pStyle w:val="BodyText"/>
        <w:ind w:left="3366" w:hanging="2805"/>
        <w:jc w:val="left"/>
        <w:rPr>
          <w:b/>
          <w:bCs/>
          <w:color w:val="FF0000"/>
        </w:rPr>
      </w:pPr>
    </w:p>
    <w:p w:rsidR="002E7711" w:rsidRPr="006B42A2" w:rsidRDefault="002E7711" w:rsidP="002E7711">
      <w:pPr>
        <w:jc w:val="center"/>
        <w:rPr>
          <w:bCs/>
          <w:sz w:val="22"/>
          <w:szCs w:val="22"/>
          <w:lang w:val="bg-BG"/>
        </w:rPr>
      </w:pPr>
      <w:r w:rsidRPr="006B42A2">
        <w:rPr>
          <w:bCs/>
          <w:sz w:val="22"/>
          <w:szCs w:val="22"/>
          <w:lang w:val="bg-BG"/>
        </w:rPr>
        <w:t xml:space="preserve">към оферта за участие в обществена поръчка </w:t>
      </w:r>
      <w:r w:rsidRPr="006B42A2">
        <w:rPr>
          <w:sz w:val="22"/>
          <w:szCs w:val="22"/>
          <w:lang w:val="ru-RU"/>
        </w:rPr>
        <w:t xml:space="preserve">чрез договаряне с предварителна покана за участие </w:t>
      </w:r>
      <w:r w:rsidRPr="006B42A2">
        <w:rPr>
          <w:bCs/>
          <w:sz w:val="22"/>
          <w:szCs w:val="22"/>
          <w:lang w:val="bg-BG"/>
        </w:rPr>
        <w:t xml:space="preserve">с предмет: </w:t>
      </w:r>
    </w:p>
    <w:p w:rsidR="002E7711" w:rsidRPr="006B42A2" w:rsidRDefault="002E7711" w:rsidP="002E7711">
      <w:pPr>
        <w:jc w:val="center"/>
        <w:rPr>
          <w:b/>
          <w:sz w:val="22"/>
          <w:szCs w:val="22"/>
          <w:lang w:val="bg-BG"/>
        </w:rPr>
      </w:pPr>
      <w:r w:rsidRPr="006B42A2">
        <w:rPr>
          <w:b/>
          <w:sz w:val="22"/>
          <w:szCs w:val="22"/>
        </w:rPr>
        <w:t>„</w:t>
      </w:r>
      <w:proofErr w:type="spellStart"/>
      <w:r w:rsidRPr="006B42A2">
        <w:rPr>
          <w:b/>
          <w:sz w:val="22"/>
          <w:szCs w:val="22"/>
        </w:rPr>
        <w:t>Модернизация</w:t>
      </w:r>
      <w:proofErr w:type="spellEnd"/>
      <w:r w:rsidRPr="006B42A2">
        <w:rPr>
          <w:b/>
          <w:sz w:val="22"/>
          <w:szCs w:val="22"/>
        </w:rPr>
        <w:t xml:space="preserve"> </w:t>
      </w:r>
      <w:proofErr w:type="spellStart"/>
      <w:r w:rsidRPr="006B42A2">
        <w:rPr>
          <w:b/>
          <w:sz w:val="22"/>
          <w:szCs w:val="22"/>
        </w:rPr>
        <w:t>на</w:t>
      </w:r>
      <w:proofErr w:type="spellEnd"/>
      <w:r w:rsidRPr="006B42A2">
        <w:rPr>
          <w:b/>
          <w:sz w:val="22"/>
          <w:szCs w:val="22"/>
        </w:rPr>
        <w:t xml:space="preserve"> </w:t>
      </w:r>
      <w:proofErr w:type="spellStart"/>
      <w:r w:rsidRPr="006B42A2">
        <w:rPr>
          <w:b/>
          <w:sz w:val="22"/>
          <w:szCs w:val="22"/>
        </w:rPr>
        <w:t>системата</w:t>
      </w:r>
      <w:proofErr w:type="spellEnd"/>
      <w:r w:rsidRPr="006B42A2">
        <w:rPr>
          <w:b/>
          <w:sz w:val="22"/>
          <w:szCs w:val="22"/>
        </w:rPr>
        <w:t xml:space="preserve"> </w:t>
      </w:r>
      <w:proofErr w:type="spellStart"/>
      <w:r w:rsidRPr="006B42A2">
        <w:rPr>
          <w:b/>
          <w:sz w:val="22"/>
          <w:szCs w:val="22"/>
        </w:rPr>
        <w:t>за</w:t>
      </w:r>
      <w:proofErr w:type="spellEnd"/>
      <w:r w:rsidRPr="006B42A2">
        <w:rPr>
          <w:b/>
          <w:sz w:val="22"/>
          <w:szCs w:val="22"/>
        </w:rPr>
        <w:t xml:space="preserve"> </w:t>
      </w:r>
      <w:proofErr w:type="spellStart"/>
      <w:r w:rsidRPr="006B42A2">
        <w:rPr>
          <w:b/>
          <w:sz w:val="22"/>
          <w:szCs w:val="22"/>
        </w:rPr>
        <w:t>възбуждане</w:t>
      </w:r>
      <w:proofErr w:type="spellEnd"/>
      <w:r w:rsidRPr="006B42A2">
        <w:rPr>
          <w:b/>
          <w:sz w:val="22"/>
          <w:szCs w:val="22"/>
        </w:rPr>
        <w:t xml:space="preserve"> </w:t>
      </w:r>
      <w:proofErr w:type="spellStart"/>
      <w:r w:rsidRPr="006B42A2">
        <w:rPr>
          <w:b/>
          <w:sz w:val="22"/>
          <w:szCs w:val="22"/>
        </w:rPr>
        <w:t>на</w:t>
      </w:r>
      <w:proofErr w:type="spellEnd"/>
      <w:r w:rsidRPr="006B42A2">
        <w:rPr>
          <w:b/>
          <w:sz w:val="22"/>
          <w:szCs w:val="22"/>
        </w:rPr>
        <w:t xml:space="preserve"> 9(10</w:t>
      </w:r>
      <w:proofErr w:type="gramStart"/>
      <w:r w:rsidRPr="006B42A2">
        <w:rPr>
          <w:b/>
          <w:sz w:val="22"/>
          <w:szCs w:val="22"/>
        </w:rPr>
        <w:t>)GQ</w:t>
      </w:r>
      <w:proofErr w:type="gramEnd"/>
      <w:r w:rsidRPr="006B42A2">
        <w:rPr>
          <w:b/>
          <w:sz w:val="22"/>
          <w:szCs w:val="22"/>
        </w:rPr>
        <w:t>”</w:t>
      </w:r>
    </w:p>
    <w:p w:rsidR="005E10AA" w:rsidRPr="006B42A2" w:rsidRDefault="005E10AA" w:rsidP="005E10AA">
      <w:pPr>
        <w:pStyle w:val="BodyText"/>
        <w:ind w:left="3366" w:hanging="2805"/>
        <w:jc w:val="left"/>
        <w:rPr>
          <w:b/>
          <w:bCs/>
          <w:sz w:val="22"/>
          <w:szCs w:val="22"/>
        </w:rPr>
      </w:pPr>
    </w:p>
    <w:tbl>
      <w:tblPr>
        <w:tblW w:w="14662" w:type="dxa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837"/>
        <w:gridCol w:w="992"/>
        <w:gridCol w:w="851"/>
        <w:gridCol w:w="1559"/>
        <w:gridCol w:w="1557"/>
        <w:gridCol w:w="1701"/>
        <w:gridCol w:w="1701"/>
        <w:gridCol w:w="1418"/>
        <w:gridCol w:w="1559"/>
      </w:tblGrid>
      <w:tr w:rsidR="002E7711" w:rsidRPr="006B42A2" w:rsidTr="00560360">
        <w:trPr>
          <w:trHeight w:val="118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Наименование, тип, марка и описание на вида и характеристиките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77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2E7711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Един.  м</w:t>
            </w:r>
            <w:r w:rsidR="002E7711" w:rsidRPr="006B42A2">
              <w:rPr>
                <w:b/>
                <w:bCs/>
                <w:sz w:val="22"/>
                <w:szCs w:val="22"/>
                <w:lang w:val="bg-BG" w:eastAsia="bg-BG"/>
              </w:rPr>
              <w:t>ярка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К-во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77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Произво</w:t>
            </w:r>
            <w:r w:rsidR="00060477" w:rsidRPr="006B42A2">
              <w:rPr>
                <w:b/>
                <w:bCs/>
                <w:sz w:val="22"/>
                <w:szCs w:val="22"/>
                <w:lang w:val="bg-BG" w:eastAsia="bg-BG"/>
              </w:rPr>
              <w:t>-</w:t>
            </w: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 дител/</w:t>
            </w:r>
          </w:p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77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Клас по безопасност/ Категория по сеизмична устойчивост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77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060477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Гаранционен срок</w:t>
            </w:r>
            <w:r w:rsidR="002E63A9"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 на оборудването след въвеждане в експлоатация</w:t>
            </w:r>
          </w:p>
          <w:p w:rsidR="002E63A9" w:rsidRPr="006B42A2" w:rsidRDefault="002E63A9">
            <w:pPr>
              <w:spacing w:line="276" w:lineRule="auto"/>
              <w:jc w:val="center"/>
              <w:rPr>
                <w:bCs/>
                <w:i/>
                <w:lang w:val="bg-BG" w:eastAsia="bg-BG"/>
              </w:rPr>
            </w:pPr>
            <w:r w:rsidRPr="006B42A2">
              <w:rPr>
                <w:bCs/>
                <w:i/>
                <w:sz w:val="22"/>
                <w:szCs w:val="22"/>
                <w:lang w:val="bg-BG" w:eastAsia="bg-BG"/>
              </w:rPr>
              <w:t>(мин. 24 месеца)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77" w:rsidRPr="006B42A2" w:rsidRDefault="00060477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Проектен живот</w:t>
            </w:r>
          </w:p>
          <w:p w:rsidR="002E7711" w:rsidRPr="006B42A2" w:rsidRDefault="00C24537">
            <w:pPr>
              <w:spacing w:line="276" w:lineRule="auto"/>
              <w:jc w:val="center"/>
              <w:rPr>
                <w:bCs/>
                <w:i/>
                <w:lang w:val="bg-BG" w:eastAsia="bg-BG"/>
              </w:rPr>
            </w:pPr>
            <w:r w:rsidRPr="006B42A2">
              <w:rPr>
                <w:bCs/>
                <w:i/>
                <w:sz w:val="22"/>
                <w:szCs w:val="22"/>
                <w:lang w:val="bg-BG" w:eastAsia="bg-BG"/>
              </w:rPr>
              <w:t>(</w:t>
            </w:r>
            <w:r w:rsidR="0026403A" w:rsidRPr="006B42A2">
              <w:rPr>
                <w:bCs/>
                <w:i/>
                <w:sz w:val="22"/>
                <w:szCs w:val="22"/>
                <w:lang w:val="bg-BG" w:eastAsia="bg-BG"/>
              </w:rPr>
              <w:t>мин. 2</w:t>
            </w:r>
            <w:r w:rsidR="002E7711" w:rsidRPr="006B42A2">
              <w:rPr>
                <w:bCs/>
                <w:i/>
                <w:sz w:val="22"/>
                <w:szCs w:val="22"/>
                <w:lang w:val="bg-BG" w:eastAsia="bg-BG"/>
              </w:rPr>
              <w:t>0 години</w:t>
            </w:r>
            <w:r w:rsidRPr="006B42A2">
              <w:rPr>
                <w:bCs/>
                <w:i/>
                <w:sz w:val="22"/>
                <w:szCs w:val="22"/>
                <w:lang w:val="bg-BG" w:eastAsia="bg-BG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Степен на надеждност</w:t>
            </w:r>
          </w:p>
          <w:p w:rsidR="002E7711" w:rsidRPr="006B42A2" w:rsidRDefault="002E7711">
            <w:pPr>
              <w:spacing w:line="276" w:lineRule="auto"/>
              <w:jc w:val="center"/>
              <w:rPr>
                <w:bCs/>
                <w:i/>
                <w:lang w:val="bg-BG" w:eastAsia="bg-BG"/>
              </w:rPr>
            </w:pPr>
            <w:r w:rsidRPr="006B42A2">
              <w:rPr>
                <w:bCs/>
                <w:i/>
                <w:sz w:val="22"/>
                <w:szCs w:val="22"/>
                <w:lang w:val="bg-BG" w:eastAsia="bg-BG"/>
              </w:rPr>
              <w:t>(средно време между отказите минимум 100 000 часа)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2E7711" w:rsidRPr="006B42A2" w:rsidTr="00560360">
        <w:trPr>
          <w:trHeight w:val="31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10</w:t>
            </w:r>
          </w:p>
        </w:tc>
      </w:tr>
      <w:tr w:rsidR="002E7711" w:rsidRPr="006B42A2" w:rsidTr="002E7711">
        <w:trPr>
          <w:trHeight w:val="402"/>
        </w:trPr>
        <w:tc>
          <w:tcPr>
            <w:tcW w:w="14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Основно оборудване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1</w:t>
            </w:r>
            <w:r w:rsidR="00966DEE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2</w:t>
            </w:r>
            <w:r w:rsidR="00966DEE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n</w:t>
            </w:r>
            <w:r w:rsidR="00560360">
              <w:rPr>
                <w:sz w:val="22"/>
                <w:szCs w:val="22"/>
                <w:lang w:val="bg-BG" w:eastAsia="bg-BG"/>
              </w:rPr>
              <w:t>...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2E7711" w:rsidRPr="006B42A2" w:rsidTr="002E7711">
        <w:trPr>
          <w:trHeight w:val="402"/>
        </w:trPr>
        <w:tc>
          <w:tcPr>
            <w:tcW w:w="14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 w:rsidP="00C24537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Резервни части</w:t>
            </w:r>
            <w:r w:rsidR="004F16C8" w:rsidRPr="006B42A2">
              <w:rPr>
                <w:sz w:val="22"/>
                <w:szCs w:val="22"/>
                <w:lang w:val="bg-BG" w:eastAsia="bg-BG"/>
              </w:rPr>
              <w:t xml:space="preserve"> </w:t>
            </w:r>
            <w:r w:rsidR="004F16C8" w:rsidRPr="006B42A2">
              <w:rPr>
                <w:i/>
                <w:sz w:val="22"/>
                <w:szCs w:val="22"/>
                <w:lang w:val="bg-BG" w:eastAsia="bg-BG"/>
              </w:rPr>
              <w:t>(</w:t>
            </w:r>
            <w:r w:rsidR="00C24537" w:rsidRPr="006B42A2">
              <w:rPr>
                <w:i/>
                <w:sz w:val="22"/>
                <w:szCs w:val="22"/>
                <w:lang w:val="bg-BG" w:eastAsia="bg-BG"/>
              </w:rPr>
              <w:t xml:space="preserve">т. </w:t>
            </w:r>
            <w:r w:rsidR="00BD1357">
              <w:rPr>
                <w:i/>
                <w:sz w:val="22"/>
                <w:szCs w:val="22"/>
                <w:lang w:val="bg-BG" w:eastAsia="bg-BG"/>
              </w:rPr>
              <w:t>2.3.6</w:t>
            </w:r>
            <w:r w:rsidR="004F16C8" w:rsidRPr="006B42A2">
              <w:rPr>
                <w:i/>
                <w:sz w:val="22"/>
                <w:szCs w:val="22"/>
                <w:lang w:val="bg-BG" w:eastAsia="bg-BG"/>
              </w:rPr>
              <w:t>.2</w:t>
            </w:r>
            <w:r w:rsidR="007A62BB" w:rsidRPr="006B42A2">
              <w:rPr>
                <w:i/>
                <w:sz w:val="22"/>
                <w:szCs w:val="22"/>
                <w:lang w:val="bg-BG" w:eastAsia="bg-BG"/>
              </w:rPr>
              <w:t>. от ТЗ</w:t>
            </w:r>
            <w:r w:rsidR="004F16C8" w:rsidRPr="006B42A2">
              <w:rPr>
                <w:i/>
                <w:sz w:val="22"/>
                <w:szCs w:val="22"/>
                <w:lang w:val="bg-BG" w:eastAsia="bg-BG"/>
              </w:rPr>
              <w:t>)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1</w:t>
            </w:r>
            <w:r w:rsidR="00966DEE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2</w:t>
            </w:r>
            <w:r w:rsidR="00966DEE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2E7711" w:rsidRPr="006B42A2" w:rsidTr="00560360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n</w:t>
            </w:r>
            <w:r w:rsidR="00560360">
              <w:rPr>
                <w:sz w:val="22"/>
                <w:szCs w:val="22"/>
                <w:lang w:val="bg-BG" w:eastAsia="bg-BG"/>
              </w:rPr>
              <w:t>...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1" w:rsidRPr="006B42A2" w:rsidRDefault="002E7711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7711" w:rsidRPr="006B42A2" w:rsidRDefault="002E7711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6B42A2" w:rsidRPr="00BF29B3" w:rsidRDefault="006B42A2" w:rsidP="006B42A2">
      <w:pPr>
        <w:jc w:val="both"/>
        <w:rPr>
          <w:lang w:val="bg-BG"/>
        </w:rPr>
      </w:pPr>
      <w:r w:rsidRPr="00746DA2">
        <w:rPr>
          <w:lang w:val="bg-BG"/>
        </w:rPr>
        <w:t>Ако се установи, че дефек</w:t>
      </w:r>
      <w:r w:rsidRPr="00746DA2">
        <w:rPr>
          <w:lang w:val="ru-RU"/>
        </w:rPr>
        <w:t>т</w:t>
      </w:r>
      <w:r w:rsidRPr="00746DA2">
        <w:rPr>
          <w:lang w:val="bg-BG"/>
        </w:rPr>
        <w:t xml:space="preserve"> на доставеното оборудване не може да бъде отстранен,</w:t>
      </w:r>
      <w:r w:rsidRPr="00746DA2">
        <w:rPr>
          <w:b/>
          <w:lang w:val="bg-BG"/>
        </w:rPr>
        <w:t xml:space="preserve"> ИЗПЪЛНИТЕЛЯТ </w:t>
      </w:r>
      <w:r w:rsidRPr="00746DA2">
        <w:rPr>
          <w:lang w:val="bg-BG"/>
        </w:rPr>
        <w:t>доставя ново за своя сметка в срок от ........ дни. Върху новодоставената стока се установява нов гаранционен срок, равен на този от т.7.2.</w:t>
      </w:r>
      <w:r>
        <w:rPr>
          <w:lang w:val="bg-BG"/>
        </w:rPr>
        <w:t xml:space="preserve"> от проекта на договор.</w:t>
      </w:r>
    </w:p>
    <w:p w:rsidR="005E10AA" w:rsidRPr="00950150" w:rsidRDefault="005E10AA" w:rsidP="005E10AA">
      <w:pPr>
        <w:pStyle w:val="BodyText"/>
        <w:ind w:left="567"/>
        <w:rPr>
          <w:color w:val="FF0000"/>
          <w:sz w:val="16"/>
          <w:szCs w:val="22"/>
        </w:rPr>
      </w:pPr>
    </w:p>
    <w:p w:rsidR="00D60B57" w:rsidRDefault="00D60B57" w:rsidP="00576EBE">
      <w:pPr>
        <w:pStyle w:val="BodyText"/>
        <w:rPr>
          <w:sz w:val="22"/>
          <w:szCs w:val="22"/>
        </w:rPr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(име и Фамилия)</w:t>
      </w:r>
    </w:p>
    <w:p w:rsidR="005E10AA" w:rsidRPr="00D60B57" w:rsidRDefault="005E10AA" w:rsidP="00576EBE">
      <w:pPr>
        <w:pStyle w:val="BodyText"/>
        <w:ind w:left="567"/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(дата)</w:t>
      </w:r>
    </w:p>
    <w:p w:rsidR="005E10AA" w:rsidRPr="00D60B57" w:rsidRDefault="005E10AA" w:rsidP="00576EBE">
      <w:pPr>
        <w:pStyle w:val="BodyText"/>
        <w:ind w:left="567"/>
      </w:pPr>
    </w:p>
    <w:p w:rsidR="005E10AA" w:rsidRPr="00D60B57" w:rsidRDefault="005E10AA" w:rsidP="00576EBE">
      <w:pPr>
        <w:pStyle w:val="BodyText"/>
        <w:ind w:left="3366" w:hanging="2805"/>
      </w:pPr>
      <w:r w:rsidRPr="00D60B57">
        <w:t>______________________ (длъжност на управляващия/представляващия участника)</w:t>
      </w:r>
    </w:p>
    <w:p w:rsidR="005E10AA" w:rsidRPr="00D60B57" w:rsidRDefault="005E10AA" w:rsidP="00576EBE">
      <w:pPr>
        <w:pStyle w:val="BodyText"/>
        <w:ind w:left="3366" w:hanging="2805"/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(наименование на участника)</w:t>
      </w:r>
    </w:p>
    <w:sectPr w:rsidR="005E10AA" w:rsidRPr="00D60B57" w:rsidSect="002E7711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46405"/>
    <w:multiLevelType w:val="multilevel"/>
    <w:tmpl w:val="B29EC52C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E10AA"/>
    <w:rsid w:val="00060477"/>
    <w:rsid w:val="00133556"/>
    <w:rsid w:val="001C2E99"/>
    <w:rsid w:val="002101A9"/>
    <w:rsid w:val="0026403A"/>
    <w:rsid w:val="002D35B3"/>
    <w:rsid w:val="002E63A9"/>
    <w:rsid w:val="002E7711"/>
    <w:rsid w:val="00316398"/>
    <w:rsid w:val="004F16C8"/>
    <w:rsid w:val="00560360"/>
    <w:rsid w:val="00576EBE"/>
    <w:rsid w:val="005E10AA"/>
    <w:rsid w:val="0065438F"/>
    <w:rsid w:val="006B42A2"/>
    <w:rsid w:val="00707F2B"/>
    <w:rsid w:val="007A62BB"/>
    <w:rsid w:val="00862787"/>
    <w:rsid w:val="00950150"/>
    <w:rsid w:val="00966DEE"/>
    <w:rsid w:val="00A45409"/>
    <w:rsid w:val="00A845AB"/>
    <w:rsid w:val="00AB1408"/>
    <w:rsid w:val="00AD62BC"/>
    <w:rsid w:val="00B14721"/>
    <w:rsid w:val="00B54A19"/>
    <w:rsid w:val="00BD1357"/>
    <w:rsid w:val="00C24537"/>
    <w:rsid w:val="00CB5588"/>
    <w:rsid w:val="00D60B57"/>
    <w:rsid w:val="00DB3472"/>
    <w:rsid w:val="00F6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E10AA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E10A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nhideWhenUsed/>
    <w:rsid w:val="005E10A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E10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amdonova</cp:lastModifiedBy>
  <cp:revision>16</cp:revision>
  <dcterms:created xsi:type="dcterms:W3CDTF">2017-12-01T13:22:00Z</dcterms:created>
  <dcterms:modified xsi:type="dcterms:W3CDTF">2018-02-16T10:10:00Z</dcterms:modified>
</cp:coreProperties>
</file>