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231D6D" w:rsidRDefault="00070F31" w:rsidP="00231D6D">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231D6D" w:rsidRPr="00231D6D" w:rsidRDefault="00231D6D" w:rsidP="00231D6D">
      <w:pPr>
        <w:spacing w:line="360" w:lineRule="auto"/>
        <w:jc w:val="center"/>
        <w:rPr>
          <w:rFonts w:ascii="Times New Roman" w:hAnsi="Times New Roman" w:cs="Times New Roman"/>
          <w:lang w:val="bg-BG"/>
        </w:rPr>
      </w:pPr>
      <w:r w:rsidRPr="00231D6D">
        <w:rPr>
          <w:rFonts w:ascii="Times New Roman" w:hAnsi="Times New Roman" w:cs="Times New Roman"/>
          <w:b/>
          <w:lang w:val="en-US"/>
        </w:rPr>
        <w:t>“</w:t>
      </w:r>
      <w:proofErr w:type="spellStart"/>
      <w:r w:rsidRPr="00E52925">
        <w:rPr>
          <w:rFonts w:ascii="Times New Roman" w:hAnsi="Times New Roman"/>
          <w:b/>
          <w:lang w:val="ru-RU"/>
        </w:rPr>
        <w:t>Изготвяне</w:t>
      </w:r>
      <w:proofErr w:type="spellEnd"/>
      <w:r w:rsidRPr="00E52925">
        <w:rPr>
          <w:rFonts w:ascii="Times New Roman" w:hAnsi="Times New Roman"/>
          <w:b/>
          <w:lang w:val="ru-RU"/>
        </w:rPr>
        <w:t xml:space="preserve"> на </w:t>
      </w:r>
      <w:proofErr w:type="spellStart"/>
      <w:r w:rsidRPr="00E52925">
        <w:rPr>
          <w:rFonts w:ascii="Times New Roman" w:hAnsi="Times New Roman"/>
          <w:b/>
          <w:lang w:val="ru-RU"/>
        </w:rPr>
        <w:t>пазарна</w:t>
      </w:r>
      <w:proofErr w:type="spellEnd"/>
      <w:r w:rsidRPr="00E52925">
        <w:rPr>
          <w:rFonts w:ascii="Times New Roman" w:hAnsi="Times New Roman"/>
          <w:b/>
          <w:lang w:val="ru-RU"/>
        </w:rPr>
        <w:t xml:space="preserve"> оценка/</w:t>
      </w:r>
      <w:proofErr w:type="spellStart"/>
      <w:r w:rsidRPr="00E52925">
        <w:rPr>
          <w:rFonts w:ascii="Times New Roman" w:hAnsi="Times New Roman"/>
          <w:b/>
          <w:lang w:val="ru-RU"/>
        </w:rPr>
        <w:t>справедливата</w:t>
      </w:r>
      <w:proofErr w:type="spellEnd"/>
      <w:r w:rsidRPr="00E52925">
        <w:rPr>
          <w:rFonts w:ascii="Times New Roman" w:hAnsi="Times New Roman"/>
          <w:b/>
          <w:lang w:val="ru-RU"/>
        </w:rPr>
        <w:t xml:space="preserve"> </w:t>
      </w:r>
      <w:proofErr w:type="spellStart"/>
      <w:r w:rsidRPr="00E52925">
        <w:rPr>
          <w:rFonts w:ascii="Times New Roman" w:hAnsi="Times New Roman"/>
          <w:b/>
          <w:lang w:val="ru-RU"/>
        </w:rPr>
        <w:t>стойност</w:t>
      </w:r>
      <w:proofErr w:type="spellEnd"/>
      <w:r w:rsidRPr="00E52925">
        <w:rPr>
          <w:rFonts w:ascii="Times New Roman" w:hAnsi="Times New Roman"/>
          <w:b/>
          <w:lang w:val="ru-RU"/>
        </w:rPr>
        <w:t xml:space="preserve">/ на </w:t>
      </w:r>
      <w:proofErr w:type="spellStart"/>
      <w:r w:rsidRPr="00E52925">
        <w:rPr>
          <w:rFonts w:ascii="Times New Roman" w:hAnsi="Times New Roman"/>
          <w:b/>
          <w:lang w:val="ru-RU"/>
        </w:rPr>
        <w:t>залежали</w:t>
      </w:r>
      <w:proofErr w:type="spellEnd"/>
      <w:r w:rsidRPr="00E52925">
        <w:rPr>
          <w:rFonts w:ascii="Times New Roman" w:hAnsi="Times New Roman"/>
          <w:b/>
          <w:lang w:val="ru-RU"/>
        </w:rPr>
        <w:t xml:space="preserve"> </w:t>
      </w:r>
      <w:proofErr w:type="spellStart"/>
      <w:r w:rsidRPr="00E52925">
        <w:rPr>
          <w:rFonts w:ascii="Times New Roman" w:hAnsi="Times New Roman"/>
          <w:b/>
          <w:lang w:val="ru-RU"/>
        </w:rPr>
        <w:t>материални</w:t>
      </w:r>
      <w:proofErr w:type="spellEnd"/>
      <w:r w:rsidRPr="00E52925">
        <w:rPr>
          <w:rFonts w:ascii="Times New Roman" w:hAnsi="Times New Roman"/>
          <w:b/>
          <w:lang w:val="ru-RU"/>
        </w:rPr>
        <w:t xml:space="preserve"> запаси  в </w:t>
      </w:r>
      <w:proofErr w:type="spellStart"/>
      <w:r w:rsidRPr="00E52925">
        <w:rPr>
          <w:rFonts w:ascii="Times New Roman" w:hAnsi="Times New Roman"/>
          <w:b/>
          <w:lang w:val="ru-RU"/>
        </w:rPr>
        <w:t>дружеството</w:t>
      </w:r>
      <w:proofErr w:type="spellEnd"/>
      <w:r w:rsidRPr="00E52925">
        <w:rPr>
          <w:rFonts w:ascii="Times New Roman" w:hAnsi="Times New Roman"/>
          <w:b/>
          <w:lang w:val="ru-RU"/>
        </w:rPr>
        <w:t xml:space="preserve">, в т.ч. </w:t>
      </w:r>
      <w:proofErr w:type="spellStart"/>
      <w:r w:rsidRPr="00E52925">
        <w:rPr>
          <w:rFonts w:ascii="Times New Roman" w:hAnsi="Times New Roman"/>
          <w:b/>
          <w:lang w:val="ru-RU"/>
        </w:rPr>
        <w:t>предложени</w:t>
      </w:r>
      <w:proofErr w:type="spellEnd"/>
      <w:r w:rsidRPr="00E52925">
        <w:rPr>
          <w:rFonts w:ascii="Times New Roman" w:hAnsi="Times New Roman"/>
          <w:b/>
          <w:lang w:val="ru-RU"/>
        </w:rPr>
        <w:t xml:space="preserve"> за </w:t>
      </w:r>
      <w:proofErr w:type="spellStart"/>
      <w:r w:rsidRPr="00E52925">
        <w:rPr>
          <w:rFonts w:ascii="Times New Roman" w:hAnsi="Times New Roman"/>
          <w:b/>
          <w:lang w:val="ru-RU"/>
        </w:rPr>
        <w:t>продажба</w:t>
      </w:r>
      <w:proofErr w:type="spellEnd"/>
      <w:r w:rsidRPr="00E52925">
        <w:rPr>
          <w:rFonts w:ascii="Times New Roman" w:hAnsi="Times New Roman"/>
          <w:b/>
          <w:lang w:val="ru-RU"/>
        </w:rPr>
        <w:t xml:space="preserve">, </w:t>
      </w:r>
      <w:proofErr w:type="spellStart"/>
      <w:r w:rsidRPr="00E52925">
        <w:rPr>
          <w:rFonts w:ascii="Times New Roman" w:hAnsi="Times New Roman"/>
          <w:b/>
          <w:lang w:val="ru-RU"/>
        </w:rPr>
        <w:t>съгласно</w:t>
      </w:r>
      <w:proofErr w:type="spellEnd"/>
      <w:r w:rsidRPr="00E52925">
        <w:rPr>
          <w:rFonts w:ascii="Times New Roman" w:hAnsi="Times New Roman"/>
          <w:b/>
          <w:lang w:val="ru-RU"/>
        </w:rPr>
        <w:t xml:space="preserve"> </w:t>
      </w:r>
      <w:proofErr w:type="spellStart"/>
      <w:r w:rsidRPr="00E52925">
        <w:rPr>
          <w:rFonts w:ascii="Times New Roman" w:hAnsi="Times New Roman"/>
          <w:b/>
          <w:lang w:val="ru-RU"/>
        </w:rPr>
        <w:t>изискванията</w:t>
      </w:r>
      <w:proofErr w:type="spellEnd"/>
      <w:r w:rsidRPr="00E52925">
        <w:rPr>
          <w:rFonts w:ascii="Times New Roman" w:hAnsi="Times New Roman"/>
          <w:b/>
          <w:lang w:val="ru-RU"/>
        </w:rPr>
        <w:t xml:space="preserve"> на Закона за </w:t>
      </w:r>
      <w:proofErr w:type="spellStart"/>
      <w:r w:rsidRPr="00E52925">
        <w:rPr>
          <w:rFonts w:ascii="Times New Roman" w:hAnsi="Times New Roman"/>
          <w:b/>
          <w:lang w:val="ru-RU"/>
        </w:rPr>
        <w:t>счетоводството</w:t>
      </w:r>
      <w:proofErr w:type="spellEnd"/>
      <w:r w:rsidRPr="00E52925">
        <w:rPr>
          <w:rFonts w:ascii="Times New Roman" w:hAnsi="Times New Roman"/>
          <w:b/>
          <w:lang w:val="ru-RU"/>
        </w:rPr>
        <w:t>, МСС 2 “</w:t>
      </w:r>
      <w:proofErr w:type="spellStart"/>
      <w:r w:rsidRPr="00E52925">
        <w:rPr>
          <w:rFonts w:ascii="Times New Roman" w:hAnsi="Times New Roman"/>
          <w:b/>
          <w:lang w:val="ru-RU"/>
        </w:rPr>
        <w:t>Материални</w:t>
      </w:r>
      <w:proofErr w:type="spellEnd"/>
      <w:r w:rsidRPr="00E52925">
        <w:rPr>
          <w:rFonts w:ascii="Times New Roman" w:hAnsi="Times New Roman"/>
          <w:b/>
          <w:lang w:val="ru-RU"/>
        </w:rPr>
        <w:t xml:space="preserve"> запаси” и </w:t>
      </w:r>
      <w:proofErr w:type="spellStart"/>
      <w:r w:rsidRPr="00E52925">
        <w:rPr>
          <w:rFonts w:ascii="Times New Roman" w:hAnsi="Times New Roman"/>
          <w:b/>
          <w:lang w:val="ru-RU"/>
        </w:rPr>
        <w:t>Счетоводната</w:t>
      </w:r>
      <w:proofErr w:type="spellEnd"/>
      <w:r w:rsidRPr="00E52925">
        <w:rPr>
          <w:rFonts w:ascii="Times New Roman" w:hAnsi="Times New Roman"/>
          <w:b/>
          <w:lang w:val="ru-RU"/>
        </w:rPr>
        <w:t xml:space="preserve"> политика на “АЕЦ </w:t>
      </w:r>
      <w:proofErr w:type="spellStart"/>
      <w:r w:rsidRPr="00E52925">
        <w:rPr>
          <w:rFonts w:ascii="Times New Roman" w:hAnsi="Times New Roman"/>
          <w:b/>
          <w:lang w:val="ru-RU"/>
        </w:rPr>
        <w:t>Козлодуй</w:t>
      </w:r>
      <w:proofErr w:type="spellEnd"/>
      <w:r w:rsidRPr="00E52925">
        <w:rPr>
          <w:rFonts w:ascii="Times New Roman" w:hAnsi="Times New Roman"/>
          <w:b/>
          <w:lang w:val="ru-RU"/>
        </w:rPr>
        <w:t>”ЕАД</w:t>
      </w:r>
      <w:r w:rsidRPr="00E52925">
        <w:rPr>
          <w:rFonts w:ascii="Times New Roman" w:hAnsi="Times New Roman"/>
          <w:b/>
          <w:bCs/>
        </w:rPr>
        <w:t>”</w:t>
      </w:r>
    </w:p>
    <w:p w:rsidR="00B41F1F" w:rsidRDefault="00B41F1F" w:rsidP="00231D6D">
      <w:pPr>
        <w:spacing w:line="360" w:lineRule="auto"/>
        <w:jc w:val="center"/>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31D6D"/>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07250"/>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256</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2017-04-05T12:18:00Z</cp:lastPrinted>
  <dcterms:created xsi:type="dcterms:W3CDTF">2017-09-15T06:28:00Z</dcterms:created>
  <dcterms:modified xsi:type="dcterms:W3CDTF">2017-09-15T06:28:00Z</dcterms:modified>
</cp:coreProperties>
</file>