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70" w:rsidRDefault="00BF5B70" w:rsidP="00BF5B70">
      <w:pPr>
        <w:numPr>
          <w:ilvl w:val="12"/>
          <w:numId w:val="0"/>
        </w:numPr>
        <w:tabs>
          <w:tab w:val="left" w:pos="5341"/>
          <w:tab w:val="right" w:pos="9754"/>
        </w:tabs>
        <w:ind w:left="4860"/>
        <w:rPr>
          <w:b/>
          <w:bCs/>
          <w:color w:val="000000"/>
          <w:szCs w:val="22"/>
          <w:lang w:val="en-US"/>
        </w:rPr>
      </w:pPr>
      <w:r>
        <w:rPr>
          <w:b/>
          <w:bCs/>
          <w:szCs w:val="22"/>
          <w:lang w:val="bg-BG"/>
        </w:rPr>
        <w:tab/>
      </w:r>
      <w:r>
        <w:rPr>
          <w:b/>
          <w:bCs/>
          <w:szCs w:val="22"/>
          <w:lang w:val="bg-BG"/>
        </w:rPr>
        <w:tab/>
      </w:r>
      <w:r w:rsidRPr="00D84D4F">
        <w:rPr>
          <w:b/>
          <w:bCs/>
          <w:szCs w:val="22"/>
          <w:lang w:val="bg-BG"/>
        </w:rPr>
        <w:t>ОБРАЗЕЦ</w:t>
      </w:r>
      <w:r w:rsidRPr="00172D56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bg-BG"/>
        </w:rPr>
        <w:t xml:space="preserve">по </w:t>
      </w:r>
      <w:r w:rsidRPr="00A67593">
        <w:rPr>
          <w:b/>
          <w:bCs/>
          <w:szCs w:val="22"/>
          <w:lang w:val="bg-BG"/>
        </w:rPr>
        <w:t>т.</w:t>
      </w:r>
      <w:r w:rsidRPr="00A67593">
        <w:rPr>
          <w:b/>
          <w:bCs/>
          <w:color w:val="000000"/>
          <w:szCs w:val="22"/>
          <w:lang w:val="bg-BG"/>
        </w:rPr>
        <w:t xml:space="preserve"> </w:t>
      </w:r>
      <w:r>
        <w:rPr>
          <w:b/>
          <w:bCs/>
          <w:color w:val="000000"/>
          <w:szCs w:val="22"/>
          <w:lang w:val="en-US"/>
        </w:rPr>
        <w:t>III</w:t>
      </w:r>
      <w:r w:rsidRPr="00A67593">
        <w:rPr>
          <w:b/>
          <w:bCs/>
          <w:color w:val="000000"/>
          <w:szCs w:val="22"/>
          <w:lang w:val="bg-BG"/>
        </w:rPr>
        <w:t>.1. към офертата</w:t>
      </w:r>
    </w:p>
    <w:p w:rsidR="00BF5B70" w:rsidRDefault="00BF5B70" w:rsidP="00BF5B70">
      <w:pPr>
        <w:pStyle w:val="Heading1"/>
        <w:rPr>
          <w:b w:val="0"/>
          <w:lang w:val="ru-RU"/>
        </w:rPr>
        <w:sectPr w:rsidR="00BF5B70" w:rsidSect="00BF5B70">
          <w:footerReference w:type="even" r:id="rId6"/>
          <w:footerReference w:type="default" r:id="rId7"/>
          <w:pgSz w:w="11909" w:h="16834" w:code="9"/>
          <w:pgMar w:top="993" w:right="851" w:bottom="567" w:left="1304" w:header="284" w:footer="709" w:gutter="0"/>
          <w:cols w:space="708"/>
          <w:noEndnote/>
          <w:docGrid w:linePitch="65"/>
        </w:sectPr>
      </w:pPr>
    </w:p>
    <w:p w:rsidR="00BF5B70" w:rsidRPr="006E7C4D" w:rsidRDefault="00BF5B70" w:rsidP="00BF5B70">
      <w:pPr>
        <w:pStyle w:val="Heading1"/>
        <w:rPr>
          <w:b w:val="0"/>
          <w:lang w:val="ru-RU"/>
        </w:rPr>
      </w:pPr>
      <w:r w:rsidRPr="006E7C4D">
        <w:rPr>
          <w:b w:val="0"/>
          <w:lang w:val="ru-RU"/>
        </w:rPr>
        <w:lastRenderedPageBreak/>
        <w:t>_________________________________________________________________________________</w:t>
      </w:r>
    </w:p>
    <w:p w:rsidR="00BF5B70" w:rsidRPr="006E7C4D" w:rsidRDefault="00BF5B70" w:rsidP="00BF5B70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EA42B5" w:rsidRDefault="00BF5B70" w:rsidP="00BF5B70">
      <w:pPr>
        <w:pStyle w:val="BodyText"/>
        <w:widowControl w:val="0"/>
        <w:jc w:val="center"/>
        <w:rPr>
          <w:b/>
          <w:bCs/>
          <w:sz w:val="32"/>
          <w:szCs w:val="32"/>
        </w:rPr>
      </w:pPr>
      <w:r w:rsidRPr="00EA42B5">
        <w:rPr>
          <w:b/>
          <w:bCs/>
          <w:sz w:val="32"/>
          <w:szCs w:val="32"/>
        </w:rPr>
        <w:t>ЦЕНОВА ТАБЛИЦА</w:t>
      </w:r>
    </w:p>
    <w:p w:rsidR="00BF5B70" w:rsidRPr="00133369" w:rsidRDefault="00BF5B70" w:rsidP="00BF5B70">
      <w:pPr>
        <w:pStyle w:val="BodyText"/>
        <w:widowControl w:val="0"/>
        <w:jc w:val="center"/>
        <w:rPr>
          <w:b/>
          <w:bCs/>
        </w:rPr>
      </w:pPr>
    </w:p>
    <w:p w:rsidR="00BF5B70" w:rsidRPr="003E3318" w:rsidRDefault="00BF5B70" w:rsidP="00BF5B70">
      <w:pPr>
        <w:pStyle w:val="BodyText"/>
        <w:widowControl w:val="0"/>
        <w:spacing w:line="360" w:lineRule="auto"/>
        <w:jc w:val="center"/>
      </w:pPr>
      <w:r w:rsidRPr="003E3318">
        <w:t xml:space="preserve">за участие в </w:t>
      </w:r>
      <w:r w:rsidRPr="003E3318">
        <w:rPr>
          <w:szCs w:val="24"/>
        </w:rPr>
        <w:t xml:space="preserve">обществена поръчка </w:t>
      </w:r>
      <w:r>
        <w:t>чрез събиране на оферти с обява</w:t>
      </w:r>
      <w:r w:rsidRPr="007577BD">
        <w:t xml:space="preserve"> с предмет</w:t>
      </w:r>
      <w:r w:rsidRPr="003E3318">
        <w:rPr>
          <w:szCs w:val="24"/>
        </w:rPr>
        <w:t xml:space="preserve">: </w:t>
      </w:r>
    </w:p>
    <w:p w:rsidR="00BF5B70" w:rsidRDefault="00BF5B70" w:rsidP="00BF5B70">
      <w:pPr>
        <w:spacing w:line="360" w:lineRule="auto"/>
        <w:jc w:val="center"/>
        <w:rPr>
          <w:szCs w:val="22"/>
          <w:lang w:val="ru-RU"/>
        </w:rPr>
      </w:pPr>
      <w:r>
        <w:rPr>
          <w:b/>
          <w:bCs/>
          <w:lang w:val="bg-BG"/>
        </w:rPr>
        <w:t>“</w:t>
      </w:r>
      <w:proofErr w:type="spellStart"/>
      <w:r w:rsidRPr="00224D3D">
        <w:rPr>
          <w:b/>
        </w:rPr>
        <w:t>Доставка</w:t>
      </w:r>
      <w:proofErr w:type="spellEnd"/>
      <w:r w:rsidRPr="00224D3D">
        <w:rPr>
          <w:b/>
        </w:rPr>
        <w:t xml:space="preserve"> на </w:t>
      </w:r>
      <w:r>
        <w:rPr>
          <w:b/>
          <w:lang w:val="bg-BG"/>
        </w:rPr>
        <w:t>тензух</w:t>
      </w:r>
      <w:r>
        <w:rPr>
          <w:b/>
          <w:bCs/>
          <w:lang w:val="bg-BG"/>
        </w:rPr>
        <w:t>”</w:t>
      </w:r>
    </w:p>
    <w:p w:rsidR="00BF5B70" w:rsidRDefault="00BF5B70" w:rsidP="00BF5B70">
      <w:pPr>
        <w:pStyle w:val="BodyText"/>
        <w:jc w:val="center"/>
        <w:rPr>
          <w:b/>
          <w:bCs/>
          <w:szCs w:val="24"/>
        </w:rPr>
      </w:pPr>
    </w:p>
    <w:p w:rsidR="00BF5B70" w:rsidRPr="00133369" w:rsidRDefault="00BF5B70" w:rsidP="00BF5B70">
      <w:pPr>
        <w:pStyle w:val="BodyText"/>
        <w:jc w:val="center"/>
        <w:rPr>
          <w:b/>
          <w:bCs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"/>
        <w:gridCol w:w="3096"/>
        <w:gridCol w:w="912"/>
        <w:gridCol w:w="1822"/>
        <w:gridCol w:w="1868"/>
        <w:gridCol w:w="1446"/>
      </w:tblGrid>
      <w:tr w:rsidR="00BF5B70" w:rsidRPr="00172D56" w:rsidTr="00094801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804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№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lang w:val="bg-BG"/>
              </w:rPr>
              <w:t xml:space="preserve">Наименование 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Ед. мярка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Кол</w:t>
            </w:r>
            <w:r>
              <w:rPr>
                <w:b/>
                <w:iCs/>
                <w:lang w:val="bg-BG"/>
              </w:rPr>
              <w:t>ичест</w:t>
            </w:r>
            <w:r w:rsidRPr="00133369">
              <w:rPr>
                <w:b/>
                <w:iCs/>
                <w:lang w:val="bg-BG"/>
              </w:rPr>
              <w:t>во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Единична цена в лв. без ДДС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Обща цена в лв. без ДДС</w:t>
            </w:r>
          </w:p>
        </w:tc>
      </w:tr>
      <w:tr w:rsidR="00BF5B70" w:rsidRPr="00133369" w:rsidTr="00094801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804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 w:rsidRPr="00133369">
              <w:rPr>
                <w:b/>
                <w:i/>
                <w:sz w:val="20"/>
                <w:lang w:val="bg-BG"/>
              </w:rPr>
              <w:t>1</w:t>
            </w:r>
          </w:p>
        </w:tc>
        <w:tc>
          <w:tcPr>
            <w:tcW w:w="3096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2</w:t>
            </w:r>
          </w:p>
        </w:tc>
        <w:tc>
          <w:tcPr>
            <w:tcW w:w="91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3</w:t>
            </w:r>
          </w:p>
        </w:tc>
        <w:tc>
          <w:tcPr>
            <w:tcW w:w="182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4</w:t>
            </w:r>
          </w:p>
        </w:tc>
        <w:tc>
          <w:tcPr>
            <w:tcW w:w="1868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5</w:t>
            </w:r>
          </w:p>
        </w:tc>
        <w:tc>
          <w:tcPr>
            <w:tcW w:w="1446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6</w:t>
            </w:r>
          </w:p>
        </w:tc>
      </w:tr>
      <w:tr w:rsidR="00BF5B70" w:rsidRPr="00133369" w:rsidTr="00094801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804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3096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</w:tr>
    </w:tbl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Pr="006F3FBE" w:rsidRDefault="00BF5B70" w:rsidP="00BF5B70">
      <w:pPr>
        <w:pStyle w:val="BodyText"/>
        <w:widowControl w:val="0"/>
      </w:pPr>
    </w:p>
    <w:p w:rsidR="00BF5B70" w:rsidRPr="006F3FBE" w:rsidRDefault="00BF5B70" w:rsidP="00BF5B70">
      <w:pPr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Pr="006F3FBE">
        <w:rPr>
          <w:b/>
          <w:bCs/>
          <w:lang w:val="bg-BG"/>
        </w:rPr>
        <w:t xml:space="preserve"> 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(дата)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3E3318" w:rsidRDefault="00BF5B70" w:rsidP="00BF5B70">
      <w:pPr>
        <w:pStyle w:val="BodyText"/>
        <w:rPr>
          <w:szCs w:val="22"/>
        </w:rPr>
      </w:pPr>
    </w:p>
    <w:p w:rsidR="00511CB1" w:rsidRDefault="00511CB1"/>
    <w:sectPr w:rsidR="00511CB1" w:rsidSect="00AE1305">
      <w:footerReference w:type="even" r:id="rId8"/>
      <w:footerReference w:type="default" r:id="rId9"/>
      <w:headerReference w:type="first" r:id="rId10"/>
      <w:type w:val="continuous"/>
      <w:pgSz w:w="11909" w:h="16834" w:code="9"/>
      <w:pgMar w:top="1665" w:right="851" w:bottom="779" w:left="1304" w:header="284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70" w:rsidRDefault="00BF5B70" w:rsidP="00BF5B70">
      <w:r>
        <w:separator/>
      </w:r>
    </w:p>
  </w:endnote>
  <w:endnote w:type="continuationSeparator" w:id="0">
    <w:p w:rsidR="00BF5B70" w:rsidRDefault="00BF5B70" w:rsidP="00BF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BF5B70" w:rsidP="00D647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BF5B70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EA42B5" w:rsidRDefault="00BF5B70" w:rsidP="00D647E1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1</w:t>
    </w:r>
  </w:p>
  <w:p w:rsidR="00D03554" w:rsidRDefault="00BF5B70" w:rsidP="00B323A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BF5B70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instrText xml:space="preserve"> </w:instrText>
    </w:r>
    <w:r>
      <w:rPr>
        <w:rStyle w:val="PageNumber"/>
      </w:rPr>
      <w:fldChar w:fldCharType="end"/>
    </w:r>
  </w:p>
  <w:p w:rsidR="00D03554" w:rsidRDefault="00BF5B70" w:rsidP="00B323A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BF5B70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70" w:rsidRDefault="00BF5B70" w:rsidP="00BF5B70">
      <w:r>
        <w:separator/>
      </w:r>
    </w:p>
  </w:footnote>
  <w:footnote w:type="continuationSeparator" w:id="0">
    <w:p w:rsidR="00BF5B70" w:rsidRDefault="00BF5B70" w:rsidP="00BF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3E3318" w:rsidRDefault="00BF5B70" w:rsidP="003E3318">
    <w:pPr>
      <w:pStyle w:val="Heading1"/>
      <w:rPr>
        <w:b w:val="0"/>
        <w:lang w:val="ru-RU"/>
      </w:rPr>
    </w:pPr>
    <w:r w:rsidRPr="003E3318">
      <w:rPr>
        <w:b w:val="0"/>
        <w:lang w:val="ru-RU"/>
      </w:rPr>
      <w:t>________________________________________________________________________________</w:t>
    </w:r>
  </w:p>
  <w:p w:rsidR="00D03554" w:rsidRPr="003E3318" w:rsidRDefault="00BF5B70" w:rsidP="003E3318">
    <w:pPr>
      <w:pStyle w:val="Heading1"/>
      <w:rPr>
        <w:b w:val="0"/>
        <w:bCs w:val="0"/>
        <w:u w:val="none"/>
      </w:rPr>
    </w:pPr>
    <w:r w:rsidRPr="003E3318">
      <w:rPr>
        <w:b w:val="0"/>
        <w:lang w:val="ru-RU"/>
      </w:rPr>
      <w:t>/</w:t>
    </w:r>
    <w:r w:rsidRPr="003E3318">
      <w:rPr>
        <w:b w:val="0"/>
      </w:rPr>
      <w:t>пълно наименование на участника, търговски адрес, телефон и факс, ЕИК</w:t>
    </w:r>
    <w:r w:rsidRPr="003E3318">
      <w:rPr>
        <w:b w:val="0"/>
        <w:lang w:val="ru-RU"/>
      </w:rPr>
      <w:t xml:space="preserve"> </w:t>
    </w:r>
    <w:r w:rsidRPr="003E3318">
      <w:rPr>
        <w:b w:val="0"/>
      </w:rPr>
      <w:t>и ИН по ЗДДС/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70"/>
    <w:rsid w:val="00077FE9"/>
    <w:rsid w:val="00142993"/>
    <w:rsid w:val="00255424"/>
    <w:rsid w:val="003303E8"/>
    <w:rsid w:val="00470452"/>
    <w:rsid w:val="00490EA5"/>
    <w:rsid w:val="00511CB1"/>
    <w:rsid w:val="005130F6"/>
    <w:rsid w:val="00576507"/>
    <w:rsid w:val="005869B4"/>
    <w:rsid w:val="006067F2"/>
    <w:rsid w:val="006B6157"/>
    <w:rsid w:val="006E6F51"/>
    <w:rsid w:val="007656BE"/>
    <w:rsid w:val="009B2F18"/>
    <w:rsid w:val="00BD1D3E"/>
    <w:rsid w:val="00BF5B70"/>
    <w:rsid w:val="00C52774"/>
    <w:rsid w:val="00DD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70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5B70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B70"/>
    <w:rPr>
      <w:rFonts w:eastAsia="Times New Roman"/>
      <w:b/>
      <w:bCs/>
      <w:u w:val="single"/>
    </w:rPr>
  </w:style>
  <w:style w:type="paragraph" w:styleId="BodyText">
    <w:name w:val="Body Text"/>
    <w:basedOn w:val="Normal"/>
    <w:link w:val="BodyTextChar"/>
    <w:rsid w:val="00BF5B70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F5B70"/>
    <w:rPr>
      <w:rFonts w:eastAsia="Times New Roman"/>
      <w:szCs w:val="20"/>
    </w:rPr>
  </w:style>
  <w:style w:type="paragraph" w:styleId="Header">
    <w:name w:val="header"/>
    <w:basedOn w:val="Normal"/>
    <w:link w:val="HeaderChar"/>
    <w:rsid w:val="00BF5B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F5B70"/>
    <w:rPr>
      <w:rFonts w:eastAsia="Times New Roman"/>
      <w:lang w:val="en-GB"/>
    </w:rPr>
  </w:style>
  <w:style w:type="paragraph" w:styleId="Footer">
    <w:name w:val="footer"/>
    <w:basedOn w:val="Normal"/>
    <w:link w:val="FooterChar"/>
    <w:rsid w:val="00BF5B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F5B70"/>
    <w:rPr>
      <w:rFonts w:eastAsia="Times New Roman"/>
      <w:lang w:val="en-GB"/>
    </w:rPr>
  </w:style>
  <w:style w:type="character" w:styleId="PageNumber">
    <w:name w:val="page number"/>
    <w:basedOn w:val="DefaultParagraphFont"/>
    <w:rsid w:val="00BF5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Kozloduy NPP Plc.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1</cp:revision>
  <dcterms:created xsi:type="dcterms:W3CDTF">2017-09-05T11:19:00Z</dcterms:created>
  <dcterms:modified xsi:type="dcterms:W3CDTF">2017-09-05T11:20:00Z</dcterms:modified>
</cp:coreProperties>
</file>