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F31" w:rsidRPr="003451EA" w:rsidRDefault="00070F31"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070F31" w:rsidRPr="003451EA" w:rsidRDefault="00070F31" w:rsidP="003C71DE">
      <w:pPr>
        <w:pStyle w:val="Title"/>
        <w:rPr>
          <w:lang w:val="bg-BG"/>
        </w:rPr>
      </w:pPr>
    </w:p>
    <w:p w:rsidR="00070F31" w:rsidRPr="0072429C" w:rsidRDefault="00070F31" w:rsidP="003C71DE">
      <w:pPr>
        <w:pStyle w:val="Title"/>
        <w:rPr>
          <w:rFonts w:ascii="Times New Roman" w:hAnsi="Times New Roman" w:cs="Times New Roman"/>
          <w:lang w:val="bg-BG"/>
        </w:rPr>
      </w:pPr>
      <w:r w:rsidRPr="0072429C">
        <w:rPr>
          <w:rFonts w:ascii="Times New Roman" w:hAnsi="Times New Roman" w:cs="Times New Roman"/>
          <w:lang w:val="bg-BG"/>
        </w:rPr>
        <w:t>Д Е К Л А Р А Ц И Я</w:t>
      </w:r>
    </w:p>
    <w:p w:rsidR="00070F31" w:rsidRPr="003451EA" w:rsidRDefault="00070F31" w:rsidP="003C71DE">
      <w:pPr>
        <w:jc w:val="center"/>
        <w:rPr>
          <w:rFonts w:ascii="Times New Roman" w:hAnsi="Times New Roman" w:cs="Times New Roman"/>
          <w:lang w:val="bg-BG"/>
        </w:rPr>
      </w:pPr>
    </w:p>
    <w:p w:rsidR="00070F31" w:rsidRPr="003451EA" w:rsidRDefault="00070F31"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по чл.</w:t>
      </w:r>
      <w:r>
        <w:rPr>
          <w:rFonts w:ascii="Times New Roman" w:hAnsi="Times New Roman" w:cs="Times New Roman"/>
          <w:b/>
          <w:bCs/>
          <w:lang w:val="bg-BG"/>
        </w:rPr>
        <w:t>9</w:t>
      </w:r>
      <w:r>
        <w:rPr>
          <w:rFonts w:ascii="Times New Roman" w:hAnsi="Times New Roman" w:cs="Times New Roman"/>
          <w:b/>
          <w:bCs/>
          <w:lang w:val="en-US"/>
        </w:rPr>
        <w:t>7</w:t>
      </w:r>
      <w:r w:rsidRPr="003451EA">
        <w:rPr>
          <w:rFonts w:ascii="Times New Roman" w:hAnsi="Times New Roman" w:cs="Times New Roman"/>
          <w:b/>
          <w:bCs/>
          <w:lang w:val="bg-BG"/>
        </w:rPr>
        <w:t>, ал.</w:t>
      </w:r>
      <w:r>
        <w:rPr>
          <w:rFonts w:ascii="Times New Roman" w:hAnsi="Times New Roman" w:cs="Times New Roman"/>
          <w:b/>
          <w:bCs/>
          <w:lang w:val="en-US"/>
        </w:rPr>
        <w:t>5</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070F31" w:rsidRPr="003451EA" w:rsidRDefault="00070F31" w:rsidP="003C71DE">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(за обстоятелствата </w:t>
      </w:r>
      <w:r w:rsidRPr="00141E82">
        <w:rPr>
          <w:rFonts w:ascii="Times New Roman" w:hAnsi="Times New Roman" w:cs="Times New Roman"/>
          <w:lang w:val="bg-BG"/>
        </w:rPr>
        <w:t>по чл.54, ал.1, т.1, 2 и 7 от ЗОП</w:t>
      </w:r>
      <w:r w:rsidRPr="003451EA">
        <w:rPr>
          <w:rFonts w:ascii="Times New Roman" w:hAnsi="Times New Roman" w:cs="Times New Roman"/>
          <w:lang w:val="bg-BG"/>
        </w:rPr>
        <w:t>)</w:t>
      </w:r>
    </w:p>
    <w:p w:rsidR="00070F31" w:rsidRPr="003451EA" w:rsidRDefault="00070F31" w:rsidP="003C71DE">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от Участник в </w:t>
      </w:r>
      <w:r>
        <w:rPr>
          <w:rFonts w:ascii="Times New Roman" w:hAnsi="Times New Roman" w:cs="Times New Roman"/>
          <w:lang w:val="bg-BG"/>
        </w:rPr>
        <w:t>обществена поръчка</w:t>
      </w:r>
      <w:r w:rsidRPr="0012129B">
        <w:rPr>
          <w:rFonts w:ascii="Times New Roman" w:hAnsi="Times New Roman" w:cs="Times New Roman"/>
          <w:lang w:val="bg-BG"/>
        </w:rPr>
        <w:t xml:space="preserve"> </w:t>
      </w:r>
      <w:r>
        <w:rPr>
          <w:rFonts w:ascii="Times New Roman" w:hAnsi="Times New Roman" w:cs="Times New Roman"/>
          <w:lang w:val="bg-BG"/>
        </w:rPr>
        <w:t>с предмет</w:t>
      </w:r>
      <w:r w:rsidRPr="003451EA">
        <w:rPr>
          <w:rFonts w:ascii="Times New Roman" w:hAnsi="Times New Roman" w:cs="Times New Roman"/>
          <w:lang w:val="bg-BG"/>
        </w:rPr>
        <w:t>:</w:t>
      </w:r>
    </w:p>
    <w:p w:rsidR="00070F31" w:rsidRPr="00B827B0" w:rsidRDefault="00070F31" w:rsidP="00B827B0">
      <w:pPr>
        <w:spacing w:after="240" w:line="360" w:lineRule="auto"/>
        <w:ind w:firstLine="720"/>
        <w:jc w:val="center"/>
        <w:rPr>
          <w:rFonts w:ascii="Times New Roman" w:hAnsi="Times New Roman" w:cs="Times New Roman"/>
          <w:b/>
          <w:lang w:val="bg-BG"/>
        </w:rPr>
      </w:pPr>
      <w:r w:rsidRPr="00B827B0">
        <w:rPr>
          <w:rFonts w:ascii="Times New Roman" w:hAnsi="Times New Roman" w:cs="Times New Roman"/>
          <w:b/>
          <w:bCs/>
          <w:lang w:val="bg-BG"/>
        </w:rPr>
        <w:t>“</w:t>
      </w:r>
      <w:r w:rsidR="00190349" w:rsidRPr="00190349">
        <w:rPr>
          <w:rFonts w:ascii="Times New Roman" w:hAnsi="Times New Roman"/>
          <w:b/>
          <w:lang w:val="bg-BG"/>
        </w:rPr>
        <w:t xml:space="preserve">Индивидуален </w:t>
      </w:r>
      <w:proofErr w:type="spellStart"/>
      <w:r w:rsidR="00190349" w:rsidRPr="00190349">
        <w:rPr>
          <w:rFonts w:ascii="Times New Roman" w:hAnsi="Times New Roman"/>
          <w:b/>
          <w:lang w:val="bg-BG"/>
        </w:rPr>
        <w:t>дозиметричен</w:t>
      </w:r>
      <w:proofErr w:type="spellEnd"/>
      <w:r w:rsidR="00190349" w:rsidRPr="00190349">
        <w:rPr>
          <w:rFonts w:ascii="Times New Roman" w:hAnsi="Times New Roman"/>
          <w:b/>
          <w:lang w:val="bg-BG"/>
        </w:rPr>
        <w:t xml:space="preserve"> контрол с индивидуални филмови </w:t>
      </w:r>
      <w:proofErr w:type="spellStart"/>
      <w:r w:rsidR="00190349" w:rsidRPr="00190349">
        <w:rPr>
          <w:rFonts w:ascii="Times New Roman" w:hAnsi="Times New Roman"/>
          <w:b/>
          <w:lang w:val="bg-BG"/>
        </w:rPr>
        <w:t>дозиметри</w:t>
      </w:r>
      <w:proofErr w:type="spellEnd"/>
      <w:r w:rsidR="00190349" w:rsidRPr="00190349">
        <w:rPr>
          <w:rFonts w:ascii="Times New Roman" w:hAnsi="Times New Roman"/>
          <w:b/>
          <w:lang w:val="bg-BG"/>
        </w:rPr>
        <w:t xml:space="preserve"> на 140 лица от "АЕЦ Козлодуй" ЕАД, работещи с източници на йонизиращи лъчения през 2018 и 2019 година</w:t>
      </w:r>
      <w:r w:rsidRPr="00B827B0">
        <w:rPr>
          <w:rFonts w:ascii="Times New Roman" w:hAnsi="Times New Roman" w:cs="Times New Roman"/>
          <w:b/>
          <w:bCs/>
          <w:lang w:val="bg-BG"/>
        </w:rPr>
        <w:t>”</w:t>
      </w:r>
    </w:p>
    <w:p w:rsidR="00070F31" w:rsidRPr="003451EA" w:rsidRDefault="00070F31" w:rsidP="003C71DE">
      <w:pPr>
        <w:spacing w:line="360" w:lineRule="auto"/>
        <w:ind w:firstLine="709"/>
        <w:jc w:val="both"/>
        <w:rPr>
          <w:rFonts w:ascii="Times New Roman" w:hAnsi="Times New Roman" w:cs="Times New Roman"/>
          <w:u w:val="single"/>
          <w:lang w:val="bg-BG"/>
        </w:rPr>
      </w:pPr>
      <w:r w:rsidRPr="003451EA">
        <w:rPr>
          <w:rFonts w:ascii="Times New Roman" w:hAnsi="Times New Roman" w:cs="Times New Roman"/>
          <w:lang w:val="bg-BG"/>
        </w:rPr>
        <w:t xml:space="preserve">Долуподписаният /-ната/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Default="00070F31" w:rsidP="003C71DE">
      <w:pPr>
        <w:spacing w:line="360" w:lineRule="auto"/>
        <w:jc w:val="center"/>
        <w:rPr>
          <w:rFonts w:ascii="Times New Roman" w:hAnsi="Times New Roman" w:cs="Times New Roman"/>
          <w:b/>
          <w:bCs/>
          <w:lang w:val="bg-BG"/>
        </w:rPr>
      </w:pPr>
    </w:p>
    <w:p w:rsidR="00070F31" w:rsidRPr="003451EA" w:rsidRDefault="00070F31"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1. Не съм осъден с влязла в сила присъда за престъпление по чл. 108а, чл. 159а – 159г, чл. 172, чл. 192а, чл. 194 – 217, чл. 219 – 252, чл. 253 – 260, чл. 301 – 307, чл. 321, 321а и чл. 352 – 353е от Наказателния кодекс.</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2. Не съм осъден с влязла в сила присъда за престъпление, аналогично на тези по т. 1, в друга държава членка или трета страна.</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3. С влязла в сила присъда имам постановено осъждане за престъпление съгласно т.1 или т.2 от настоящата декларация, но съм реабилитиран.</w:t>
      </w:r>
    </w:p>
    <w:p w:rsidR="00070F31" w:rsidRPr="006C36F1" w:rsidRDefault="00070F31" w:rsidP="003C71DE">
      <w:pPr>
        <w:spacing w:line="360" w:lineRule="auto"/>
        <w:ind w:firstLine="720"/>
        <w:jc w:val="both"/>
        <w:rPr>
          <w:rFonts w:ascii="Times New Roman" w:hAnsi="Times New Roman" w:cs="Times New Roman"/>
          <w:bCs/>
          <w:i/>
          <w:iCs/>
          <w:lang w:val="bg-BG"/>
        </w:rPr>
      </w:pPr>
      <w:r w:rsidRPr="006C36F1">
        <w:rPr>
          <w:rFonts w:ascii="Times New Roman" w:hAnsi="Times New Roman" w:cs="Times New Roman"/>
          <w:bCs/>
          <w:i/>
          <w:iCs/>
          <w:lang w:val="bg-BG"/>
        </w:rPr>
        <w:t>(невярното се зачертава)</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4. Не е налице конфликт на интереси, който не може да бъде отстранен.</w:t>
      </w:r>
    </w:p>
    <w:p w:rsidR="00070F31" w:rsidRPr="006C36F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Pr="003451EA" w:rsidRDefault="00070F31" w:rsidP="003C71DE">
      <w:pPr>
        <w:pStyle w:val="BodyTextIndent2"/>
        <w:ind w:left="0"/>
        <w:jc w:val="center"/>
        <w:rPr>
          <w:sz w:val="20"/>
          <w:szCs w:val="20"/>
          <w:lang w:val="bg-BG"/>
        </w:rPr>
      </w:pPr>
    </w:p>
    <w:p w:rsidR="00070F31" w:rsidRPr="003451EA" w:rsidRDefault="00070F31"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070F31" w:rsidRPr="003451EA" w:rsidRDefault="00070F31"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571526" w:rsidRDefault="00070F31" w:rsidP="00F74D79">
      <w:pPr>
        <w:jc w:val="both"/>
        <w:rPr>
          <w:rFonts w:ascii="Times New Roman" w:hAnsi="Times New Roman" w:cs="Times New Roman"/>
          <w:lang w:val="bg-BG"/>
        </w:rPr>
      </w:pPr>
    </w:p>
    <w:p w:rsidR="003F5CA4" w:rsidRDefault="003F5CA4" w:rsidP="003F5CA4">
      <w:pPr>
        <w:jc w:val="both"/>
        <w:rPr>
          <w:rFonts w:ascii="Times New Roman" w:hAnsi="Times New Roman" w:cs="Times New Roman"/>
          <w:lang w:val="bg-BG"/>
        </w:rPr>
      </w:pPr>
      <w:r>
        <w:rPr>
          <w:rFonts w:ascii="Times New Roman" w:hAnsi="Times New Roman" w:cs="Times New Roman"/>
          <w:lang w:val="bg-BG"/>
        </w:rPr>
        <w:t xml:space="preserve">Забележка: Декларацията се подава от </w:t>
      </w:r>
      <w:r>
        <w:rPr>
          <w:rFonts w:ascii="Times New Roman" w:hAnsi="Times New Roman" w:cs="Times New Roman"/>
          <w:lang w:val="ru-MO"/>
        </w:rPr>
        <w:t>лицата</w:t>
      </w:r>
      <w:r>
        <w:rPr>
          <w:rFonts w:ascii="Times New Roman" w:hAnsi="Times New Roman" w:cs="Times New Roman"/>
          <w:lang w:val="bg-BG"/>
        </w:rPr>
        <w:t>, които представляват участника.</w:t>
      </w:r>
    </w:p>
    <w:sectPr w:rsidR="003F5CA4"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08"/>
  <w:hyphenationZone w:val="425"/>
  <w:characterSpacingControl w:val="doNotCompress"/>
  <w:compat/>
  <w:rsids>
    <w:rsidRoot w:val="0011335A"/>
    <w:rsid w:val="000202F3"/>
    <w:rsid w:val="000528F9"/>
    <w:rsid w:val="00070F31"/>
    <w:rsid w:val="00095C0C"/>
    <w:rsid w:val="000A55A8"/>
    <w:rsid w:val="001110C5"/>
    <w:rsid w:val="00111CB0"/>
    <w:rsid w:val="0011335A"/>
    <w:rsid w:val="0012129B"/>
    <w:rsid w:val="00141E82"/>
    <w:rsid w:val="00143193"/>
    <w:rsid w:val="001651B1"/>
    <w:rsid w:val="00183435"/>
    <w:rsid w:val="00190349"/>
    <w:rsid w:val="00191D59"/>
    <w:rsid w:val="001D37A8"/>
    <w:rsid w:val="001E7937"/>
    <w:rsid w:val="00217247"/>
    <w:rsid w:val="002425F3"/>
    <w:rsid w:val="00242A27"/>
    <w:rsid w:val="00281910"/>
    <w:rsid w:val="002D40C9"/>
    <w:rsid w:val="002F57AD"/>
    <w:rsid w:val="003451EA"/>
    <w:rsid w:val="00366021"/>
    <w:rsid w:val="00392073"/>
    <w:rsid w:val="003A0A9B"/>
    <w:rsid w:val="003C71DE"/>
    <w:rsid w:val="003D698F"/>
    <w:rsid w:val="003F5CA4"/>
    <w:rsid w:val="004135EF"/>
    <w:rsid w:val="0050063A"/>
    <w:rsid w:val="00527B6D"/>
    <w:rsid w:val="00532A96"/>
    <w:rsid w:val="005361B9"/>
    <w:rsid w:val="00556CB2"/>
    <w:rsid w:val="00560E23"/>
    <w:rsid w:val="00571526"/>
    <w:rsid w:val="005C7C9F"/>
    <w:rsid w:val="005F26A8"/>
    <w:rsid w:val="005F4A0F"/>
    <w:rsid w:val="00613905"/>
    <w:rsid w:val="0067177F"/>
    <w:rsid w:val="006A2ADF"/>
    <w:rsid w:val="006C36F1"/>
    <w:rsid w:val="006F30B6"/>
    <w:rsid w:val="00711169"/>
    <w:rsid w:val="0072390C"/>
    <w:rsid w:val="0072429C"/>
    <w:rsid w:val="00756AFF"/>
    <w:rsid w:val="0077073C"/>
    <w:rsid w:val="0078359C"/>
    <w:rsid w:val="0078528D"/>
    <w:rsid w:val="00786B53"/>
    <w:rsid w:val="007A2C3D"/>
    <w:rsid w:val="007C5802"/>
    <w:rsid w:val="00813B5E"/>
    <w:rsid w:val="008363D9"/>
    <w:rsid w:val="00864CC5"/>
    <w:rsid w:val="00900CE8"/>
    <w:rsid w:val="00902CF1"/>
    <w:rsid w:val="00947028"/>
    <w:rsid w:val="00981ADC"/>
    <w:rsid w:val="00985B6C"/>
    <w:rsid w:val="009D44CE"/>
    <w:rsid w:val="009D6266"/>
    <w:rsid w:val="009E69E0"/>
    <w:rsid w:val="009E7517"/>
    <w:rsid w:val="00A06E7A"/>
    <w:rsid w:val="00A16720"/>
    <w:rsid w:val="00A24B43"/>
    <w:rsid w:val="00A7224B"/>
    <w:rsid w:val="00A75465"/>
    <w:rsid w:val="00A82028"/>
    <w:rsid w:val="00A87840"/>
    <w:rsid w:val="00A9216A"/>
    <w:rsid w:val="00AE17F9"/>
    <w:rsid w:val="00B04FCC"/>
    <w:rsid w:val="00B07CA3"/>
    <w:rsid w:val="00B5775A"/>
    <w:rsid w:val="00B827B0"/>
    <w:rsid w:val="00B839D0"/>
    <w:rsid w:val="00B92A65"/>
    <w:rsid w:val="00B9507D"/>
    <w:rsid w:val="00BA6DC0"/>
    <w:rsid w:val="00BD2D0B"/>
    <w:rsid w:val="00BD76EA"/>
    <w:rsid w:val="00C06CBD"/>
    <w:rsid w:val="00C1732B"/>
    <w:rsid w:val="00C26FD6"/>
    <w:rsid w:val="00C90051"/>
    <w:rsid w:val="00C97140"/>
    <w:rsid w:val="00CC14CE"/>
    <w:rsid w:val="00D573CB"/>
    <w:rsid w:val="00D94E71"/>
    <w:rsid w:val="00D958BB"/>
    <w:rsid w:val="00DD38AE"/>
    <w:rsid w:val="00DF360E"/>
    <w:rsid w:val="00E2492A"/>
    <w:rsid w:val="00EB276E"/>
    <w:rsid w:val="00EB53A4"/>
    <w:rsid w:val="00F55C8C"/>
    <w:rsid w:val="00F66E90"/>
    <w:rsid w:val="00F74D7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72390C"/>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72390C"/>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141E82"/>
    <w:pPr>
      <w:tabs>
        <w:tab w:val="left" w:pos="709"/>
      </w:tabs>
    </w:pPr>
    <w:rPr>
      <w:rFonts w:ascii="Tahoma" w:hAnsi="Tahoma" w:cs="Tahoma"/>
      <w:lang w:val="pl-PL" w:eastAsia="pl-PL"/>
    </w:rPr>
  </w:style>
  <w:style w:type="paragraph" w:styleId="BalloonText">
    <w:name w:val="Balloon Text"/>
    <w:basedOn w:val="Normal"/>
    <w:link w:val="BalloonTextChar"/>
    <w:semiHidden/>
    <w:rsid w:val="004135EF"/>
    <w:rPr>
      <w:rFonts w:ascii="Tahoma" w:hAnsi="Tahoma" w:cs="Tahoma"/>
      <w:sz w:val="16"/>
      <w:szCs w:val="16"/>
    </w:rPr>
  </w:style>
  <w:style w:type="character" w:customStyle="1" w:styleId="BalloonTextChar">
    <w:name w:val="Balloon Text Char"/>
    <w:basedOn w:val="DefaultParagraphFont"/>
    <w:link w:val="BalloonText"/>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87;&#1086;%20&#1095;&#1083;.97%20&#1072;&#1083;.%205%20&#1086;&#1090;%20&#1055;&#1055;&#1047;&#1054;&#1055;3%20&#1083;&#1080;&#1095;&#1085;&#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чл.97 ал. 5 от ППЗОП3 лична</Template>
  <TotalTime>5</TotalTime>
  <Pages>1</Pages>
  <Words>217</Words>
  <Characters>1242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svgrigorova</dc:creator>
  <cp:lastModifiedBy>tiyordanov</cp:lastModifiedBy>
  <cp:revision>17</cp:revision>
  <cp:lastPrinted>2017-04-05T12:18:00Z</cp:lastPrinted>
  <dcterms:created xsi:type="dcterms:W3CDTF">2016-05-10T11:36:00Z</dcterms:created>
  <dcterms:modified xsi:type="dcterms:W3CDTF">2017-08-28T08:22:00Z</dcterms:modified>
</cp:coreProperties>
</file>