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3A77D8" w:rsidRPr="003A77D8">
        <w:t xml:space="preserve"> </w:t>
      </w:r>
      <w:r w:rsidR="003A77D8" w:rsidRPr="003A77D8">
        <w:rPr>
          <w:rFonts w:ascii="Times New Roman" w:hAnsi="Times New Roman"/>
          <w:b/>
          <w:lang w:val="bg-BG"/>
        </w:rPr>
        <w:t xml:space="preserve">Индивидуален </w:t>
      </w:r>
      <w:proofErr w:type="spellStart"/>
      <w:r w:rsidR="003A77D8" w:rsidRPr="003A77D8">
        <w:rPr>
          <w:rFonts w:ascii="Times New Roman" w:hAnsi="Times New Roman"/>
          <w:b/>
          <w:lang w:val="bg-BG"/>
        </w:rPr>
        <w:t>дозиметричен</w:t>
      </w:r>
      <w:proofErr w:type="spellEnd"/>
      <w:r w:rsidR="003A77D8" w:rsidRPr="003A77D8">
        <w:rPr>
          <w:rFonts w:ascii="Times New Roman" w:hAnsi="Times New Roman"/>
          <w:b/>
          <w:lang w:val="bg-BG"/>
        </w:rPr>
        <w:t xml:space="preserve"> контрол с индивидуални филмови </w:t>
      </w:r>
      <w:proofErr w:type="spellStart"/>
      <w:r w:rsidR="003A77D8" w:rsidRPr="003A77D8">
        <w:rPr>
          <w:rFonts w:ascii="Times New Roman" w:hAnsi="Times New Roman"/>
          <w:b/>
          <w:lang w:val="bg-BG"/>
        </w:rPr>
        <w:t>дозиметри</w:t>
      </w:r>
      <w:proofErr w:type="spellEnd"/>
      <w:r w:rsidR="003A77D8" w:rsidRPr="003A77D8">
        <w:rPr>
          <w:rFonts w:ascii="Times New Roman" w:hAnsi="Times New Roman"/>
          <w:b/>
          <w:lang w:val="bg-BG"/>
        </w:rPr>
        <w:t xml:space="preserve"> на 140 лица от "АЕЦ Козлодуй" ЕАД, работещи с източници на йонизиращи лъчения през 2018 и 2019 година</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601394" w:rsidRPr="00DB4E5C" w:rsidRDefault="00601394" w:rsidP="00601394">
      <w:pPr>
        <w:numPr>
          <w:ilvl w:val="0"/>
          <w:numId w:val="3"/>
        </w:numPr>
        <w:spacing w:after="120" w:line="360" w:lineRule="auto"/>
        <w:ind w:left="0" w:firstLine="357"/>
        <w:jc w:val="both"/>
        <w:rPr>
          <w:lang w:val="bg-BG"/>
        </w:rPr>
      </w:pPr>
      <w:r>
        <w:rPr>
          <w:rFonts w:ascii="Times New Roman" w:hAnsi="Times New Roman"/>
          <w:lang w:val="bg-BG" w:eastAsia="bg-BG"/>
        </w:rPr>
        <w:t xml:space="preserve">Участникът, който представлявам е изпълнил </w:t>
      </w:r>
      <w:r w:rsidRPr="007E6B5C">
        <w:rPr>
          <w:rFonts w:ascii="Times New Roman" w:hAnsi="Times New Roman"/>
          <w:lang w:val="bg-BG"/>
        </w:rPr>
        <w:t xml:space="preserve">дейности с предмет и обем, идентични или сходни с тези на </w:t>
      </w:r>
      <w:r w:rsidRPr="00601394">
        <w:rPr>
          <w:rFonts w:ascii="Times New Roman" w:hAnsi="Times New Roman"/>
          <w:lang w:val="bg-BG"/>
        </w:rPr>
        <w:t>поръчката</w:t>
      </w:r>
      <w:r w:rsidR="006326E2">
        <w:rPr>
          <w:rFonts w:ascii="Times New Roman" w:hAnsi="Times New Roman"/>
          <w:lang w:val="en-US"/>
        </w:rPr>
        <w:t xml:space="preserve"> </w:t>
      </w:r>
      <w:r w:rsidRPr="00601394">
        <w:rPr>
          <w:rFonts w:ascii="Times New Roman" w:hAnsi="Times New Roman"/>
          <w:lang w:val="bg-BG"/>
        </w:rPr>
        <w:t xml:space="preserve">(под сходни да се разбира: Услуги свързани с индивидуалния </w:t>
      </w:r>
      <w:proofErr w:type="spellStart"/>
      <w:r w:rsidRPr="00601394">
        <w:rPr>
          <w:rFonts w:ascii="Times New Roman" w:hAnsi="Times New Roman"/>
          <w:lang w:val="bg-BG"/>
        </w:rPr>
        <w:t>дозиметричен</w:t>
      </w:r>
      <w:proofErr w:type="spellEnd"/>
      <w:r w:rsidRPr="00601394">
        <w:rPr>
          <w:rFonts w:ascii="Times New Roman" w:hAnsi="Times New Roman"/>
          <w:lang w:val="bg-BG"/>
        </w:rPr>
        <w:t xml:space="preserve"> контрол, съгласно изискванията на действащата нормативна уредба за оценка на професионалното облъчване) най</w:t>
      </w:r>
      <w:r w:rsidRPr="007E6B5C">
        <w:rPr>
          <w:rFonts w:ascii="Times New Roman" w:hAnsi="Times New Roman"/>
          <w:lang w:val="bg-BG"/>
        </w:rPr>
        <w:t>-много за последните 3 години както следва: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B4E5C" w:rsidTr="00362DAA">
        <w:trPr>
          <w:jc w:val="center"/>
        </w:trPr>
        <w:tc>
          <w:tcPr>
            <w:tcW w:w="616" w:type="dxa"/>
          </w:tcPr>
          <w:p w:rsidR="00601394" w:rsidRPr="00FB6F33"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3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601394" w:rsidRPr="00DB4E5C"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376" w:type="dxa"/>
            <w:shd w:val="clear" w:color="auto" w:fill="auto"/>
          </w:tcPr>
          <w:p w:rsidR="00601394" w:rsidRPr="0037674C" w:rsidRDefault="00601394" w:rsidP="004007CD">
            <w:pPr>
              <w:spacing w:before="120" w:after="120"/>
              <w:jc w:val="both"/>
              <w:rPr>
                <w:rFonts w:ascii="Times New Roman" w:eastAsia="Calibri" w:hAnsi="Times New Roman"/>
                <w:szCs w:val="22"/>
                <w:lang w:val="en-US"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2</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362DAA" w:rsidRDefault="00362DAA" w:rsidP="004007CD">
            <w:pPr>
              <w:spacing w:before="120" w:after="120"/>
              <w:jc w:val="both"/>
              <w:rPr>
                <w:rFonts w:ascii="Times New Roman" w:eastAsia="Calibri" w:hAnsi="Times New Roman"/>
                <w:szCs w:val="22"/>
                <w:lang w:val="en-US" w:eastAsia="bg-BG"/>
              </w:rPr>
            </w:pPr>
            <w:proofErr w:type="gramStart"/>
            <w:r>
              <w:rPr>
                <w:rFonts w:ascii="Times New Roman" w:eastAsia="Calibri" w:hAnsi="Times New Roman"/>
                <w:szCs w:val="22"/>
                <w:lang w:val="en-US" w:eastAsia="bg-BG"/>
              </w:rPr>
              <w:t>n</w:t>
            </w:r>
            <w:proofErr w:type="gramEnd"/>
            <w:r>
              <w:rPr>
                <w:rFonts w:ascii="Times New Roman" w:eastAsia="Calibri" w:hAnsi="Times New Roman"/>
                <w:szCs w:val="22"/>
                <w:lang w:val="en-US" w:eastAsia="bg-BG"/>
              </w:rPr>
              <w:t>…</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bl>
    <w:p w:rsidR="00362DAA" w:rsidRPr="00362DAA" w:rsidRDefault="00362DAA" w:rsidP="00362DAA">
      <w:pPr>
        <w:spacing w:line="360" w:lineRule="auto"/>
        <w:ind w:left="349"/>
        <w:jc w:val="both"/>
        <w:rPr>
          <w:rFonts w:ascii="Times New Roman" w:hAnsi="Times New Roman"/>
          <w:lang w:val="bg-BG"/>
        </w:rPr>
      </w:pP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 xml:space="preserve">е квалифициран </w:t>
      </w:r>
      <w:r w:rsidR="00601394">
        <w:rPr>
          <w:rFonts w:ascii="Times New Roman" w:hAnsi="Times New Roman"/>
        </w:rPr>
        <w:t xml:space="preserve">в </w:t>
      </w:r>
      <w:proofErr w:type="spellStart"/>
      <w:r w:rsidR="00601394">
        <w:rPr>
          <w:rFonts w:ascii="Times New Roman" w:hAnsi="Times New Roman"/>
        </w:rPr>
        <w:t>областта</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радиационната</w:t>
      </w:r>
      <w:proofErr w:type="spellEnd"/>
      <w:r w:rsidR="00601394">
        <w:rPr>
          <w:rFonts w:ascii="Times New Roman" w:hAnsi="Times New Roman"/>
        </w:rPr>
        <w:t xml:space="preserve"> </w:t>
      </w:r>
      <w:proofErr w:type="spellStart"/>
      <w:r w:rsidR="00601394">
        <w:rPr>
          <w:rFonts w:ascii="Times New Roman" w:hAnsi="Times New Roman"/>
        </w:rPr>
        <w:t>защита</w:t>
      </w:r>
      <w:proofErr w:type="spellEnd"/>
      <w:r w:rsidR="00601394">
        <w:rPr>
          <w:rFonts w:ascii="Times New Roman" w:hAnsi="Times New Roman"/>
        </w:rPr>
        <w:t xml:space="preserve"> и </w:t>
      </w:r>
      <w:proofErr w:type="spellStart"/>
      <w:r w:rsidR="00601394">
        <w:rPr>
          <w:rFonts w:ascii="Times New Roman" w:hAnsi="Times New Roman"/>
        </w:rPr>
        <w:t>индивидуалния</w:t>
      </w:r>
      <w:proofErr w:type="spellEnd"/>
      <w:r w:rsidR="00601394">
        <w:rPr>
          <w:rFonts w:ascii="Times New Roman" w:hAnsi="Times New Roman"/>
        </w:rPr>
        <w:t xml:space="preserve"> </w:t>
      </w:r>
      <w:proofErr w:type="spellStart"/>
      <w:r w:rsidR="00601394">
        <w:rPr>
          <w:rFonts w:ascii="Times New Roman" w:hAnsi="Times New Roman"/>
        </w:rPr>
        <w:t>дозиметричен</w:t>
      </w:r>
      <w:proofErr w:type="spellEnd"/>
      <w:r w:rsidR="00601394">
        <w:rPr>
          <w:rFonts w:ascii="Times New Roman" w:hAnsi="Times New Roman"/>
        </w:rPr>
        <w:t xml:space="preserve"> </w:t>
      </w:r>
      <w:proofErr w:type="spellStart"/>
      <w:r w:rsidR="00601394">
        <w:rPr>
          <w:rFonts w:ascii="Times New Roman" w:hAnsi="Times New Roman"/>
        </w:rPr>
        <w:t>контрол</w:t>
      </w:r>
      <w:proofErr w:type="spellEnd"/>
      <w:r w:rsidR="00601394">
        <w:rPr>
          <w:rFonts w:ascii="Times New Roman" w:hAnsi="Times New Roman"/>
        </w:rPr>
        <w:t xml:space="preserve"> </w:t>
      </w:r>
      <w:proofErr w:type="spellStart"/>
      <w:r w:rsidR="00601394">
        <w:rPr>
          <w:rFonts w:ascii="Times New Roman" w:hAnsi="Times New Roman"/>
        </w:rPr>
        <w:t>по</w:t>
      </w:r>
      <w:proofErr w:type="spellEnd"/>
      <w:r w:rsidR="00601394">
        <w:rPr>
          <w:rFonts w:ascii="Times New Roman" w:hAnsi="Times New Roman"/>
        </w:rPr>
        <w:t xml:space="preserve"> </w:t>
      </w:r>
      <w:proofErr w:type="spellStart"/>
      <w:r w:rsidR="00601394">
        <w:rPr>
          <w:rFonts w:ascii="Times New Roman" w:hAnsi="Times New Roman"/>
        </w:rPr>
        <w:t>извършване</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дейностите</w:t>
      </w:r>
      <w:proofErr w:type="spellEnd"/>
      <w:r w:rsidR="00601394">
        <w:rPr>
          <w:rFonts w:ascii="Times New Roman" w:hAnsi="Times New Roman"/>
        </w:rPr>
        <w:t xml:space="preserve"> </w:t>
      </w:r>
      <w:proofErr w:type="spellStart"/>
      <w:r w:rsidR="00601394">
        <w:rPr>
          <w:rFonts w:ascii="Times New Roman" w:hAnsi="Times New Roman"/>
        </w:rPr>
        <w:t>за</w:t>
      </w:r>
      <w:proofErr w:type="spellEnd"/>
      <w:r w:rsidR="00601394">
        <w:rPr>
          <w:rFonts w:ascii="Times New Roman" w:hAnsi="Times New Roman"/>
        </w:rPr>
        <w:t xml:space="preserve"> </w:t>
      </w:r>
      <w:proofErr w:type="spellStart"/>
      <w:r w:rsidR="00601394">
        <w:rPr>
          <w:rFonts w:ascii="Times New Roman" w:hAnsi="Times New Roman"/>
        </w:rPr>
        <w:t>изпълнение</w:t>
      </w:r>
      <w:proofErr w:type="spellEnd"/>
      <w:r w:rsidR="00601394">
        <w:rPr>
          <w:rFonts w:ascii="Times New Roman" w:hAnsi="Times New Roman"/>
        </w:rPr>
        <w:t xml:space="preserve"> </w:t>
      </w:r>
      <w:proofErr w:type="spellStart"/>
      <w:r w:rsidR="00601394">
        <w:rPr>
          <w:rFonts w:ascii="Times New Roman" w:hAnsi="Times New Roman"/>
        </w:rPr>
        <w:t>на</w:t>
      </w:r>
      <w:proofErr w:type="spellEnd"/>
      <w:r w:rsidR="00601394">
        <w:rPr>
          <w:rFonts w:ascii="Times New Roman" w:hAnsi="Times New Roman"/>
        </w:rPr>
        <w:t xml:space="preserve"> </w:t>
      </w:r>
      <w:proofErr w:type="spellStart"/>
      <w:r w:rsidR="00601394">
        <w:rPr>
          <w:rFonts w:ascii="Times New Roman" w:hAnsi="Times New Roman"/>
        </w:rPr>
        <w:t>услугата</w:t>
      </w:r>
      <w:proofErr w:type="spellEnd"/>
      <w:r w:rsidR="005A0BA6">
        <w:rPr>
          <w:rFonts w:ascii="Times New Roman" w:hAnsi="Times New Roman"/>
          <w:lang w:val="bg-BG"/>
        </w:rPr>
        <w:t>:</w:t>
      </w:r>
    </w:p>
    <w:tbl>
      <w:tblPr>
        <w:tblW w:w="9456"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1353"/>
        <w:gridCol w:w="2153"/>
        <w:gridCol w:w="2551"/>
        <w:gridCol w:w="2835"/>
      </w:tblGrid>
      <w:tr w:rsidR="00601394" w:rsidRPr="00C127DF" w:rsidTr="00362DAA">
        <w:trPr>
          <w:trHeight w:val="1382"/>
          <w:jc w:val="center"/>
        </w:trPr>
        <w:tc>
          <w:tcPr>
            <w:tcW w:w="564" w:type="dxa"/>
            <w:vAlign w:val="center"/>
          </w:tcPr>
          <w:p w:rsidR="00601394" w:rsidRPr="00C127DF" w:rsidRDefault="00601394"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353" w:type="dxa"/>
          </w:tcPr>
          <w:p w:rsidR="00601394" w:rsidRPr="00C127DF" w:rsidRDefault="00601394"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601394" w:rsidRPr="00C127DF" w:rsidRDefault="00601394"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153" w:type="dxa"/>
            <w:shd w:val="clear" w:color="auto" w:fill="auto"/>
          </w:tcPr>
          <w:p w:rsidR="00601394" w:rsidRPr="00C127DF" w:rsidRDefault="00601394"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551" w:type="dxa"/>
            <w:shd w:val="clear" w:color="auto" w:fill="auto"/>
          </w:tcPr>
          <w:p w:rsidR="00601394" w:rsidRPr="00E01CF8" w:rsidRDefault="00601394"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2835" w:type="dxa"/>
          </w:tcPr>
          <w:p w:rsidR="00601394" w:rsidRPr="00C127DF" w:rsidRDefault="00362DAA" w:rsidP="002D5CB3">
            <w:pPr>
              <w:widowControl w:val="0"/>
              <w:autoSpaceDE w:val="0"/>
              <w:autoSpaceDN w:val="0"/>
              <w:adjustRightInd w:val="0"/>
              <w:jc w:val="center"/>
              <w:rPr>
                <w:rFonts w:ascii="Times New Roman" w:hAnsi="Times New Roman"/>
                <w:sz w:val="20"/>
                <w:szCs w:val="20"/>
              </w:rPr>
            </w:pPr>
            <w:r>
              <w:rPr>
                <w:rFonts w:ascii="Times New Roman" w:hAnsi="Times New Roman"/>
                <w:sz w:val="20"/>
                <w:szCs w:val="20"/>
                <w:lang w:val="bg-BG"/>
              </w:rPr>
              <w:t>П</w:t>
            </w:r>
            <w:r w:rsidR="00601394">
              <w:rPr>
                <w:rFonts w:ascii="Times New Roman" w:hAnsi="Times New Roman"/>
                <w:sz w:val="20"/>
                <w:szCs w:val="20"/>
                <w:lang w:val="bg-BG"/>
              </w:rPr>
              <w:t>рактически</w:t>
            </w:r>
            <w:r w:rsidR="00601394" w:rsidRPr="00C127DF">
              <w:rPr>
                <w:rFonts w:ascii="Times New Roman" w:hAnsi="Times New Roman"/>
                <w:sz w:val="20"/>
                <w:szCs w:val="20"/>
              </w:rPr>
              <w:t xml:space="preserve"> </w:t>
            </w:r>
            <w:proofErr w:type="spellStart"/>
            <w:r w:rsidR="00601394" w:rsidRPr="00C127DF">
              <w:rPr>
                <w:rFonts w:ascii="Times New Roman" w:hAnsi="Times New Roman"/>
                <w:sz w:val="20"/>
                <w:szCs w:val="20"/>
              </w:rPr>
              <w:t>опит</w:t>
            </w:r>
            <w:proofErr w:type="spellEnd"/>
            <w:r w:rsidR="00601394" w:rsidRPr="00C127DF">
              <w:rPr>
                <w:rFonts w:ascii="Times New Roman" w:hAnsi="Times New Roman"/>
                <w:sz w:val="20"/>
                <w:szCs w:val="20"/>
              </w:rPr>
              <w:t xml:space="preserve"> в </w:t>
            </w:r>
            <w:proofErr w:type="spellStart"/>
            <w:r w:rsidR="00601394" w:rsidRPr="00C127DF">
              <w:rPr>
                <w:rFonts w:ascii="Times New Roman" w:hAnsi="Times New Roman"/>
                <w:sz w:val="20"/>
                <w:szCs w:val="20"/>
              </w:rPr>
              <w:t>областта</w:t>
            </w:r>
            <w:proofErr w:type="spellEnd"/>
            <w:r w:rsidR="00601394" w:rsidRPr="00C127DF">
              <w:rPr>
                <w:rFonts w:ascii="Times New Roman" w:hAnsi="Times New Roman"/>
                <w:sz w:val="20"/>
                <w:szCs w:val="20"/>
              </w:rPr>
              <w:t xml:space="preserve"> </w:t>
            </w:r>
            <w:proofErr w:type="spellStart"/>
            <w:r w:rsidR="00601394" w:rsidRPr="00C127DF">
              <w:rPr>
                <w:rFonts w:ascii="Times New Roman" w:hAnsi="Times New Roman"/>
                <w:sz w:val="20"/>
                <w:szCs w:val="20"/>
              </w:rPr>
              <w:t>на</w:t>
            </w:r>
            <w:proofErr w:type="spellEnd"/>
            <w:r w:rsidR="00601394" w:rsidRPr="00C127DF">
              <w:rPr>
                <w:rFonts w:ascii="Times New Roman" w:hAnsi="Times New Roman"/>
                <w:sz w:val="20"/>
                <w:szCs w:val="20"/>
              </w:rPr>
              <w:t xml:space="preserve"> </w:t>
            </w:r>
            <w:r w:rsidR="00601394">
              <w:rPr>
                <w:rFonts w:ascii="Times New Roman" w:hAnsi="Times New Roman"/>
                <w:sz w:val="20"/>
                <w:szCs w:val="20"/>
                <w:lang w:val="bg-BG"/>
              </w:rPr>
              <w:t xml:space="preserve">радиационната защита </w:t>
            </w:r>
            <w:r>
              <w:rPr>
                <w:rFonts w:ascii="Times New Roman" w:hAnsi="Times New Roman"/>
                <w:sz w:val="20"/>
                <w:szCs w:val="20"/>
                <w:lang w:val="bg-BG"/>
              </w:rPr>
              <w:t xml:space="preserve">и </w:t>
            </w:r>
            <w:proofErr w:type="spellStart"/>
            <w:r>
              <w:rPr>
                <w:rFonts w:ascii="Times New Roman" w:hAnsi="Times New Roman"/>
                <w:sz w:val="20"/>
                <w:szCs w:val="20"/>
                <w:lang w:val="bg-BG"/>
              </w:rPr>
              <w:t>индвидуалния</w:t>
            </w:r>
            <w:proofErr w:type="spellEnd"/>
            <w:r>
              <w:rPr>
                <w:rFonts w:ascii="Times New Roman" w:hAnsi="Times New Roman"/>
                <w:sz w:val="20"/>
                <w:szCs w:val="20"/>
                <w:lang w:val="bg-BG"/>
              </w:rPr>
              <w:t xml:space="preserve"> </w:t>
            </w:r>
            <w:proofErr w:type="spellStart"/>
            <w:r>
              <w:rPr>
                <w:rFonts w:ascii="Times New Roman" w:hAnsi="Times New Roman"/>
                <w:sz w:val="20"/>
                <w:szCs w:val="20"/>
                <w:lang w:val="bg-BG"/>
              </w:rPr>
              <w:t>дозиметричен</w:t>
            </w:r>
            <w:proofErr w:type="spellEnd"/>
            <w:r>
              <w:rPr>
                <w:rFonts w:ascii="Times New Roman" w:hAnsi="Times New Roman"/>
                <w:sz w:val="20"/>
                <w:szCs w:val="20"/>
                <w:lang w:val="bg-BG"/>
              </w:rPr>
              <w:t xml:space="preserve"> контрол</w:t>
            </w:r>
            <w:r w:rsidR="00601394" w:rsidRPr="00C127DF">
              <w:rPr>
                <w:rFonts w:ascii="Times New Roman" w:hAnsi="Times New Roman"/>
                <w:sz w:val="20"/>
                <w:szCs w:val="20"/>
              </w:rPr>
              <w:t xml:space="preserve"> </w:t>
            </w:r>
          </w:p>
          <w:p w:rsidR="00601394" w:rsidRPr="00C127DF" w:rsidRDefault="00601394"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r>
      <w:tr w:rsidR="00601394" w:rsidRPr="009C650F" w:rsidTr="00362DAA">
        <w:trPr>
          <w:trHeight w:val="317"/>
          <w:jc w:val="center"/>
        </w:trPr>
        <w:tc>
          <w:tcPr>
            <w:tcW w:w="564" w:type="dxa"/>
            <w:vAlign w:val="center"/>
          </w:tcPr>
          <w:p w:rsidR="00601394" w:rsidRPr="00362DAA" w:rsidRDefault="00362DAA" w:rsidP="002D5CB3">
            <w:pPr>
              <w:jc w:val="center"/>
              <w:rPr>
                <w:rFonts w:ascii="Times New Roman" w:hAnsi="Times New Roman"/>
                <w:color w:val="000000"/>
              </w:rPr>
            </w:pPr>
            <w:r w:rsidRPr="00362DAA">
              <w:rPr>
                <w:rFonts w:ascii="Times New Roman" w:hAnsi="Times New Roman"/>
                <w:color w:val="000000"/>
              </w:rPr>
              <w:t>1</w:t>
            </w:r>
          </w:p>
        </w:tc>
        <w:tc>
          <w:tcPr>
            <w:tcW w:w="1353" w:type="dxa"/>
          </w:tcPr>
          <w:p w:rsidR="00601394" w:rsidRPr="00362DAA" w:rsidRDefault="00601394" w:rsidP="002D5CB3">
            <w:pPr>
              <w:jc w:val="center"/>
              <w:rPr>
                <w:rFonts w:ascii="Times New Roman" w:hAnsi="Times New Roman"/>
                <w:color w:val="000000"/>
              </w:rPr>
            </w:pPr>
          </w:p>
        </w:tc>
        <w:tc>
          <w:tcPr>
            <w:tcW w:w="2153" w:type="dxa"/>
            <w:shd w:val="clear" w:color="auto" w:fill="auto"/>
            <w:vAlign w:val="center"/>
          </w:tcPr>
          <w:p w:rsidR="00601394" w:rsidRPr="009C650F" w:rsidRDefault="00601394" w:rsidP="002D5CB3">
            <w:pPr>
              <w:jc w:val="center"/>
              <w:rPr>
                <w:color w:val="000000"/>
                <w:sz w:val="28"/>
                <w:szCs w:val="28"/>
              </w:rPr>
            </w:pPr>
          </w:p>
        </w:tc>
        <w:tc>
          <w:tcPr>
            <w:tcW w:w="2551" w:type="dxa"/>
            <w:shd w:val="clear" w:color="auto" w:fill="auto"/>
            <w:vAlign w:val="center"/>
          </w:tcPr>
          <w:p w:rsidR="00601394" w:rsidRPr="009C650F" w:rsidRDefault="00601394" w:rsidP="002D5CB3">
            <w:pPr>
              <w:jc w:val="center"/>
              <w:rPr>
                <w:color w:val="000000"/>
                <w:sz w:val="28"/>
                <w:szCs w:val="28"/>
              </w:rPr>
            </w:pPr>
          </w:p>
        </w:tc>
        <w:tc>
          <w:tcPr>
            <w:tcW w:w="2835" w:type="dxa"/>
          </w:tcPr>
          <w:p w:rsidR="00601394" w:rsidRPr="009C650F" w:rsidRDefault="00601394" w:rsidP="002D5CB3">
            <w:pPr>
              <w:jc w:val="center"/>
              <w:rPr>
                <w:color w:val="000000"/>
                <w:sz w:val="28"/>
                <w:szCs w:val="28"/>
              </w:rPr>
            </w:pPr>
          </w:p>
        </w:tc>
      </w:tr>
      <w:tr w:rsidR="00601394" w:rsidRPr="009C650F" w:rsidTr="00362DAA">
        <w:trPr>
          <w:trHeight w:val="317"/>
          <w:jc w:val="center"/>
        </w:trPr>
        <w:tc>
          <w:tcPr>
            <w:tcW w:w="564" w:type="dxa"/>
          </w:tcPr>
          <w:p w:rsidR="00601394" w:rsidRPr="00362DAA" w:rsidRDefault="00362DAA" w:rsidP="002D5CB3">
            <w:pPr>
              <w:rPr>
                <w:rFonts w:ascii="Times New Roman" w:hAnsi="Times New Roman"/>
                <w:color w:val="000000"/>
              </w:rPr>
            </w:pPr>
            <w:r>
              <w:rPr>
                <w:rFonts w:ascii="Times New Roman" w:hAnsi="Times New Roman"/>
                <w:color w:val="000000"/>
              </w:rPr>
              <w:t xml:space="preserve"> </w:t>
            </w:r>
            <w:r w:rsidRPr="00362DAA">
              <w:rPr>
                <w:rFonts w:ascii="Times New Roman" w:hAnsi="Times New Roman"/>
                <w:color w:val="000000"/>
              </w:rPr>
              <w:t>2</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r w:rsidR="00601394" w:rsidRPr="009C650F" w:rsidTr="00362DAA">
        <w:trPr>
          <w:trHeight w:val="317"/>
          <w:jc w:val="center"/>
        </w:trPr>
        <w:tc>
          <w:tcPr>
            <w:tcW w:w="564" w:type="dxa"/>
          </w:tcPr>
          <w:p w:rsidR="00601394" w:rsidRPr="00362DAA" w:rsidRDefault="00362DAA" w:rsidP="002D5CB3">
            <w:pPr>
              <w:rPr>
                <w:rFonts w:ascii="Times New Roman" w:hAnsi="Times New Roman"/>
                <w:color w:val="000000"/>
              </w:rPr>
            </w:pPr>
            <w:proofErr w:type="gramStart"/>
            <w:r w:rsidRPr="00362DAA">
              <w:rPr>
                <w:rFonts w:ascii="Times New Roman" w:hAnsi="Times New Roman"/>
                <w:color w:val="000000"/>
              </w:rPr>
              <w:t>n</w:t>
            </w:r>
            <w:proofErr w:type="gramEnd"/>
            <w:r w:rsidRPr="00362DAA">
              <w:rPr>
                <w:rFonts w:ascii="Times New Roman" w:hAnsi="Times New Roman"/>
                <w:color w:val="000000"/>
              </w:rPr>
              <w:t>…</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bl>
    <w:p w:rsidR="00362DAA" w:rsidRDefault="00362DAA" w:rsidP="007D237F">
      <w:pPr>
        <w:spacing w:line="360" w:lineRule="auto"/>
        <w:ind w:firstLine="360"/>
        <w:jc w:val="both"/>
        <w:rPr>
          <w:rFonts w:ascii="Times New Roman" w:hAnsi="Times New Roman"/>
          <w:lang w:val="en-US"/>
        </w:rPr>
      </w:pPr>
    </w:p>
    <w:p w:rsidR="007D237F" w:rsidRPr="00362DAA" w:rsidRDefault="007D237F" w:rsidP="00362DAA">
      <w:pPr>
        <w:pStyle w:val="ListParagraph"/>
        <w:numPr>
          <w:ilvl w:val="0"/>
          <w:numId w:val="3"/>
        </w:numPr>
        <w:spacing w:line="360" w:lineRule="auto"/>
        <w:ind w:left="0" w:firstLine="0"/>
        <w:jc w:val="both"/>
        <w:rPr>
          <w:rFonts w:ascii="Times New Roman" w:hAnsi="Times New Roman"/>
          <w:lang w:val="en-US"/>
        </w:rPr>
      </w:pPr>
      <w:r w:rsidRPr="00362DAA">
        <w:rPr>
          <w:rFonts w:ascii="Times New Roman" w:hAnsi="Times New Roman"/>
          <w:lang w:val="bg-BG"/>
        </w:rPr>
        <w:lastRenderedPageBreak/>
        <w:t xml:space="preserve">Участникът, който представлявам </w:t>
      </w:r>
      <w:r w:rsidR="00362DAA" w:rsidRPr="00362DAA">
        <w:rPr>
          <w:rFonts w:ascii="Times New Roman" w:hAnsi="Times New Roman"/>
          <w:lang w:val="bg-BG"/>
        </w:rPr>
        <w:t>прилага документирана система по качеството, съгласно БДС EN ISO/ IEC 17020 и/или БДС EN ISO/ IEC 17025 + АС:2006 или еквивалент с включени дейности, покриващи предмета на поръчката</w:t>
      </w:r>
      <w:r w:rsidRPr="00362DAA">
        <w:rPr>
          <w:rFonts w:ascii="Times New Roman" w:hAnsi="Times New Roman"/>
          <w:lang w:val="bg-BG"/>
        </w:rPr>
        <w:t xml:space="preserve">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DE1" w:rsidRDefault="008D1DE1">
      <w:r>
        <w:separator/>
      </w:r>
    </w:p>
  </w:endnote>
  <w:endnote w:type="continuationSeparator" w:id="0">
    <w:p w:rsidR="008D1DE1" w:rsidRDefault="008D1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DE1" w:rsidRDefault="008D1DE1">
      <w:r>
        <w:separator/>
      </w:r>
    </w:p>
  </w:footnote>
  <w:footnote w:type="continuationSeparator" w:id="0">
    <w:p w:rsidR="008D1DE1" w:rsidRDefault="008D1D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62DAA"/>
    <w:rsid w:val="00373C1A"/>
    <w:rsid w:val="0037674C"/>
    <w:rsid w:val="003A3E78"/>
    <w:rsid w:val="003A77D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1DE1"/>
    <w:rsid w:val="008D4464"/>
    <w:rsid w:val="00915C68"/>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09D8"/>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71</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23</cp:revision>
  <cp:lastPrinted>2016-05-13T09:07:00Z</cp:lastPrinted>
  <dcterms:created xsi:type="dcterms:W3CDTF">2016-05-10T11:26:00Z</dcterms:created>
  <dcterms:modified xsi:type="dcterms:W3CDTF">2017-08-28T08:55:00Z</dcterms:modified>
</cp:coreProperties>
</file>