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5518B3" w:rsidRPr="00133369" w:rsidRDefault="005518B3" w:rsidP="005518B3">
      <w:pPr>
        <w:pStyle w:val="BodyText"/>
        <w:widowControl w:val="0"/>
        <w:spacing w:line="360" w:lineRule="auto"/>
        <w:jc w:val="center"/>
      </w:pPr>
      <w:r w:rsidRPr="00133369">
        <w:t xml:space="preserve">за участие в </w:t>
      </w:r>
      <w:r>
        <w:t>публично състезание</w:t>
      </w:r>
      <w:r w:rsidRPr="00133369">
        <w:t xml:space="preserve"> с </w:t>
      </w:r>
      <w:r>
        <w:t>предмет</w:t>
      </w:r>
      <w:r w:rsidRPr="00133369">
        <w:t xml:space="preserve">: </w:t>
      </w:r>
    </w:p>
    <w:p w:rsidR="005518B3" w:rsidRPr="00356803" w:rsidRDefault="005518B3" w:rsidP="005518B3">
      <w:pPr>
        <w:pStyle w:val="BodyText"/>
        <w:widowControl w:val="0"/>
        <w:jc w:val="center"/>
        <w:rPr>
          <w:b/>
          <w:bCs/>
          <w:color w:val="000000"/>
        </w:rPr>
      </w:pPr>
      <w:r>
        <w:rPr>
          <w:b/>
          <w:bCs/>
          <w:color w:val="000000"/>
        </w:rPr>
        <w:t>“</w:t>
      </w:r>
      <w:r w:rsidRPr="002A2FF1">
        <w:rPr>
          <w:b/>
          <w:bCs/>
          <w:color w:val="000000"/>
        </w:rPr>
        <w:t xml:space="preserve">Доставка на лични предпазни средства </w:t>
      </w:r>
      <w:r>
        <w:rPr>
          <w:b/>
          <w:bCs/>
          <w:color w:val="000000"/>
        </w:rPr>
        <w:t>/ЛПС/”</w:t>
      </w:r>
    </w:p>
    <w:p w:rsidR="005518B3" w:rsidRPr="00F41085" w:rsidRDefault="005518B3" w:rsidP="005518B3">
      <w:pPr>
        <w:pStyle w:val="BodyText"/>
        <w:widowControl w:val="0"/>
        <w:jc w:val="center"/>
        <w:rPr>
          <w:b/>
          <w:bCs/>
        </w:rPr>
      </w:pPr>
    </w:p>
    <w:p w:rsidR="005518B3" w:rsidRDefault="005518B3" w:rsidP="005518B3">
      <w:pPr>
        <w:pStyle w:val="BodyText"/>
        <w:widowControl w:val="0"/>
        <w:jc w:val="center"/>
        <w:rPr>
          <w:b/>
          <w:bCs/>
        </w:rPr>
      </w:pPr>
      <w:r w:rsidRPr="00B8177F">
        <w:rPr>
          <w:b/>
        </w:rPr>
        <w:t>за Обособена позиция № …… - ………………….. /наименование/</w:t>
      </w:r>
    </w:p>
    <w:p w:rsidR="008608BC" w:rsidRPr="00AE76FF" w:rsidRDefault="008608BC" w:rsidP="00A82027">
      <w:pPr>
        <w:pStyle w:val="BodyText"/>
        <w:jc w:val="center"/>
        <w:rPr>
          <w:b/>
        </w:rPr>
      </w:pPr>
    </w:p>
    <w:tbl>
      <w:tblPr>
        <w:tblW w:w="15394" w:type="dxa"/>
        <w:tblInd w:w="55" w:type="dxa"/>
        <w:tblLayout w:type="fixed"/>
        <w:tblCellMar>
          <w:left w:w="70" w:type="dxa"/>
          <w:right w:w="70" w:type="dxa"/>
        </w:tblCellMar>
        <w:tblLook w:val="04A0"/>
      </w:tblPr>
      <w:tblGrid>
        <w:gridCol w:w="446"/>
        <w:gridCol w:w="621"/>
        <w:gridCol w:w="1500"/>
        <w:gridCol w:w="1613"/>
        <w:gridCol w:w="1222"/>
        <w:gridCol w:w="850"/>
        <w:gridCol w:w="1403"/>
        <w:gridCol w:w="1073"/>
        <w:gridCol w:w="1701"/>
        <w:gridCol w:w="1778"/>
        <w:gridCol w:w="982"/>
        <w:gridCol w:w="968"/>
        <w:gridCol w:w="1237"/>
      </w:tblGrid>
      <w:tr w:rsidR="00825F14" w:rsidRPr="00825F14" w:rsidTr="00EF76CD">
        <w:trPr>
          <w:trHeight w:val="1675"/>
        </w:trPr>
        <w:tc>
          <w:tcPr>
            <w:tcW w:w="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 по ред</w:t>
            </w:r>
          </w:p>
        </w:tc>
        <w:tc>
          <w:tcPr>
            <w:tcW w:w="621"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ID</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Наименование</w:t>
            </w:r>
          </w:p>
        </w:tc>
        <w:tc>
          <w:tcPr>
            <w:tcW w:w="1613"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Технически характеристики</w:t>
            </w:r>
          </w:p>
        </w:tc>
        <w:tc>
          <w:tcPr>
            <w:tcW w:w="1222" w:type="dxa"/>
            <w:tcBorders>
              <w:top w:val="single" w:sz="4" w:space="0" w:color="auto"/>
              <w:left w:val="nil"/>
              <w:bottom w:val="single" w:sz="4" w:space="0" w:color="auto"/>
              <w:right w:val="single" w:sz="4" w:space="0" w:color="auto"/>
            </w:tcBorders>
            <w:shd w:val="clear" w:color="auto" w:fill="auto"/>
            <w:vAlign w:val="center"/>
            <w:hideMark/>
          </w:tcPr>
          <w:p w:rsidR="00EF76CD" w:rsidRPr="00EF76CD" w:rsidRDefault="00EF76CD" w:rsidP="00EF76CD">
            <w:pPr>
              <w:widowControl w:val="0"/>
              <w:jc w:val="center"/>
              <w:rPr>
                <w:b/>
                <w:iCs/>
                <w:sz w:val="20"/>
                <w:szCs w:val="20"/>
                <w:lang w:val="bg-BG"/>
              </w:rPr>
            </w:pPr>
            <w:r w:rsidRPr="00EF76CD">
              <w:rPr>
                <w:b/>
                <w:iCs/>
                <w:sz w:val="20"/>
                <w:szCs w:val="20"/>
                <w:lang w:val="bg-BG"/>
              </w:rPr>
              <w:t>м. ед.</w:t>
            </w:r>
          </w:p>
          <w:p w:rsidR="00EF76CD" w:rsidRPr="00EF76CD" w:rsidRDefault="00EF76CD" w:rsidP="00EF76CD">
            <w:pPr>
              <w:widowControl w:val="0"/>
              <w:jc w:val="center"/>
              <w:rPr>
                <w:b/>
                <w:iCs/>
                <w:sz w:val="20"/>
                <w:szCs w:val="20"/>
                <w:lang w:val="bg-BG"/>
              </w:rPr>
            </w:pPr>
            <w:r w:rsidRPr="00EF76CD">
              <w:rPr>
                <w:b/>
                <w:iCs/>
                <w:sz w:val="20"/>
                <w:szCs w:val="20"/>
                <w:lang w:val="bg-BG"/>
              </w:rPr>
              <w:t>бр. / чифт /</w:t>
            </w:r>
          </w:p>
          <w:p w:rsidR="00825F14" w:rsidRPr="00825F14" w:rsidRDefault="00EF76CD" w:rsidP="00EF76CD">
            <w:pPr>
              <w:jc w:val="center"/>
              <w:rPr>
                <w:b/>
                <w:bCs/>
                <w:sz w:val="20"/>
                <w:szCs w:val="20"/>
                <w:lang w:val="bg-BG" w:eastAsia="bg-BG"/>
              </w:rPr>
            </w:pPr>
            <w:r w:rsidRPr="00EF76CD">
              <w:rPr>
                <w:b/>
                <w:iCs/>
                <w:sz w:val="20"/>
                <w:szCs w:val="20"/>
                <w:lang w:val="bg-BG"/>
              </w:rPr>
              <w:t>комплект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Кол-во</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Стандарт, нормативен документ, каталожен номер и др.</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Произход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25F14" w:rsidRDefault="00825F14" w:rsidP="00EF76CD">
            <w:pPr>
              <w:jc w:val="center"/>
              <w:rPr>
                <w:b/>
                <w:bCs/>
                <w:sz w:val="20"/>
                <w:szCs w:val="20"/>
                <w:lang w:val="bg-BG" w:eastAsia="bg-BG"/>
              </w:rPr>
            </w:pPr>
            <w:r w:rsidRPr="00825F14">
              <w:rPr>
                <w:b/>
                <w:bCs/>
                <w:sz w:val="20"/>
                <w:szCs w:val="20"/>
                <w:lang w:val="bg-BG" w:eastAsia="bg-BG"/>
              </w:rPr>
              <w:t>Срок на доставка след писмена заявка</w:t>
            </w:r>
          </w:p>
          <w:p w:rsidR="00825F14" w:rsidRDefault="00825F14" w:rsidP="00EF76CD">
            <w:pPr>
              <w:jc w:val="center"/>
              <w:rPr>
                <w:b/>
                <w:bCs/>
                <w:sz w:val="20"/>
                <w:szCs w:val="20"/>
                <w:lang w:val="bg-BG" w:eastAsia="bg-BG"/>
              </w:rPr>
            </w:pPr>
            <w:r>
              <w:rPr>
                <w:b/>
                <w:bCs/>
                <w:sz w:val="20"/>
                <w:szCs w:val="20"/>
                <w:lang w:val="bg-BG" w:eastAsia="bg-BG"/>
              </w:rPr>
              <w:t>……………</w:t>
            </w:r>
          </w:p>
          <w:p w:rsidR="00825F14" w:rsidRPr="00825F14" w:rsidRDefault="00825F14" w:rsidP="00EF76CD">
            <w:pPr>
              <w:jc w:val="center"/>
              <w:rPr>
                <w:b/>
                <w:bCs/>
                <w:sz w:val="20"/>
                <w:szCs w:val="20"/>
                <w:lang w:val="bg-BG" w:eastAsia="bg-BG"/>
              </w:rPr>
            </w:pPr>
            <w:r>
              <w:rPr>
                <w:b/>
                <w:bCs/>
                <w:sz w:val="20"/>
                <w:szCs w:val="20"/>
                <w:lang w:val="bg-BG" w:eastAsia="bg-BG"/>
              </w:rPr>
              <w:t>раб. / кал. дни</w:t>
            </w:r>
            <w:r w:rsidRPr="00825F14">
              <w:rPr>
                <w:b/>
                <w:bCs/>
                <w:sz w:val="20"/>
                <w:szCs w:val="20"/>
                <w:lang w:val="bg-BG" w:eastAsia="bg-BG"/>
              </w:rPr>
              <w:br/>
              <w:t>/възможно най-кратък/</w:t>
            </w:r>
          </w:p>
        </w:tc>
        <w:tc>
          <w:tcPr>
            <w:tcW w:w="1778" w:type="dxa"/>
            <w:tcBorders>
              <w:top w:val="single" w:sz="4" w:space="0" w:color="auto"/>
              <w:left w:val="nil"/>
              <w:bottom w:val="single" w:sz="4" w:space="0" w:color="auto"/>
              <w:right w:val="single" w:sz="4" w:space="0" w:color="auto"/>
            </w:tcBorders>
            <w:shd w:val="clear" w:color="auto" w:fill="auto"/>
            <w:vAlign w:val="center"/>
            <w:hideMark/>
          </w:tcPr>
          <w:p w:rsidR="00825F14" w:rsidRDefault="00825F14" w:rsidP="00EF76CD">
            <w:pPr>
              <w:jc w:val="center"/>
              <w:rPr>
                <w:b/>
                <w:bCs/>
                <w:sz w:val="20"/>
                <w:szCs w:val="20"/>
                <w:lang w:val="bg-BG" w:eastAsia="bg-BG"/>
              </w:rPr>
            </w:pPr>
            <w:r w:rsidRPr="00825F14">
              <w:rPr>
                <w:b/>
                <w:bCs/>
                <w:sz w:val="20"/>
                <w:szCs w:val="20"/>
                <w:lang w:val="bg-BG" w:eastAsia="bg-BG"/>
              </w:rPr>
              <w:t>Срок на годност от датата на производство по т.5.3. от договора/</w:t>
            </w:r>
          </w:p>
          <w:p w:rsidR="00825F14" w:rsidRDefault="00825F14" w:rsidP="00EF76CD">
            <w:pPr>
              <w:jc w:val="center"/>
              <w:rPr>
                <w:b/>
                <w:bCs/>
                <w:sz w:val="20"/>
                <w:szCs w:val="20"/>
                <w:lang w:val="bg-BG" w:eastAsia="bg-BG"/>
              </w:rPr>
            </w:pPr>
            <w:r w:rsidRPr="00825F14">
              <w:rPr>
                <w:b/>
                <w:bCs/>
                <w:sz w:val="20"/>
                <w:szCs w:val="20"/>
                <w:lang w:val="bg-BG" w:eastAsia="bg-BG"/>
              </w:rPr>
              <w:t>Дата на производство/</w:t>
            </w:r>
          </w:p>
          <w:p w:rsidR="00825F14" w:rsidRPr="00825F14" w:rsidRDefault="00825F14" w:rsidP="00EF76CD">
            <w:pPr>
              <w:jc w:val="center"/>
              <w:rPr>
                <w:b/>
                <w:bCs/>
                <w:sz w:val="20"/>
                <w:szCs w:val="20"/>
                <w:lang w:val="bg-BG" w:eastAsia="bg-BG"/>
              </w:rPr>
            </w:pPr>
            <w:r w:rsidRPr="00825F14">
              <w:rPr>
                <w:b/>
                <w:bCs/>
                <w:sz w:val="20"/>
                <w:szCs w:val="20"/>
                <w:lang w:val="bg-BG" w:eastAsia="bg-BG"/>
              </w:rPr>
              <w:t>Остатъчен ресурс</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Срок по т.5.4. от проекта на договора</w:t>
            </w:r>
          </w:p>
        </w:tc>
        <w:tc>
          <w:tcPr>
            <w:tcW w:w="968"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Срок по т.5.5. от проекта на договора</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rsidR="00825F14" w:rsidRPr="00825F14" w:rsidRDefault="00825F14" w:rsidP="00EF76CD">
            <w:pPr>
              <w:jc w:val="center"/>
              <w:rPr>
                <w:b/>
                <w:bCs/>
                <w:sz w:val="20"/>
                <w:szCs w:val="20"/>
                <w:lang w:val="bg-BG" w:eastAsia="bg-BG"/>
              </w:rPr>
            </w:pPr>
            <w:r w:rsidRPr="00825F14">
              <w:rPr>
                <w:b/>
                <w:bCs/>
                <w:sz w:val="20"/>
                <w:szCs w:val="20"/>
                <w:lang w:val="bg-BG" w:eastAsia="bg-BG"/>
              </w:rPr>
              <w:t xml:space="preserve">Представена мостра, </w:t>
            </w:r>
            <w:r w:rsidRPr="00825F14">
              <w:rPr>
                <w:b/>
                <w:bCs/>
                <w:sz w:val="20"/>
                <w:szCs w:val="20"/>
                <w:lang w:val="bg-BG" w:eastAsia="bg-BG"/>
              </w:rPr>
              <w:br/>
              <w:t>1 брой, да/не</w:t>
            </w:r>
          </w:p>
        </w:tc>
      </w:tr>
      <w:tr w:rsidR="00825F14" w:rsidRPr="00825F14" w:rsidTr="00EF76CD">
        <w:trPr>
          <w:trHeight w:val="315"/>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1</w:t>
            </w:r>
          </w:p>
        </w:tc>
        <w:tc>
          <w:tcPr>
            <w:tcW w:w="621"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2</w:t>
            </w:r>
          </w:p>
        </w:tc>
        <w:tc>
          <w:tcPr>
            <w:tcW w:w="150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3</w:t>
            </w:r>
          </w:p>
        </w:tc>
        <w:tc>
          <w:tcPr>
            <w:tcW w:w="1613"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4</w:t>
            </w:r>
          </w:p>
        </w:tc>
        <w:tc>
          <w:tcPr>
            <w:tcW w:w="1222"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5</w:t>
            </w:r>
          </w:p>
        </w:tc>
        <w:tc>
          <w:tcPr>
            <w:tcW w:w="85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6</w:t>
            </w:r>
          </w:p>
        </w:tc>
        <w:tc>
          <w:tcPr>
            <w:tcW w:w="1403"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7</w:t>
            </w:r>
          </w:p>
        </w:tc>
        <w:tc>
          <w:tcPr>
            <w:tcW w:w="1073"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8</w:t>
            </w:r>
          </w:p>
        </w:tc>
        <w:tc>
          <w:tcPr>
            <w:tcW w:w="1701"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9</w:t>
            </w:r>
          </w:p>
        </w:tc>
        <w:tc>
          <w:tcPr>
            <w:tcW w:w="1778"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10</w:t>
            </w:r>
          </w:p>
        </w:tc>
        <w:tc>
          <w:tcPr>
            <w:tcW w:w="982"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11</w:t>
            </w:r>
          </w:p>
        </w:tc>
        <w:tc>
          <w:tcPr>
            <w:tcW w:w="968"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12</w:t>
            </w:r>
          </w:p>
        </w:tc>
        <w:tc>
          <w:tcPr>
            <w:tcW w:w="1237"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b/>
                <w:bCs/>
                <w:i/>
                <w:sz w:val="20"/>
                <w:szCs w:val="20"/>
                <w:lang w:val="bg-BG" w:eastAsia="bg-BG"/>
              </w:rPr>
            </w:pPr>
            <w:r w:rsidRPr="00825F14">
              <w:rPr>
                <w:b/>
                <w:bCs/>
                <w:i/>
                <w:sz w:val="20"/>
                <w:szCs w:val="20"/>
                <w:lang w:val="bg-BG" w:eastAsia="bg-BG"/>
              </w:rPr>
              <w:t>13</w:t>
            </w:r>
          </w:p>
        </w:tc>
      </w:tr>
      <w:tr w:rsidR="00825F14" w:rsidRPr="00825F14" w:rsidTr="00EF76CD">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1</w:t>
            </w:r>
          </w:p>
        </w:tc>
        <w:tc>
          <w:tcPr>
            <w:tcW w:w="621"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 </w:t>
            </w:r>
          </w:p>
        </w:tc>
        <w:tc>
          <w:tcPr>
            <w:tcW w:w="150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073"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 </w:t>
            </w:r>
          </w:p>
        </w:tc>
        <w:tc>
          <w:tcPr>
            <w:tcW w:w="1778"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982"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968"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237"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r>
      <w:tr w:rsidR="00825F14" w:rsidRPr="00825F14" w:rsidTr="00EF76CD">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2</w:t>
            </w:r>
          </w:p>
        </w:tc>
        <w:tc>
          <w:tcPr>
            <w:tcW w:w="621"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 </w:t>
            </w:r>
          </w:p>
        </w:tc>
        <w:tc>
          <w:tcPr>
            <w:tcW w:w="150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073"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701" w:type="dxa"/>
            <w:vMerge/>
            <w:tcBorders>
              <w:top w:val="nil"/>
              <w:left w:val="single" w:sz="4" w:space="0" w:color="auto"/>
              <w:bottom w:val="single" w:sz="4" w:space="0" w:color="000000"/>
              <w:right w:val="single" w:sz="4" w:space="0" w:color="auto"/>
            </w:tcBorders>
            <w:vAlign w:val="center"/>
            <w:hideMark/>
          </w:tcPr>
          <w:p w:rsidR="00825F14" w:rsidRPr="00825F14" w:rsidRDefault="00825F14"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982"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968"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237"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r>
      <w:tr w:rsidR="00825F14" w:rsidRPr="00825F14" w:rsidTr="00EF76CD">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w:t>
            </w:r>
          </w:p>
        </w:tc>
        <w:tc>
          <w:tcPr>
            <w:tcW w:w="621"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 </w:t>
            </w:r>
          </w:p>
        </w:tc>
        <w:tc>
          <w:tcPr>
            <w:tcW w:w="150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073"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701" w:type="dxa"/>
            <w:vMerge/>
            <w:tcBorders>
              <w:top w:val="nil"/>
              <w:left w:val="single" w:sz="4" w:space="0" w:color="auto"/>
              <w:bottom w:val="single" w:sz="4" w:space="0" w:color="000000"/>
              <w:right w:val="single" w:sz="4" w:space="0" w:color="auto"/>
            </w:tcBorders>
            <w:vAlign w:val="center"/>
            <w:hideMark/>
          </w:tcPr>
          <w:p w:rsidR="00825F14" w:rsidRPr="00825F14" w:rsidRDefault="00825F14"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982"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968"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237"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r>
      <w:tr w:rsidR="00825F14" w:rsidRPr="00825F14" w:rsidTr="00EF76CD">
        <w:trPr>
          <w:trHeight w:val="402"/>
        </w:trPr>
        <w:tc>
          <w:tcPr>
            <w:tcW w:w="446" w:type="dxa"/>
            <w:tcBorders>
              <w:top w:val="nil"/>
              <w:left w:val="single" w:sz="4" w:space="0" w:color="auto"/>
              <w:bottom w:val="single" w:sz="4" w:space="0" w:color="auto"/>
              <w:right w:val="single" w:sz="4" w:space="0" w:color="auto"/>
            </w:tcBorders>
            <w:shd w:val="clear" w:color="auto" w:fill="auto"/>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n</w:t>
            </w:r>
          </w:p>
        </w:tc>
        <w:tc>
          <w:tcPr>
            <w:tcW w:w="621"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center"/>
              <w:rPr>
                <w:sz w:val="20"/>
                <w:szCs w:val="20"/>
                <w:lang w:val="bg-BG" w:eastAsia="bg-BG"/>
              </w:rPr>
            </w:pPr>
            <w:r w:rsidRPr="00825F14">
              <w:rPr>
                <w:sz w:val="20"/>
                <w:szCs w:val="20"/>
                <w:lang w:val="bg-BG" w:eastAsia="bg-BG"/>
              </w:rPr>
              <w:t> </w:t>
            </w:r>
          </w:p>
        </w:tc>
        <w:tc>
          <w:tcPr>
            <w:tcW w:w="150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613"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222"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850" w:type="dxa"/>
            <w:tcBorders>
              <w:top w:val="nil"/>
              <w:left w:val="nil"/>
              <w:bottom w:val="single" w:sz="4" w:space="0" w:color="auto"/>
              <w:right w:val="single" w:sz="4" w:space="0" w:color="auto"/>
            </w:tcBorders>
            <w:shd w:val="clear" w:color="auto" w:fill="auto"/>
            <w:vAlign w:val="center"/>
            <w:hideMark/>
          </w:tcPr>
          <w:p w:rsidR="00825F14" w:rsidRPr="00825F14" w:rsidRDefault="00825F14" w:rsidP="00825F14">
            <w:pPr>
              <w:jc w:val="right"/>
              <w:rPr>
                <w:sz w:val="20"/>
                <w:szCs w:val="20"/>
                <w:lang w:val="bg-BG" w:eastAsia="bg-BG"/>
              </w:rPr>
            </w:pPr>
            <w:r w:rsidRPr="00825F14">
              <w:rPr>
                <w:sz w:val="20"/>
                <w:szCs w:val="20"/>
                <w:lang w:val="bg-BG" w:eastAsia="bg-BG"/>
              </w:rPr>
              <w:t> </w:t>
            </w:r>
          </w:p>
        </w:tc>
        <w:tc>
          <w:tcPr>
            <w:tcW w:w="1403"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073"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701" w:type="dxa"/>
            <w:vMerge/>
            <w:tcBorders>
              <w:top w:val="nil"/>
              <w:left w:val="single" w:sz="4" w:space="0" w:color="auto"/>
              <w:bottom w:val="single" w:sz="4" w:space="0" w:color="000000"/>
              <w:right w:val="single" w:sz="4" w:space="0" w:color="auto"/>
            </w:tcBorders>
            <w:vAlign w:val="center"/>
            <w:hideMark/>
          </w:tcPr>
          <w:p w:rsidR="00825F14" w:rsidRPr="00825F14" w:rsidRDefault="00825F14" w:rsidP="00825F14">
            <w:pPr>
              <w:rPr>
                <w:sz w:val="20"/>
                <w:szCs w:val="20"/>
                <w:lang w:val="bg-BG" w:eastAsia="bg-BG"/>
              </w:rPr>
            </w:pPr>
          </w:p>
        </w:tc>
        <w:tc>
          <w:tcPr>
            <w:tcW w:w="1778"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982"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968"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c>
          <w:tcPr>
            <w:tcW w:w="1237" w:type="dxa"/>
            <w:tcBorders>
              <w:top w:val="nil"/>
              <w:left w:val="nil"/>
              <w:bottom w:val="single" w:sz="4" w:space="0" w:color="auto"/>
              <w:right w:val="single" w:sz="4" w:space="0" w:color="auto"/>
            </w:tcBorders>
            <w:shd w:val="clear" w:color="auto" w:fill="auto"/>
            <w:noWrap/>
            <w:vAlign w:val="center"/>
            <w:hideMark/>
          </w:tcPr>
          <w:p w:rsidR="00825F14" w:rsidRPr="00825F14" w:rsidRDefault="00825F14" w:rsidP="00825F14">
            <w:pPr>
              <w:jc w:val="both"/>
              <w:rPr>
                <w:sz w:val="20"/>
                <w:szCs w:val="20"/>
                <w:lang w:val="bg-BG" w:eastAsia="bg-BG"/>
              </w:rPr>
            </w:pPr>
            <w:r w:rsidRPr="00825F14">
              <w:rPr>
                <w:sz w:val="20"/>
                <w:szCs w:val="20"/>
                <w:lang w:val="bg-BG" w:eastAsia="bg-BG"/>
              </w:rPr>
              <w:t> </w:t>
            </w:r>
          </w:p>
        </w:tc>
      </w:tr>
      <w:tr w:rsidR="00825F14" w:rsidRPr="00825F14" w:rsidTr="00EF76CD">
        <w:trPr>
          <w:trHeight w:val="750"/>
        </w:trPr>
        <w:tc>
          <w:tcPr>
            <w:tcW w:w="15394" w:type="dxa"/>
            <w:gridSpan w:val="13"/>
            <w:tcBorders>
              <w:top w:val="single" w:sz="4" w:space="0" w:color="auto"/>
              <w:left w:val="nil"/>
              <w:bottom w:val="nil"/>
              <w:right w:val="nil"/>
            </w:tcBorders>
            <w:shd w:val="clear" w:color="auto" w:fill="auto"/>
            <w:vAlign w:val="center"/>
            <w:hideMark/>
          </w:tcPr>
          <w:p w:rsidR="00825F14" w:rsidRPr="00825F14" w:rsidRDefault="00825F14" w:rsidP="00605FAB">
            <w:pPr>
              <w:rPr>
                <w:sz w:val="22"/>
                <w:szCs w:val="22"/>
                <w:lang w:val="bg-BG" w:eastAsia="bg-BG"/>
              </w:rPr>
            </w:pPr>
            <w:r w:rsidRPr="00825F14">
              <w:rPr>
                <w:sz w:val="22"/>
                <w:szCs w:val="22"/>
                <w:lang w:val="bg-BG" w:eastAsia="bg-BG"/>
              </w:rPr>
              <w:t xml:space="preserve">Забележка: </w:t>
            </w:r>
            <w:r w:rsidRPr="00825F14">
              <w:rPr>
                <w:sz w:val="22"/>
                <w:szCs w:val="22"/>
                <w:lang w:val="bg-BG" w:eastAsia="bg-BG"/>
              </w:rPr>
              <w:br/>
              <w:t xml:space="preserve">В колона №10 задължително се оферира срок на годност за всички подпозиции, а там където има изискване </w:t>
            </w:r>
            <w:r w:rsidR="002F6E2F">
              <w:rPr>
                <w:sz w:val="22"/>
                <w:szCs w:val="22"/>
                <w:lang w:val="bg-BG" w:eastAsia="bg-BG"/>
              </w:rPr>
              <w:t xml:space="preserve">и </w:t>
            </w:r>
            <w:r w:rsidRPr="00825F14">
              <w:rPr>
                <w:sz w:val="22"/>
                <w:szCs w:val="22"/>
                <w:lang w:val="bg-BG" w:eastAsia="bg-BG"/>
              </w:rPr>
              <w:t>за дата на производство и за остатъчен ресурс се оферират и те.</w:t>
            </w:r>
          </w:p>
        </w:tc>
      </w:tr>
    </w:tbl>
    <w:p w:rsidR="0074167A" w:rsidRPr="00A470F6" w:rsidRDefault="0074167A"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0044D2" w:rsidRPr="00261AA2" w:rsidRDefault="0074167A" w:rsidP="00825F14">
      <w:pPr>
        <w:pStyle w:val="BodyText"/>
        <w:rPr>
          <w:szCs w:val="22"/>
          <w:lang w:val="en-US"/>
        </w:rPr>
      </w:pPr>
      <w:r w:rsidRPr="00886AD2">
        <w:rPr>
          <w:szCs w:val="22"/>
        </w:rPr>
        <w:t>______________________ (наименование на участника)</w:t>
      </w:r>
    </w:p>
    <w:sectPr w:rsidR="000044D2" w:rsidRPr="00261AA2" w:rsidSect="00825F14">
      <w:footerReference w:type="even" r:id="rId7"/>
      <w:footerReference w:type="default" r:id="rId8"/>
      <w:type w:val="continuous"/>
      <w:pgSz w:w="16834" w:h="11909" w:orient="landscape" w:code="9"/>
      <w:pgMar w:top="567" w:right="714" w:bottom="568"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E1A" w:rsidRDefault="00086E1A">
      <w:r>
        <w:separator/>
      </w:r>
    </w:p>
  </w:endnote>
  <w:endnote w:type="continuationSeparator" w:id="0">
    <w:p w:rsidR="00086E1A" w:rsidRDefault="00086E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AA3041"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AA3041"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2F6E2F">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2F6E2F">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E1A" w:rsidRDefault="00086E1A">
      <w:r>
        <w:separator/>
      </w:r>
    </w:p>
  </w:footnote>
  <w:footnote w:type="continuationSeparator" w:id="0">
    <w:p w:rsidR="00086E1A" w:rsidRDefault="00086E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6E1A"/>
    <w:rsid w:val="0008729C"/>
    <w:rsid w:val="000975E3"/>
    <w:rsid w:val="000A2B2B"/>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C7044"/>
    <w:rsid w:val="002D0300"/>
    <w:rsid w:val="002D0BED"/>
    <w:rsid w:val="002D105A"/>
    <w:rsid w:val="002D2124"/>
    <w:rsid w:val="002D2C0E"/>
    <w:rsid w:val="002D310F"/>
    <w:rsid w:val="002D3849"/>
    <w:rsid w:val="002D6B02"/>
    <w:rsid w:val="002D7D4F"/>
    <w:rsid w:val="002E2F76"/>
    <w:rsid w:val="002E3347"/>
    <w:rsid w:val="002E363D"/>
    <w:rsid w:val="002E4A28"/>
    <w:rsid w:val="002E65FF"/>
    <w:rsid w:val="002E6B2C"/>
    <w:rsid w:val="002E7F0B"/>
    <w:rsid w:val="002F21E0"/>
    <w:rsid w:val="002F6E2F"/>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36B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FB9"/>
    <w:rsid w:val="00544617"/>
    <w:rsid w:val="005518B3"/>
    <w:rsid w:val="00551E8A"/>
    <w:rsid w:val="00554EBF"/>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5FA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5F14"/>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0A12"/>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00E8"/>
    <w:rsid w:val="0091144C"/>
    <w:rsid w:val="00913A6F"/>
    <w:rsid w:val="00915AA9"/>
    <w:rsid w:val="00916B4D"/>
    <w:rsid w:val="00921580"/>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5D0"/>
    <w:rsid w:val="00A97636"/>
    <w:rsid w:val="00A976B0"/>
    <w:rsid w:val="00AA3041"/>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67CA7"/>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59A3"/>
    <w:rsid w:val="00D272A9"/>
    <w:rsid w:val="00D27E90"/>
    <w:rsid w:val="00D42D7B"/>
    <w:rsid w:val="00D433A7"/>
    <w:rsid w:val="00D456E7"/>
    <w:rsid w:val="00D473FF"/>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4E1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EF76CD"/>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360F"/>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 w:type="character" w:customStyle="1" w:styleId="BodyTextChar">
    <w:name w:val="Body Text Char"/>
    <w:basedOn w:val="DefaultParagraphFont"/>
    <w:link w:val="BodyText"/>
    <w:rsid w:val="005518B3"/>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361319970">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1351</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28</cp:revision>
  <cp:lastPrinted>2017-07-31T11:56:00Z</cp:lastPrinted>
  <dcterms:created xsi:type="dcterms:W3CDTF">2016-07-05T05:59:00Z</dcterms:created>
  <dcterms:modified xsi:type="dcterms:W3CDTF">2017-07-31T11:56:00Z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